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许昌市水产技术推广站</w:t>
      </w:r>
      <w:r>
        <w:rPr>
          <w:rFonts w:ascii="黑体" w:eastAsia="黑体" w:hAnsi="宋体" w:cs="黑体" w:hint="eastAsia"/>
          <w:kern w:val="2"/>
          <w:sz w:val="44"/>
          <w:szCs w:val="44"/>
          <w:lang w:val="en-US" w:eastAsia="zh-CN"/>
        </w:rPr>
        <w:t xml:space="preserve">单位决算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许昌市水产技术推广站</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单位职责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许昌市水产技术推广站概况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一）参与制订全市水产技术推广计划，并组织实施；组织水产技术培训；提供水产技术、信息服务；对确定推广的水产技术进行试验、示范；指导下级水产技术推广机构的水产技术推广活动；进行专业调查、规划、设计、监测、咨询等；开展水产科技知识宣传普及活动。</w:t>
        <w:br/>
        <w:t xml:space="preserve">    （二）水产品生产过程中的质量安全检测、监测、检疫；渔业生态环境和渔业投入使用监测。渔业行政执法检查；渔业许可管理；渔业资源保护；水生野生动物保护；渔业纠纷处理。</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许昌市水产技术推广站</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3</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技术推广室、渔政监督管理室、办公室</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许昌市水产技术推广站</w:t>
      </w:r>
      <w:r>
        <w:rPr>
          <w:rFonts w:ascii="仿宋" w:eastAsia="仿宋" w:hAnsi="仿宋" w:cs="仿宋" w:hint="eastAsia"/>
          <w:kern w:val="0"/>
          <w:sz w:val="32"/>
          <w:szCs w:val="32"/>
          <w:lang w:val="en-US" w:eastAsia="zh-CN"/>
        </w:rPr>
        <w:t xml:space="preserve">单位决算包括：本级决算（1个）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纳入本单位2023年度单位决算编制范围的单位共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仿宋" w:eastAsia="仿宋" w:hAnsi="仿宋" w:cs="仿宋" w:hint="eastAsia"/>
          <w:kern w:val="0"/>
          <w:sz w:val="32"/>
          <w:szCs w:val="32"/>
          <w:lang w:val="en-US" w:eastAsia="zh-CN"/>
        </w:rPr>
        <w:t xml:space="preserve">许昌市水产技术推广站</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2023年度单位决算表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单位：许昌市水产技术推广站</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80"/>
        <w:gridCol w:w="560"/>
        <w:gridCol w:w="2240"/>
        <w:gridCol w:w="4180"/>
        <w:gridCol w:w="560"/>
        <w:gridCol w:w="2238"/>
      </w:tblGrid>
      <w:tr>
        <w:trPr>
          <w:trHeight w:hRule="exact" w:val="446"/>
          <w:jc w:val="center"/>
        </w:trPr>
        <w:tc>
          <w:tcPr>
            <w:tcW w:w="4180" w:type="dxa"/>
            <w:hMerge w:val="restart"/>
            <w:vAlign w:val="center"/>
          </w:tcPr>
          <w:p>
            <w:pPr>
              <w:jc w:val="center"/>
            </w:pPr>
            <w:r>
              <w:rPr>
                <w:rFonts w:ascii="宋体" w:eastAsia="宋体" w:hAnsi="宋体" w:cs="宋体"/>
                <w:b w:val="0"/>
                <w:i w:val="0"/>
                <w:color w:val="000000"/>
                <w:sz w:val="21"/>
              </w:rPr>
              <w:t xml:space="preserve">收入</w:t>
            </w:r>
          </w:p>
        </w:tc>
        <w:tc>
          <w:tcPr>
            <w:tcW w:w="560" w:type="dxa"/>
            <w:hMerge/>
            <w:vAlign w:val="center"/>
          </w:tcPr>
          <w:p>
            <w:pPr/>
          </w:p>
        </w:tc>
        <w:tc>
          <w:tcPr>
            <w:tcW w:w="2240" w:type="dxa"/>
            <w:hMerge/>
            <w:vAlign w:val="center"/>
          </w:tcPr>
          <w:p>
            <w:pPr/>
          </w:p>
        </w:tc>
        <w:tc>
          <w:tcPr>
            <w:tcW w:w="4180" w:type="dxa"/>
            <w:hMerge w:val="restart"/>
            <w:vAlign w:val="center"/>
          </w:tcPr>
          <w:p>
            <w:pPr>
              <w:jc w:val="center"/>
            </w:pPr>
            <w:r>
              <w:rPr>
                <w:rFonts w:ascii="宋体" w:eastAsia="宋体" w:hAnsi="宋体" w:cs="宋体"/>
                <w:b w:val="0"/>
                <w:i w:val="0"/>
                <w:color w:val="000000"/>
                <w:sz w:val="21"/>
              </w:rPr>
              <w:t xml:space="preserve">支出</w:t>
            </w:r>
          </w:p>
        </w:tc>
        <w:tc>
          <w:tcPr>
            <w:tcW w:w="560" w:type="dxa"/>
            <w:hMerge/>
            <w:vAlign w:val="center"/>
          </w:tcPr>
          <w:p>
            <w:pPr/>
          </w:p>
        </w:tc>
        <w:tc>
          <w:tcPr>
            <w:tcW w:w="2238" w:type="dxa"/>
            <w:hMerge/>
            <w:vAlign w:val="center"/>
          </w:tcPr>
          <w:p>
            <w:pPr/>
          </w:p>
        </w:tc>
      </w:tr>
      <w:tr>
        <w:trPr>
          <w:trHeight w:hRule="exact" w:val="446"/>
          <w:jc w:val="center"/>
        </w:trPr>
        <w:tc>
          <w:tcPr>
            <w:tcW w:w="4180" w:type="dxa"/>
            <w:tcBorders/>
            <w:vAlign w:val="center"/>
          </w:tcPr>
          <w:p>
            <w:pPr>
              <w:jc w:val="center"/>
            </w:pPr>
            <w:r>
              <w:rPr>
                <w:rFonts w:ascii="宋体" w:eastAsia="宋体" w:hAnsi="宋体" w:cs="宋体"/>
                <w:b w:val="0"/>
                <w:i w:val="0"/>
                <w:color w:val="000000"/>
                <w:sz w:val="21"/>
              </w:rPr>
              <w:t xml:space="preserve">项目</w:t>
            </w:r>
          </w:p>
        </w:tc>
        <w:tc>
          <w:tcPr>
            <w:tcW w:w="560" w:type="dxa"/>
            <w:tcBorders/>
            <w:vAlign w:val="center"/>
          </w:tcPr>
          <w:p>
            <w:pPr>
              <w:jc w:val="center"/>
            </w:pPr>
            <w:r>
              <w:rPr>
                <w:rFonts w:ascii="宋体" w:eastAsia="宋体" w:hAnsi="宋体" w:cs="宋体"/>
                <w:b w:val="0"/>
                <w:i w:val="0"/>
                <w:color w:val="000000"/>
                <w:sz w:val="21"/>
              </w:rPr>
              <w:t xml:space="preserve">行次</w:t>
            </w:r>
          </w:p>
        </w:tc>
        <w:tc>
          <w:tcPr>
            <w:tcW w:w="2240" w:type="dxa"/>
            <w:tcBorders/>
            <w:vAlign w:val="center"/>
          </w:tcPr>
          <w:p>
            <w:pPr>
              <w:jc w:val="center"/>
            </w:pPr>
            <w:r>
              <w:rPr>
                <w:rFonts w:ascii="宋体" w:eastAsia="宋体" w:hAnsi="宋体" w:cs="宋体"/>
                <w:b w:val="0"/>
                <w:i w:val="0"/>
                <w:color w:val="000000"/>
                <w:sz w:val="21"/>
              </w:rPr>
              <w:t xml:space="preserve">金额</w:t>
            </w:r>
          </w:p>
        </w:tc>
        <w:tc>
          <w:tcPr>
            <w:tcW w:w="4180" w:type="dxa"/>
            <w:tcBorders/>
            <w:vAlign w:val="center"/>
          </w:tcPr>
          <w:p>
            <w:pPr>
              <w:jc w:val="center"/>
            </w:pPr>
            <w:r>
              <w:rPr>
                <w:rFonts w:ascii="宋体" w:eastAsia="宋体" w:hAnsi="宋体" w:cs="宋体"/>
                <w:b w:val="0"/>
                <w:i w:val="0"/>
                <w:color w:val="000000"/>
                <w:sz w:val="21"/>
              </w:rPr>
              <w:t xml:space="preserve">项目</w:t>
            </w:r>
          </w:p>
        </w:tc>
        <w:tc>
          <w:tcPr>
            <w:tcW w:w="560" w:type="dxa"/>
            <w:tcBorders/>
            <w:vAlign w:val="center"/>
          </w:tcPr>
          <w:p>
            <w:pPr>
              <w:jc w:val="center"/>
            </w:pPr>
            <w:r>
              <w:rPr>
                <w:rFonts w:ascii="宋体" w:eastAsia="宋体" w:hAnsi="宋体" w:cs="宋体"/>
                <w:b w:val="0"/>
                <w:i w:val="0"/>
                <w:color w:val="000000"/>
                <w:sz w:val="21"/>
              </w:rPr>
              <w:t xml:space="preserve">行次</w:t>
            </w:r>
          </w:p>
        </w:tc>
        <w:tc>
          <w:tcPr>
            <w:tcW w:w="2238" w:type="dxa"/>
            <w:tcBorders/>
            <w:vAlign w:val="center"/>
          </w:tcPr>
          <w:p>
            <w:pPr>
              <w:jc w:val="center"/>
            </w:pPr>
            <w:r>
              <w:rPr>
                <w:rFonts w:ascii="宋体" w:eastAsia="宋体" w:hAnsi="宋体" w:cs="宋体"/>
                <w:b w:val="0"/>
                <w:i w:val="0"/>
                <w:color w:val="000000"/>
                <w:sz w:val="21"/>
              </w:rPr>
              <w:t xml:space="preserve">金额</w:t>
            </w:r>
          </w:p>
        </w:tc>
      </w:tr>
      <w:tr>
        <w:trPr>
          <w:trHeight w:hRule="exact" w:val="446"/>
          <w:jc w:val="center"/>
        </w:trPr>
        <w:tc>
          <w:tcPr>
            <w:tcW w:w="4180" w:type="dxa"/>
            <w:tcBorders/>
            <w:vAlign w:val="center"/>
          </w:tcPr>
          <w:p>
            <w:pPr>
              <w:jc w:val="center"/>
            </w:pPr>
            <w:r>
              <w:rPr>
                <w:rFonts w:ascii="宋体" w:eastAsia="宋体" w:hAnsi="宋体" w:cs="宋体"/>
                <w:b w:val="0"/>
                <w:i w:val="0"/>
                <w:color w:val="000000"/>
                <w:sz w:val="21"/>
              </w:rPr>
              <w:t xml:space="preserve">栏次</w:t>
            </w:r>
          </w:p>
        </w:tc>
        <w:tc>
          <w:tcPr>
            <w:tcW w:w="560" w:type="dxa"/>
            <w:tcBorders/>
            <w:vAlign w:val="center"/>
          </w:tcPr>
          <w:p>
            <w:pPr/>
          </w:p>
        </w:tc>
        <w:tc>
          <w:tcPr>
            <w:tcW w:w="2240" w:type="dxa"/>
            <w:tcBorders/>
            <w:vAlign w:val="center"/>
          </w:tcPr>
          <w:p>
            <w:pPr>
              <w:jc w:val="center"/>
            </w:pPr>
            <w:r>
              <w:rPr>
                <w:rFonts w:ascii="宋体" w:eastAsia="宋体" w:hAnsi="宋体" w:cs="宋体"/>
                <w:b w:val="0"/>
                <w:i w:val="0"/>
                <w:color w:val="000000"/>
                <w:sz w:val="21"/>
              </w:rPr>
              <w:t xml:space="preserve">1</w:t>
            </w:r>
          </w:p>
        </w:tc>
        <w:tc>
          <w:tcPr>
            <w:tcW w:w="4180" w:type="dxa"/>
            <w:tcBorders/>
            <w:vAlign w:val="center"/>
          </w:tcPr>
          <w:p>
            <w:pPr>
              <w:jc w:val="center"/>
            </w:pPr>
            <w:r>
              <w:rPr>
                <w:rFonts w:ascii="宋体" w:eastAsia="宋体" w:hAnsi="宋体" w:cs="宋体"/>
                <w:b w:val="0"/>
                <w:i w:val="0"/>
                <w:color w:val="000000"/>
                <w:sz w:val="21"/>
              </w:rPr>
              <w:t xml:space="preserve">栏次</w:t>
            </w:r>
          </w:p>
        </w:tc>
        <w:tc>
          <w:tcPr>
            <w:tcW w:w="560" w:type="dxa"/>
            <w:tcBorders/>
            <w:vAlign w:val="center"/>
          </w:tcPr>
          <w:p>
            <w:pPr/>
          </w:p>
        </w:tc>
        <w:tc>
          <w:tcPr>
            <w:tcW w:w="2238" w:type="dxa"/>
            <w:tcBorders/>
            <w:vAlign w:val="center"/>
          </w:tcPr>
          <w:p>
            <w:pPr>
              <w:jc w:val="center"/>
            </w:pPr>
            <w:r>
              <w:rPr>
                <w:rFonts w:ascii="宋体" w:eastAsia="宋体" w:hAnsi="宋体" w:cs="宋体"/>
                <w:b w:val="0"/>
                <w:i w:val="0"/>
                <w:color w:val="000000"/>
                <w:sz w:val="21"/>
              </w:rPr>
              <w:t xml:space="preserve">2</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560" w:type="dxa"/>
            <w:tcBorders/>
            <w:vAlign w:val="center"/>
          </w:tcPr>
          <w:p>
            <w:pPr>
              <w:jc w:val="center"/>
            </w:pPr>
            <w:r>
              <w:rPr>
                <w:rFonts w:ascii="宋体" w:eastAsia="宋体" w:hAnsi="宋体" w:cs="宋体"/>
                <w:b w:val="0"/>
                <w:i w:val="0"/>
                <w:color w:val="000000"/>
                <w:sz w:val="21"/>
              </w:rPr>
              <w:t xml:space="preserve">1</w:t>
            </w:r>
          </w:p>
        </w:tc>
        <w:tc>
          <w:tcPr>
            <w:tcW w:w="2240" w:type="dxa"/>
            <w:tcBorders/>
            <w:vAlign w:val="center"/>
          </w:tcPr>
          <w:p>
            <w:pPr>
              <w:jc w:val="right"/>
            </w:pPr>
            <w:r>
              <w:rPr>
                <w:rFonts w:ascii="宋体" w:eastAsia="宋体" w:hAnsi="宋体" w:cs="宋体"/>
                <w:b w:val="0"/>
                <w:i w:val="0"/>
                <w:color w:val="000000"/>
                <w:sz w:val="21"/>
              </w:rPr>
              <w:t xml:space="preserve">308.60</w:t>
            </w:r>
          </w:p>
        </w:tc>
        <w:tc>
          <w:tcPr>
            <w:tcW w:w="4180" w:type="dxa"/>
            <w:tcBorders/>
            <w:vAlign w:val="center"/>
          </w:tcPr>
          <w:p>
            <w:pPr>
              <w:jc w:val="left"/>
            </w:pPr>
            <w:r>
              <w:rPr>
                <w:rFonts w:ascii="宋体" w:eastAsia="宋体" w:hAnsi="宋体" w:cs="宋体"/>
                <w:b w:val="0"/>
                <w:i w:val="0"/>
                <w:color w:val="000000"/>
                <w:sz w:val="21"/>
              </w:rPr>
              <w:t xml:space="preserve">一、一般公共服务支出</w:t>
            </w:r>
          </w:p>
        </w:tc>
        <w:tc>
          <w:tcPr>
            <w:tcW w:w="560" w:type="dxa"/>
            <w:tcBorders/>
            <w:vAlign w:val="center"/>
          </w:tcPr>
          <w:p>
            <w:pPr>
              <w:jc w:val="center"/>
            </w:pPr>
            <w:r>
              <w:rPr>
                <w:rFonts w:ascii="宋体" w:eastAsia="宋体" w:hAnsi="宋体" w:cs="宋体"/>
                <w:b w:val="0"/>
                <w:i w:val="0"/>
                <w:color w:val="000000"/>
                <w:sz w:val="21"/>
              </w:rPr>
              <w:t xml:space="preserve">32</w:t>
            </w:r>
          </w:p>
        </w:tc>
        <w:tc>
          <w:tcPr>
            <w:tcW w:w="2238" w:type="dxa"/>
            <w:tcBorders/>
            <w:vAlign w:val="center"/>
          </w:tcPr>
          <w:p>
            <w:pPr>
              <w:jc w:val="right"/>
            </w:pPr>
            <w:r>
              <w:rPr>
                <w:rFonts w:ascii="宋体" w:eastAsia="宋体" w:hAnsi="宋体" w:cs="宋体"/>
                <w:b w:val="0"/>
                <w:i w:val="0"/>
                <w:color w:val="000000"/>
                <w:sz w:val="21"/>
              </w:rPr>
              <w:t xml:space="preserve">1.51</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560" w:type="dxa"/>
            <w:tcBorders/>
            <w:vAlign w:val="center"/>
          </w:tcPr>
          <w:p>
            <w:pPr>
              <w:jc w:val="center"/>
            </w:pPr>
            <w:r>
              <w:rPr>
                <w:rFonts w:ascii="宋体" w:eastAsia="宋体" w:hAnsi="宋体" w:cs="宋体"/>
                <w:b w:val="0"/>
                <w:i w:val="0"/>
                <w:color w:val="000000"/>
                <w:sz w:val="21"/>
              </w:rPr>
              <w:t xml:space="preserve">2</w:t>
            </w:r>
          </w:p>
        </w:tc>
        <w:tc>
          <w:tcPr>
            <w:tcW w:w="2240" w:type="dxa"/>
            <w:tcBorders/>
            <w:vAlign w:val="center"/>
          </w:tcPr>
          <w:p>
            <w:pPr>
              <w:jc w:val="right"/>
            </w:pPr>
            <w:r>
              <w:rPr>
                <w:rFonts w:ascii="宋体" w:eastAsia="宋体" w:hAnsi="宋体" w:cs="宋体"/>
                <w:b w:val="0"/>
                <w:i w:val="0"/>
                <w:color w:val="000000"/>
                <w:sz w:val="21"/>
              </w:rPr>
              <w:t xml:space="preserve">0.00</w:t>
            </w:r>
          </w:p>
        </w:tc>
        <w:tc>
          <w:tcPr>
            <w:tcW w:w="4180" w:type="dxa"/>
            <w:tcBorders/>
            <w:vAlign w:val="center"/>
          </w:tcPr>
          <w:p>
            <w:pPr>
              <w:jc w:val="left"/>
            </w:pPr>
            <w:r>
              <w:rPr>
                <w:rFonts w:ascii="宋体" w:eastAsia="宋体" w:hAnsi="宋体" w:cs="宋体"/>
                <w:b w:val="0"/>
                <w:i w:val="0"/>
                <w:color w:val="000000"/>
                <w:sz w:val="21"/>
              </w:rPr>
              <w:t xml:space="preserve">二、外交支出</w:t>
            </w:r>
          </w:p>
        </w:tc>
        <w:tc>
          <w:tcPr>
            <w:tcW w:w="560" w:type="dxa"/>
            <w:tcBorders/>
            <w:vAlign w:val="center"/>
          </w:tcPr>
          <w:p>
            <w:pPr>
              <w:jc w:val="center"/>
            </w:pPr>
            <w:r>
              <w:rPr>
                <w:rFonts w:ascii="宋体" w:eastAsia="宋体" w:hAnsi="宋体" w:cs="宋体"/>
                <w:b w:val="0"/>
                <w:i w:val="0"/>
                <w:color w:val="000000"/>
                <w:sz w:val="21"/>
              </w:rPr>
              <w:t xml:space="preserve">33</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560" w:type="dxa"/>
            <w:tcBorders/>
            <w:vAlign w:val="center"/>
          </w:tcPr>
          <w:p>
            <w:pPr>
              <w:jc w:val="center"/>
            </w:pPr>
            <w:r>
              <w:rPr>
                <w:rFonts w:ascii="宋体" w:eastAsia="宋体" w:hAnsi="宋体" w:cs="宋体"/>
                <w:b w:val="0"/>
                <w:i w:val="0"/>
                <w:color w:val="000000"/>
                <w:sz w:val="21"/>
              </w:rPr>
              <w:t xml:space="preserve">3</w:t>
            </w:r>
          </w:p>
        </w:tc>
        <w:tc>
          <w:tcPr>
            <w:tcW w:w="2240" w:type="dxa"/>
            <w:tcBorders/>
            <w:vAlign w:val="center"/>
          </w:tcPr>
          <w:p>
            <w:pPr>
              <w:jc w:val="right"/>
            </w:pPr>
            <w:r>
              <w:rPr>
                <w:rFonts w:ascii="宋体" w:eastAsia="宋体" w:hAnsi="宋体" w:cs="宋体"/>
                <w:b w:val="0"/>
                <w:i w:val="0"/>
                <w:color w:val="000000"/>
                <w:sz w:val="21"/>
              </w:rPr>
              <w:t xml:space="preserve">0.00</w:t>
            </w:r>
          </w:p>
        </w:tc>
        <w:tc>
          <w:tcPr>
            <w:tcW w:w="4180" w:type="dxa"/>
            <w:tcBorders/>
            <w:vAlign w:val="center"/>
          </w:tcPr>
          <w:p>
            <w:pPr>
              <w:jc w:val="left"/>
            </w:pPr>
            <w:r>
              <w:rPr>
                <w:rFonts w:ascii="宋体" w:eastAsia="宋体" w:hAnsi="宋体" w:cs="宋体"/>
                <w:b w:val="0"/>
                <w:i w:val="0"/>
                <w:color w:val="000000"/>
                <w:sz w:val="21"/>
              </w:rPr>
              <w:t xml:space="preserve">三、国防支出</w:t>
            </w:r>
          </w:p>
        </w:tc>
        <w:tc>
          <w:tcPr>
            <w:tcW w:w="560" w:type="dxa"/>
            <w:tcBorders/>
            <w:vAlign w:val="center"/>
          </w:tcPr>
          <w:p>
            <w:pPr>
              <w:jc w:val="center"/>
            </w:pPr>
            <w:r>
              <w:rPr>
                <w:rFonts w:ascii="宋体" w:eastAsia="宋体" w:hAnsi="宋体" w:cs="宋体"/>
                <w:b w:val="0"/>
                <w:i w:val="0"/>
                <w:color w:val="000000"/>
                <w:sz w:val="21"/>
              </w:rPr>
              <w:t xml:space="preserve">34</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四、上级补助收入</w:t>
            </w:r>
          </w:p>
        </w:tc>
        <w:tc>
          <w:tcPr>
            <w:tcW w:w="560" w:type="dxa"/>
            <w:tcBorders/>
            <w:vAlign w:val="center"/>
          </w:tcPr>
          <w:p>
            <w:pPr>
              <w:jc w:val="center"/>
            </w:pPr>
            <w:r>
              <w:rPr>
                <w:rFonts w:ascii="宋体" w:eastAsia="宋体" w:hAnsi="宋体" w:cs="宋体"/>
                <w:b w:val="0"/>
                <w:i w:val="0"/>
                <w:color w:val="000000"/>
                <w:sz w:val="21"/>
              </w:rPr>
              <w:t xml:space="preserve">4</w:t>
            </w:r>
          </w:p>
        </w:tc>
        <w:tc>
          <w:tcPr>
            <w:tcW w:w="2240" w:type="dxa"/>
            <w:tcBorders/>
            <w:vAlign w:val="center"/>
          </w:tcPr>
          <w:p>
            <w:pPr>
              <w:jc w:val="right"/>
            </w:pPr>
            <w:r>
              <w:rPr>
                <w:rFonts w:ascii="宋体" w:eastAsia="宋体" w:hAnsi="宋体" w:cs="宋体"/>
                <w:b w:val="0"/>
                <w:i w:val="0"/>
                <w:color w:val="000000"/>
                <w:sz w:val="21"/>
              </w:rPr>
              <w:t xml:space="preserve">0.00</w:t>
            </w:r>
          </w:p>
        </w:tc>
        <w:tc>
          <w:tcPr>
            <w:tcW w:w="4180" w:type="dxa"/>
            <w:tcBorders/>
            <w:vAlign w:val="center"/>
          </w:tcPr>
          <w:p>
            <w:pPr>
              <w:jc w:val="left"/>
            </w:pPr>
            <w:r>
              <w:rPr>
                <w:rFonts w:ascii="宋体" w:eastAsia="宋体" w:hAnsi="宋体" w:cs="宋体"/>
                <w:b w:val="0"/>
                <w:i w:val="0"/>
                <w:color w:val="000000"/>
                <w:sz w:val="21"/>
              </w:rPr>
              <w:t xml:space="preserve">四、公共安全支出</w:t>
            </w:r>
          </w:p>
        </w:tc>
        <w:tc>
          <w:tcPr>
            <w:tcW w:w="560" w:type="dxa"/>
            <w:tcBorders/>
            <w:vAlign w:val="center"/>
          </w:tcPr>
          <w:p>
            <w:pPr>
              <w:jc w:val="center"/>
            </w:pPr>
            <w:r>
              <w:rPr>
                <w:rFonts w:ascii="宋体" w:eastAsia="宋体" w:hAnsi="宋体" w:cs="宋体"/>
                <w:b w:val="0"/>
                <w:i w:val="0"/>
                <w:color w:val="000000"/>
                <w:sz w:val="21"/>
              </w:rPr>
              <w:t xml:space="preserve">35</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五、事业收入</w:t>
            </w:r>
          </w:p>
        </w:tc>
        <w:tc>
          <w:tcPr>
            <w:tcW w:w="560" w:type="dxa"/>
            <w:tcBorders/>
            <w:vAlign w:val="center"/>
          </w:tcPr>
          <w:p>
            <w:pPr>
              <w:jc w:val="center"/>
            </w:pPr>
            <w:r>
              <w:rPr>
                <w:rFonts w:ascii="宋体" w:eastAsia="宋体" w:hAnsi="宋体" w:cs="宋体"/>
                <w:b w:val="0"/>
                <w:i w:val="0"/>
                <w:color w:val="000000"/>
                <w:sz w:val="21"/>
              </w:rPr>
              <w:t xml:space="preserve">5</w:t>
            </w:r>
          </w:p>
        </w:tc>
        <w:tc>
          <w:tcPr>
            <w:tcW w:w="2240" w:type="dxa"/>
            <w:tcBorders/>
            <w:vAlign w:val="center"/>
          </w:tcPr>
          <w:p>
            <w:pPr>
              <w:jc w:val="right"/>
            </w:pPr>
            <w:r>
              <w:rPr>
                <w:rFonts w:ascii="宋体" w:eastAsia="宋体" w:hAnsi="宋体" w:cs="宋体"/>
                <w:b w:val="0"/>
                <w:i w:val="0"/>
                <w:color w:val="000000"/>
                <w:sz w:val="21"/>
              </w:rPr>
              <w:t xml:space="preserve">0.00</w:t>
            </w:r>
          </w:p>
        </w:tc>
        <w:tc>
          <w:tcPr>
            <w:tcW w:w="4180" w:type="dxa"/>
            <w:tcBorders/>
            <w:vAlign w:val="center"/>
          </w:tcPr>
          <w:p>
            <w:pPr>
              <w:jc w:val="left"/>
            </w:pPr>
            <w:r>
              <w:rPr>
                <w:rFonts w:ascii="宋体" w:eastAsia="宋体" w:hAnsi="宋体" w:cs="宋体"/>
                <w:b w:val="0"/>
                <w:i w:val="0"/>
                <w:color w:val="000000"/>
                <w:sz w:val="21"/>
              </w:rPr>
              <w:t xml:space="preserve">五、教育支出</w:t>
            </w:r>
          </w:p>
        </w:tc>
        <w:tc>
          <w:tcPr>
            <w:tcW w:w="560" w:type="dxa"/>
            <w:tcBorders/>
            <w:vAlign w:val="center"/>
          </w:tcPr>
          <w:p>
            <w:pPr>
              <w:jc w:val="center"/>
            </w:pPr>
            <w:r>
              <w:rPr>
                <w:rFonts w:ascii="宋体" w:eastAsia="宋体" w:hAnsi="宋体" w:cs="宋体"/>
                <w:b w:val="0"/>
                <w:i w:val="0"/>
                <w:color w:val="000000"/>
                <w:sz w:val="21"/>
              </w:rPr>
              <w:t xml:space="preserve">36</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六、经营收入</w:t>
            </w:r>
          </w:p>
        </w:tc>
        <w:tc>
          <w:tcPr>
            <w:tcW w:w="560" w:type="dxa"/>
            <w:tcBorders/>
            <w:vAlign w:val="center"/>
          </w:tcPr>
          <w:p>
            <w:pPr>
              <w:jc w:val="center"/>
            </w:pPr>
            <w:r>
              <w:rPr>
                <w:rFonts w:ascii="宋体" w:eastAsia="宋体" w:hAnsi="宋体" w:cs="宋体"/>
                <w:b w:val="0"/>
                <w:i w:val="0"/>
                <w:color w:val="000000"/>
                <w:sz w:val="21"/>
              </w:rPr>
              <w:t xml:space="preserve">6</w:t>
            </w:r>
          </w:p>
        </w:tc>
        <w:tc>
          <w:tcPr>
            <w:tcW w:w="2240" w:type="dxa"/>
            <w:tcBorders/>
            <w:vAlign w:val="center"/>
          </w:tcPr>
          <w:p>
            <w:pPr>
              <w:jc w:val="right"/>
            </w:pPr>
            <w:r>
              <w:rPr>
                <w:rFonts w:ascii="宋体" w:eastAsia="宋体" w:hAnsi="宋体" w:cs="宋体"/>
                <w:b w:val="0"/>
                <w:i w:val="0"/>
                <w:color w:val="000000"/>
                <w:sz w:val="21"/>
              </w:rPr>
              <w:t xml:space="preserve">0.00</w:t>
            </w:r>
          </w:p>
        </w:tc>
        <w:tc>
          <w:tcPr>
            <w:tcW w:w="4180" w:type="dxa"/>
            <w:tcBorders/>
            <w:vAlign w:val="center"/>
          </w:tcPr>
          <w:p>
            <w:pPr>
              <w:jc w:val="left"/>
            </w:pPr>
            <w:r>
              <w:rPr>
                <w:rFonts w:ascii="宋体" w:eastAsia="宋体" w:hAnsi="宋体" w:cs="宋体"/>
                <w:b w:val="0"/>
                <w:i w:val="0"/>
                <w:color w:val="000000"/>
                <w:sz w:val="21"/>
              </w:rPr>
              <w:t xml:space="preserve">六、科学技术支出</w:t>
            </w:r>
          </w:p>
        </w:tc>
        <w:tc>
          <w:tcPr>
            <w:tcW w:w="560" w:type="dxa"/>
            <w:tcBorders/>
            <w:vAlign w:val="center"/>
          </w:tcPr>
          <w:p>
            <w:pPr>
              <w:jc w:val="center"/>
            </w:pPr>
            <w:r>
              <w:rPr>
                <w:rFonts w:ascii="宋体" w:eastAsia="宋体" w:hAnsi="宋体" w:cs="宋体"/>
                <w:b w:val="0"/>
                <w:i w:val="0"/>
                <w:color w:val="000000"/>
                <w:sz w:val="21"/>
              </w:rPr>
              <w:t xml:space="preserve">37</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七、附属单位上缴收入</w:t>
            </w:r>
          </w:p>
        </w:tc>
        <w:tc>
          <w:tcPr>
            <w:tcW w:w="560" w:type="dxa"/>
            <w:tcBorders/>
            <w:vAlign w:val="center"/>
          </w:tcPr>
          <w:p>
            <w:pPr>
              <w:jc w:val="center"/>
            </w:pPr>
            <w:r>
              <w:rPr>
                <w:rFonts w:ascii="宋体" w:eastAsia="宋体" w:hAnsi="宋体" w:cs="宋体"/>
                <w:b w:val="0"/>
                <w:i w:val="0"/>
                <w:color w:val="000000"/>
                <w:sz w:val="21"/>
              </w:rPr>
              <w:t xml:space="preserve">7</w:t>
            </w:r>
          </w:p>
        </w:tc>
        <w:tc>
          <w:tcPr>
            <w:tcW w:w="2240" w:type="dxa"/>
            <w:tcBorders/>
            <w:vAlign w:val="center"/>
          </w:tcPr>
          <w:p>
            <w:pPr>
              <w:jc w:val="right"/>
            </w:pPr>
            <w:r>
              <w:rPr>
                <w:rFonts w:ascii="宋体" w:eastAsia="宋体" w:hAnsi="宋体" w:cs="宋体"/>
                <w:b w:val="0"/>
                <w:i w:val="0"/>
                <w:color w:val="000000"/>
                <w:sz w:val="21"/>
              </w:rPr>
              <w:t xml:space="preserve">0.00</w:t>
            </w:r>
          </w:p>
        </w:tc>
        <w:tc>
          <w:tcPr>
            <w:tcW w:w="4180" w:type="dxa"/>
            <w:tcBorders/>
            <w:vAlign w:val="center"/>
          </w:tcPr>
          <w:p>
            <w:pPr>
              <w:jc w:val="left"/>
            </w:pPr>
            <w:r>
              <w:rPr>
                <w:rFonts w:ascii="宋体" w:eastAsia="宋体" w:hAnsi="宋体" w:cs="宋体"/>
                <w:b w:val="0"/>
                <w:i w:val="0"/>
                <w:color w:val="000000"/>
                <w:sz w:val="21"/>
              </w:rPr>
              <w:t xml:space="preserve">七、文化旅游体育与传媒支出</w:t>
            </w:r>
          </w:p>
        </w:tc>
        <w:tc>
          <w:tcPr>
            <w:tcW w:w="560" w:type="dxa"/>
            <w:tcBorders/>
            <w:vAlign w:val="center"/>
          </w:tcPr>
          <w:p>
            <w:pPr>
              <w:jc w:val="center"/>
            </w:pPr>
            <w:r>
              <w:rPr>
                <w:rFonts w:ascii="宋体" w:eastAsia="宋体" w:hAnsi="宋体" w:cs="宋体"/>
                <w:b w:val="0"/>
                <w:i w:val="0"/>
                <w:color w:val="000000"/>
                <w:sz w:val="21"/>
              </w:rPr>
              <w:t xml:space="preserve">38</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八、其他收入</w:t>
            </w:r>
          </w:p>
        </w:tc>
        <w:tc>
          <w:tcPr>
            <w:tcW w:w="560" w:type="dxa"/>
            <w:tcBorders/>
            <w:vAlign w:val="center"/>
          </w:tcPr>
          <w:p>
            <w:pPr>
              <w:jc w:val="center"/>
            </w:pPr>
            <w:r>
              <w:rPr>
                <w:rFonts w:ascii="宋体" w:eastAsia="宋体" w:hAnsi="宋体" w:cs="宋体"/>
                <w:b w:val="0"/>
                <w:i w:val="0"/>
                <w:color w:val="000000"/>
                <w:sz w:val="21"/>
              </w:rPr>
              <w:t xml:space="preserve">8</w:t>
            </w:r>
          </w:p>
        </w:tc>
        <w:tc>
          <w:tcPr>
            <w:tcW w:w="2240" w:type="dxa"/>
            <w:tcBorders/>
            <w:vAlign w:val="center"/>
          </w:tcPr>
          <w:p>
            <w:pPr>
              <w:jc w:val="right"/>
            </w:pPr>
            <w:r>
              <w:rPr>
                <w:rFonts w:ascii="宋体" w:eastAsia="宋体" w:hAnsi="宋体" w:cs="宋体"/>
                <w:b w:val="0"/>
                <w:i w:val="0"/>
                <w:color w:val="000000"/>
                <w:sz w:val="21"/>
              </w:rPr>
              <w:t xml:space="preserve">0.00</w:t>
            </w:r>
          </w:p>
        </w:tc>
        <w:tc>
          <w:tcPr>
            <w:tcW w:w="4180" w:type="dxa"/>
            <w:tcBorders/>
            <w:vAlign w:val="center"/>
          </w:tcPr>
          <w:p>
            <w:pPr>
              <w:jc w:val="left"/>
            </w:pPr>
            <w:r>
              <w:rPr>
                <w:rFonts w:ascii="宋体" w:eastAsia="宋体" w:hAnsi="宋体" w:cs="宋体"/>
                <w:b w:val="0"/>
                <w:i w:val="0"/>
                <w:color w:val="000000"/>
                <w:sz w:val="21"/>
              </w:rPr>
              <w:t xml:space="preserve">八、社会保障和就业支出</w:t>
            </w:r>
          </w:p>
        </w:tc>
        <w:tc>
          <w:tcPr>
            <w:tcW w:w="560" w:type="dxa"/>
            <w:tcBorders/>
            <w:vAlign w:val="center"/>
          </w:tcPr>
          <w:p>
            <w:pPr>
              <w:jc w:val="center"/>
            </w:pPr>
            <w:r>
              <w:rPr>
                <w:rFonts w:ascii="宋体" w:eastAsia="宋体" w:hAnsi="宋体" w:cs="宋体"/>
                <w:b w:val="0"/>
                <w:i w:val="0"/>
                <w:color w:val="000000"/>
                <w:sz w:val="21"/>
              </w:rPr>
              <w:t xml:space="preserve">39</w:t>
            </w:r>
          </w:p>
        </w:tc>
        <w:tc>
          <w:tcPr>
            <w:tcW w:w="2238" w:type="dxa"/>
            <w:tcBorders/>
            <w:vAlign w:val="center"/>
          </w:tcPr>
          <w:p>
            <w:pPr>
              <w:jc w:val="right"/>
            </w:pPr>
            <w:r>
              <w:rPr>
                <w:rFonts w:ascii="宋体" w:eastAsia="宋体" w:hAnsi="宋体" w:cs="宋体"/>
                <w:b w:val="0"/>
                <w:i w:val="0"/>
                <w:color w:val="000000"/>
                <w:sz w:val="21"/>
              </w:rPr>
              <w:t xml:space="preserve">64.55</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9</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九、卫生健康支出</w:t>
            </w:r>
          </w:p>
        </w:tc>
        <w:tc>
          <w:tcPr>
            <w:tcW w:w="560" w:type="dxa"/>
            <w:tcBorders/>
            <w:vAlign w:val="center"/>
          </w:tcPr>
          <w:p>
            <w:pPr>
              <w:jc w:val="center"/>
            </w:pPr>
            <w:r>
              <w:rPr>
                <w:rFonts w:ascii="宋体" w:eastAsia="宋体" w:hAnsi="宋体" w:cs="宋体"/>
                <w:b w:val="0"/>
                <w:i w:val="0"/>
                <w:color w:val="000000"/>
                <w:sz w:val="21"/>
              </w:rPr>
              <w:t xml:space="preserve">40</w:t>
            </w:r>
          </w:p>
        </w:tc>
        <w:tc>
          <w:tcPr>
            <w:tcW w:w="2238" w:type="dxa"/>
            <w:tcBorders/>
            <w:vAlign w:val="center"/>
          </w:tcPr>
          <w:p>
            <w:pPr>
              <w:jc w:val="right"/>
            </w:pPr>
            <w:r>
              <w:rPr>
                <w:rFonts w:ascii="宋体" w:eastAsia="宋体" w:hAnsi="宋体" w:cs="宋体"/>
                <w:b w:val="0"/>
                <w:i w:val="0"/>
                <w:color w:val="000000"/>
                <w:sz w:val="21"/>
              </w:rPr>
              <w:t xml:space="preserve">7.80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10</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十、节能环保支出</w:t>
            </w:r>
          </w:p>
        </w:tc>
        <w:tc>
          <w:tcPr>
            <w:tcW w:w="560" w:type="dxa"/>
            <w:tcBorders/>
            <w:vAlign w:val="center"/>
          </w:tcPr>
          <w:p>
            <w:pPr>
              <w:jc w:val="center"/>
            </w:pPr>
            <w:r>
              <w:rPr>
                <w:rFonts w:ascii="宋体" w:eastAsia="宋体" w:hAnsi="宋体" w:cs="宋体"/>
                <w:b w:val="0"/>
                <w:i w:val="0"/>
                <w:color w:val="000000"/>
                <w:sz w:val="21"/>
              </w:rPr>
              <w:t xml:space="preserve">41</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11</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十一、城乡社区支出</w:t>
            </w:r>
          </w:p>
        </w:tc>
        <w:tc>
          <w:tcPr>
            <w:tcW w:w="560" w:type="dxa"/>
            <w:tcBorders/>
            <w:vAlign w:val="center"/>
          </w:tcPr>
          <w:p>
            <w:pPr>
              <w:jc w:val="center"/>
            </w:pPr>
            <w:r>
              <w:rPr>
                <w:rFonts w:ascii="宋体" w:eastAsia="宋体" w:hAnsi="宋体" w:cs="宋体"/>
                <w:b w:val="0"/>
                <w:i w:val="0"/>
                <w:color w:val="000000"/>
                <w:sz w:val="21"/>
              </w:rPr>
              <w:t xml:space="preserve">42</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12</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十二、农林水支出</w:t>
            </w:r>
          </w:p>
        </w:tc>
        <w:tc>
          <w:tcPr>
            <w:tcW w:w="560" w:type="dxa"/>
            <w:tcBorders/>
            <w:vAlign w:val="center"/>
          </w:tcPr>
          <w:p>
            <w:pPr>
              <w:jc w:val="center"/>
            </w:pPr>
            <w:r>
              <w:rPr>
                <w:rFonts w:ascii="宋体" w:eastAsia="宋体" w:hAnsi="宋体" w:cs="宋体"/>
                <w:b w:val="0"/>
                <w:i w:val="0"/>
                <w:color w:val="000000"/>
                <w:sz w:val="21"/>
              </w:rPr>
              <w:t xml:space="preserve">43</w:t>
            </w:r>
          </w:p>
        </w:tc>
        <w:tc>
          <w:tcPr>
            <w:tcW w:w="2238" w:type="dxa"/>
            <w:tcBorders/>
            <w:vAlign w:val="center"/>
          </w:tcPr>
          <w:p>
            <w:pPr>
              <w:jc w:val="right"/>
            </w:pPr>
            <w:r>
              <w:rPr>
                <w:rFonts w:ascii="宋体" w:eastAsia="宋体" w:hAnsi="宋体" w:cs="宋体"/>
                <w:b w:val="0"/>
                <w:i w:val="0"/>
                <w:color w:val="000000"/>
                <w:sz w:val="21"/>
              </w:rPr>
              <w:t xml:space="preserve">219.82</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13</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十三、交通运输支出</w:t>
            </w:r>
          </w:p>
        </w:tc>
        <w:tc>
          <w:tcPr>
            <w:tcW w:w="560" w:type="dxa"/>
            <w:tcBorders/>
            <w:vAlign w:val="center"/>
          </w:tcPr>
          <w:p>
            <w:pPr>
              <w:jc w:val="center"/>
            </w:pPr>
            <w:r>
              <w:rPr>
                <w:rFonts w:ascii="宋体" w:eastAsia="宋体" w:hAnsi="宋体" w:cs="宋体"/>
                <w:b w:val="0"/>
                <w:i w:val="0"/>
                <w:color w:val="000000"/>
                <w:sz w:val="21"/>
              </w:rPr>
              <w:t xml:space="preserve">44</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14</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560" w:type="dxa"/>
            <w:tcBorders/>
            <w:vAlign w:val="center"/>
          </w:tcPr>
          <w:p>
            <w:pPr>
              <w:jc w:val="center"/>
            </w:pPr>
            <w:r>
              <w:rPr>
                <w:rFonts w:ascii="宋体" w:eastAsia="宋体" w:hAnsi="宋体" w:cs="宋体"/>
                <w:b w:val="0"/>
                <w:i w:val="0"/>
                <w:color w:val="000000"/>
                <w:sz w:val="21"/>
              </w:rPr>
              <w:t xml:space="preserve">45</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15</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十五、商业服务业等支出</w:t>
            </w:r>
          </w:p>
        </w:tc>
        <w:tc>
          <w:tcPr>
            <w:tcW w:w="560" w:type="dxa"/>
            <w:tcBorders/>
            <w:vAlign w:val="center"/>
          </w:tcPr>
          <w:p>
            <w:pPr>
              <w:jc w:val="center"/>
            </w:pPr>
            <w:r>
              <w:rPr>
                <w:rFonts w:ascii="宋体" w:eastAsia="宋体" w:hAnsi="宋体" w:cs="宋体"/>
                <w:b w:val="0"/>
                <w:i w:val="0"/>
                <w:color w:val="000000"/>
                <w:sz w:val="21"/>
              </w:rPr>
              <w:t xml:space="preserve">46</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16</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十六、金融支出</w:t>
            </w:r>
          </w:p>
        </w:tc>
        <w:tc>
          <w:tcPr>
            <w:tcW w:w="560" w:type="dxa"/>
            <w:tcBorders/>
            <w:vAlign w:val="center"/>
          </w:tcPr>
          <w:p>
            <w:pPr>
              <w:jc w:val="center"/>
            </w:pPr>
            <w:r>
              <w:rPr>
                <w:rFonts w:ascii="宋体" w:eastAsia="宋体" w:hAnsi="宋体" w:cs="宋体"/>
                <w:b w:val="0"/>
                <w:i w:val="0"/>
                <w:color w:val="000000"/>
                <w:sz w:val="21"/>
              </w:rPr>
              <w:t xml:space="preserve">47</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17</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十七、援助其他地区支出</w:t>
            </w:r>
          </w:p>
        </w:tc>
        <w:tc>
          <w:tcPr>
            <w:tcW w:w="560" w:type="dxa"/>
            <w:tcBorders/>
            <w:vAlign w:val="center"/>
          </w:tcPr>
          <w:p>
            <w:pPr>
              <w:jc w:val="center"/>
            </w:pPr>
            <w:r>
              <w:rPr>
                <w:rFonts w:ascii="宋体" w:eastAsia="宋体" w:hAnsi="宋体" w:cs="宋体"/>
                <w:b w:val="0"/>
                <w:i w:val="0"/>
                <w:color w:val="000000"/>
                <w:sz w:val="21"/>
              </w:rPr>
              <w:t xml:space="preserve">48</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18</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560" w:type="dxa"/>
            <w:tcBorders/>
            <w:vAlign w:val="center"/>
          </w:tcPr>
          <w:p>
            <w:pPr>
              <w:jc w:val="center"/>
            </w:pPr>
            <w:r>
              <w:rPr>
                <w:rFonts w:ascii="宋体" w:eastAsia="宋体" w:hAnsi="宋体" w:cs="宋体"/>
                <w:b w:val="0"/>
                <w:i w:val="0"/>
                <w:color w:val="000000"/>
                <w:sz w:val="21"/>
              </w:rPr>
              <w:t xml:space="preserve">49</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19</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十九、住房保障支出</w:t>
            </w:r>
          </w:p>
        </w:tc>
        <w:tc>
          <w:tcPr>
            <w:tcW w:w="560" w:type="dxa"/>
            <w:tcBorders/>
            <w:vAlign w:val="center"/>
          </w:tcPr>
          <w:p>
            <w:pPr>
              <w:jc w:val="center"/>
            </w:pPr>
            <w:r>
              <w:rPr>
                <w:rFonts w:ascii="宋体" w:eastAsia="宋体" w:hAnsi="宋体" w:cs="宋体"/>
                <w:b w:val="0"/>
                <w:i w:val="0"/>
                <w:color w:val="000000"/>
                <w:sz w:val="21"/>
              </w:rPr>
              <w:t xml:space="preserve">50</w:t>
            </w:r>
          </w:p>
        </w:tc>
        <w:tc>
          <w:tcPr>
            <w:tcW w:w="2238" w:type="dxa"/>
            <w:tcBorders/>
            <w:vAlign w:val="center"/>
          </w:tcPr>
          <w:p>
            <w:pPr>
              <w:jc w:val="right"/>
            </w:pPr>
            <w:r>
              <w:rPr>
                <w:rFonts w:ascii="宋体" w:eastAsia="宋体" w:hAnsi="宋体" w:cs="宋体"/>
                <w:b w:val="0"/>
                <w:i w:val="0"/>
                <w:color w:val="000000"/>
                <w:sz w:val="21"/>
              </w:rPr>
              <w:t xml:space="preserve">14.92</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20</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二十、粮油物资储备支出</w:t>
            </w:r>
          </w:p>
        </w:tc>
        <w:tc>
          <w:tcPr>
            <w:tcW w:w="560" w:type="dxa"/>
            <w:tcBorders/>
            <w:vAlign w:val="center"/>
          </w:tcPr>
          <w:p>
            <w:pPr>
              <w:jc w:val="center"/>
            </w:pPr>
            <w:r>
              <w:rPr>
                <w:rFonts w:ascii="宋体" w:eastAsia="宋体" w:hAnsi="宋体" w:cs="宋体"/>
                <w:b w:val="0"/>
                <w:i w:val="0"/>
                <w:color w:val="000000"/>
                <w:sz w:val="21"/>
              </w:rPr>
              <w:t xml:space="preserve">51</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21</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560" w:type="dxa"/>
            <w:tcBorders/>
            <w:vAlign w:val="center"/>
          </w:tcPr>
          <w:p>
            <w:pPr>
              <w:jc w:val="center"/>
            </w:pPr>
            <w:r>
              <w:rPr>
                <w:rFonts w:ascii="宋体" w:eastAsia="宋体" w:hAnsi="宋体" w:cs="宋体"/>
                <w:b w:val="0"/>
                <w:i w:val="0"/>
                <w:color w:val="000000"/>
                <w:sz w:val="21"/>
              </w:rPr>
              <w:t xml:space="preserve">52</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22</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560" w:type="dxa"/>
            <w:tcBorders/>
            <w:vAlign w:val="center"/>
          </w:tcPr>
          <w:p>
            <w:pPr>
              <w:jc w:val="center"/>
            </w:pPr>
            <w:r>
              <w:rPr>
                <w:rFonts w:ascii="宋体" w:eastAsia="宋体" w:hAnsi="宋体" w:cs="宋体"/>
                <w:b w:val="0"/>
                <w:i w:val="0"/>
                <w:color w:val="000000"/>
                <w:sz w:val="21"/>
              </w:rPr>
              <w:t xml:space="preserve">53</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23</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二十三、其他支出</w:t>
            </w:r>
          </w:p>
        </w:tc>
        <w:tc>
          <w:tcPr>
            <w:tcW w:w="560" w:type="dxa"/>
            <w:tcBorders/>
            <w:vAlign w:val="center"/>
          </w:tcPr>
          <w:p>
            <w:pPr>
              <w:jc w:val="center"/>
            </w:pPr>
            <w:r>
              <w:rPr>
                <w:rFonts w:ascii="宋体" w:eastAsia="宋体" w:hAnsi="宋体" w:cs="宋体"/>
                <w:b w:val="0"/>
                <w:i w:val="0"/>
                <w:color w:val="000000"/>
                <w:sz w:val="21"/>
              </w:rPr>
              <w:t xml:space="preserve">54</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19"/>
              </w:rPr>
              <w:t xml:space="preserve">24</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二十四、债务还本支出</w:t>
            </w:r>
          </w:p>
        </w:tc>
        <w:tc>
          <w:tcPr>
            <w:tcW w:w="560" w:type="dxa"/>
            <w:tcBorders/>
            <w:vAlign w:val="center"/>
          </w:tcPr>
          <w:p>
            <w:pPr>
              <w:jc w:val="center"/>
            </w:pPr>
            <w:r>
              <w:rPr>
                <w:rFonts w:ascii="宋体" w:eastAsia="宋体" w:hAnsi="宋体" w:cs="宋体"/>
                <w:b w:val="0"/>
                <w:i w:val="0"/>
                <w:color w:val="000000"/>
                <w:sz w:val="21"/>
              </w:rPr>
              <w:t xml:space="preserve">55</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19"/>
              </w:rPr>
              <w:t xml:space="preserve">25</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二十五、债务付息支出</w:t>
            </w:r>
          </w:p>
        </w:tc>
        <w:tc>
          <w:tcPr>
            <w:tcW w:w="560" w:type="dxa"/>
            <w:tcBorders/>
            <w:vAlign w:val="center"/>
          </w:tcPr>
          <w:p>
            <w:pPr>
              <w:jc w:val="center"/>
            </w:pPr>
            <w:r>
              <w:rPr>
                <w:rFonts w:ascii="宋体" w:eastAsia="宋体" w:hAnsi="宋体" w:cs="宋体"/>
                <w:b w:val="0"/>
                <w:i w:val="0"/>
                <w:color w:val="000000"/>
                <w:sz w:val="21"/>
              </w:rPr>
              <w:t xml:space="preserve">56</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19"/>
              </w:rPr>
              <w:t xml:space="preserve">26</w:t>
            </w:r>
          </w:p>
        </w:tc>
        <w:tc>
          <w:tcPr>
            <w:tcW w:w="2240" w:type="dxa"/>
            <w:tcBorders/>
            <w:vAlign w:val="center"/>
          </w:tcPr>
          <w:p>
            <w:pPr/>
          </w:p>
        </w:tc>
        <w:tc>
          <w:tcPr>
            <w:tcW w:w="418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560" w:type="dxa"/>
            <w:tcBorders/>
            <w:vAlign w:val="center"/>
          </w:tcPr>
          <w:p>
            <w:pPr>
              <w:jc w:val="center"/>
            </w:pPr>
            <w:r>
              <w:rPr>
                <w:rFonts w:ascii="宋体" w:eastAsia="宋体" w:hAnsi="宋体" w:cs="宋体"/>
                <w:b w:val="0"/>
                <w:i w:val="0"/>
                <w:color w:val="000000"/>
                <w:sz w:val="21"/>
              </w:rPr>
              <w:t xml:space="preserve">57</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jc w:val="center"/>
            </w:pPr>
            <w:r>
              <w:rPr>
                <w:rFonts w:ascii="宋体" w:eastAsia="宋体" w:hAnsi="宋体" w:cs="宋体"/>
                <w:b/>
                <w:i w:val="0"/>
                <w:color w:val="000000"/>
                <w:sz w:val="21"/>
              </w:rPr>
              <w:t xml:space="preserve">本年收入合计</w:t>
            </w:r>
          </w:p>
        </w:tc>
        <w:tc>
          <w:tcPr>
            <w:tcW w:w="560" w:type="dxa"/>
            <w:tcBorders/>
            <w:vAlign w:val="center"/>
          </w:tcPr>
          <w:p>
            <w:pPr>
              <w:jc w:val="center"/>
            </w:pPr>
            <w:r>
              <w:rPr>
                <w:rFonts w:ascii="宋体" w:eastAsia="宋体" w:hAnsi="宋体" w:cs="宋体"/>
                <w:b w:val="0"/>
                <w:i w:val="0"/>
                <w:color w:val="000000"/>
                <w:sz w:val="21"/>
              </w:rPr>
              <w:t xml:space="preserve">27</w:t>
            </w:r>
          </w:p>
        </w:tc>
        <w:tc>
          <w:tcPr>
            <w:tcW w:w="2240" w:type="dxa"/>
            <w:tcBorders/>
            <w:vAlign w:val="center"/>
          </w:tcPr>
          <w:p>
            <w:pPr>
              <w:jc w:val="right"/>
            </w:pPr>
            <w:r>
              <w:rPr>
                <w:rFonts w:ascii="宋体" w:eastAsia="宋体" w:hAnsi="宋体" w:cs="宋体"/>
                <w:b w:val="0"/>
                <w:i w:val="0"/>
                <w:color w:val="000000"/>
                <w:sz w:val="21"/>
              </w:rPr>
              <w:t xml:space="preserve">308.60</w:t>
            </w:r>
          </w:p>
        </w:tc>
        <w:tc>
          <w:tcPr>
            <w:tcW w:w="4180" w:type="dxa"/>
            <w:tcBorders/>
            <w:vAlign w:val="center"/>
          </w:tcPr>
          <w:p>
            <w:pPr>
              <w:jc w:val="center"/>
            </w:pPr>
            <w:r>
              <w:rPr>
                <w:rFonts w:ascii="宋体" w:eastAsia="宋体" w:hAnsi="宋体" w:cs="宋体"/>
                <w:b/>
                <w:i w:val="0"/>
                <w:color w:val="000000"/>
                <w:sz w:val="21"/>
              </w:rPr>
              <w:t xml:space="preserve">本年支出合计</w:t>
            </w:r>
          </w:p>
        </w:tc>
        <w:tc>
          <w:tcPr>
            <w:tcW w:w="560" w:type="dxa"/>
            <w:tcBorders/>
            <w:vAlign w:val="center"/>
          </w:tcPr>
          <w:p>
            <w:pPr>
              <w:jc w:val="center"/>
            </w:pPr>
            <w:r>
              <w:rPr>
                <w:rFonts w:ascii="宋体" w:eastAsia="宋体" w:hAnsi="宋体" w:cs="宋体"/>
                <w:b w:val="0"/>
                <w:i w:val="0"/>
                <w:color w:val="000000"/>
                <w:sz w:val="21"/>
              </w:rPr>
              <w:t xml:space="preserve">58</w:t>
            </w:r>
          </w:p>
        </w:tc>
        <w:tc>
          <w:tcPr>
            <w:tcW w:w="2238" w:type="dxa"/>
            <w:tcBorders/>
            <w:vAlign w:val="center"/>
          </w:tcPr>
          <w:p>
            <w:pPr>
              <w:jc w:val="right"/>
            </w:pPr>
            <w:r>
              <w:rPr>
                <w:rFonts w:ascii="宋体" w:eastAsia="宋体" w:hAnsi="宋体" w:cs="宋体"/>
                <w:b w:val="0"/>
                <w:i w:val="0"/>
                <w:color w:val="000000"/>
                <w:sz w:val="21"/>
              </w:rPr>
              <w:t xml:space="preserve">308.60</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560" w:type="dxa"/>
            <w:tcBorders/>
            <w:vAlign w:val="center"/>
          </w:tcPr>
          <w:p>
            <w:pPr>
              <w:jc w:val="center"/>
            </w:pPr>
            <w:r>
              <w:rPr>
                <w:rFonts w:ascii="宋体" w:eastAsia="宋体" w:hAnsi="宋体" w:cs="宋体"/>
                <w:b w:val="0"/>
                <w:i w:val="0"/>
                <w:color w:val="000000"/>
                <w:sz w:val="21"/>
              </w:rPr>
              <w:t xml:space="preserve">28</w:t>
            </w:r>
          </w:p>
        </w:tc>
        <w:tc>
          <w:tcPr>
            <w:tcW w:w="2240" w:type="dxa"/>
            <w:tcBorders/>
            <w:vAlign w:val="center"/>
          </w:tcPr>
          <w:p>
            <w:pPr>
              <w:jc w:val="right"/>
            </w:pPr>
            <w:r>
              <w:rPr>
                <w:rFonts w:ascii="宋体" w:eastAsia="宋体" w:hAnsi="宋体" w:cs="宋体"/>
                <w:b w:val="0"/>
                <w:i w:val="0"/>
                <w:color w:val="000000"/>
                <w:sz w:val="21"/>
              </w:rPr>
              <w:t xml:space="preserve">0.00</w:t>
            </w:r>
          </w:p>
        </w:tc>
        <w:tc>
          <w:tcPr>
            <w:tcW w:w="4180" w:type="dxa"/>
            <w:tcBorders/>
            <w:vAlign w:val="center"/>
          </w:tcPr>
          <w:p>
            <w:pPr>
              <w:jc w:val="left"/>
            </w:pPr>
            <w:r>
              <w:rPr>
                <w:rFonts w:ascii="宋体" w:eastAsia="宋体" w:hAnsi="宋体" w:cs="宋体"/>
                <w:b w:val="0"/>
                <w:i w:val="0"/>
                <w:color w:val="000000"/>
                <w:sz w:val="21"/>
              </w:rPr>
              <w:t xml:space="preserve">结余分配</w:t>
            </w:r>
          </w:p>
        </w:tc>
        <w:tc>
          <w:tcPr>
            <w:tcW w:w="560" w:type="dxa"/>
            <w:tcBorders/>
            <w:vAlign w:val="center"/>
          </w:tcPr>
          <w:p>
            <w:pPr>
              <w:jc w:val="center"/>
            </w:pPr>
            <w:r>
              <w:rPr>
                <w:rFonts w:ascii="宋体" w:eastAsia="宋体" w:hAnsi="宋体" w:cs="宋体"/>
                <w:b w:val="0"/>
                <w:i w:val="0"/>
                <w:color w:val="000000"/>
                <w:sz w:val="21"/>
              </w:rPr>
              <w:t xml:space="preserve">59</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jc w:val="left"/>
            </w:pPr>
            <w:r>
              <w:rPr>
                <w:rFonts w:ascii="宋体" w:eastAsia="宋体" w:hAnsi="宋体" w:cs="宋体"/>
                <w:b w:val="0"/>
                <w:i w:val="0"/>
                <w:color w:val="000000"/>
                <w:sz w:val="21"/>
              </w:rPr>
              <w:t xml:space="preserve">年初结转和结余</w:t>
            </w:r>
          </w:p>
        </w:tc>
        <w:tc>
          <w:tcPr>
            <w:tcW w:w="560" w:type="dxa"/>
            <w:tcBorders/>
            <w:vAlign w:val="center"/>
          </w:tcPr>
          <w:p>
            <w:pPr>
              <w:jc w:val="center"/>
            </w:pPr>
            <w:r>
              <w:rPr>
                <w:rFonts w:ascii="宋体" w:eastAsia="宋体" w:hAnsi="宋体" w:cs="宋体"/>
                <w:b w:val="0"/>
                <w:i w:val="0"/>
                <w:color w:val="000000"/>
                <w:sz w:val="21"/>
              </w:rPr>
              <w:t xml:space="preserve">29</w:t>
            </w:r>
          </w:p>
        </w:tc>
        <w:tc>
          <w:tcPr>
            <w:tcW w:w="2240" w:type="dxa"/>
            <w:tcBorders/>
            <w:vAlign w:val="center"/>
          </w:tcPr>
          <w:p>
            <w:pPr>
              <w:jc w:val="right"/>
            </w:pPr>
            <w:r>
              <w:rPr>
                <w:rFonts w:ascii="宋体" w:eastAsia="宋体" w:hAnsi="宋体" w:cs="宋体"/>
                <w:b w:val="0"/>
                <w:i w:val="0"/>
                <w:color w:val="000000"/>
                <w:sz w:val="21"/>
              </w:rPr>
              <w:t xml:space="preserve">0.00</w:t>
            </w:r>
          </w:p>
        </w:tc>
        <w:tc>
          <w:tcPr>
            <w:tcW w:w="4180" w:type="dxa"/>
            <w:tcBorders/>
            <w:vAlign w:val="center"/>
          </w:tcPr>
          <w:p>
            <w:pPr>
              <w:jc w:val="left"/>
            </w:pPr>
            <w:r>
              <w:rPr>
                <w:rFonts w:ascii="宋体" w:eastAsia="宋体" w:hAnsi="宋体" w:cs="宋体"/>
                <w:b w:val="0"/>
                <w:i w:val="0"/>
                <w:color w:val="000000"/>
                <w:sz w:val="21"/>
              </w:rPr>
              <w:t xml:space="preserve">年末结转和结余</w:t>
            </w:r>
          </w:p>
        </w:tc>
        <w:tc>
          <w:tcPr>
            <w:tcW w:w="560" w:type="dxa"/>
            <w:tcBorders/>
            <w:vAlign w:val="center"/>
          </w:tcPr>
          <w:p>
            <w:pPr>
              <w:jc w:val="center"/>
            </w:pPr>
            <w:r>
              <w:rPr>
                <w:rFonts w:ascii="宋体" w:eastAsia="宋体" w:hAnsi="宋体" w:cs="宋体"/>
                <w:b w:val="0"/>
                <w:i w:val="0"/>
                <w:color w:val="000000"/>
                <w:sz w:val="21"/>
              </w:rPr>
              <w:t xml:space="preserve">60</w:t>
            </w:r>
          </w:p>
        </w:tc>
        <w:tc>
          <w:tcPr>
            <w:tcW w:w="2238" w:type="dxa"/>
            <w:tcBorders/>
            <w:vAlign w:val="center"/>
          </w:tcPr>
          <w:p>
            <w:pPr>
              <w:jc w:val="right"/>
            </w:pPr>
            <w:r>
              <w:rPr>
                <w:rFonts w:ascii="宋体" w:eastAsia="宋体" w:hAnsi="宋体" w:cs="宋体"/>
                <w:b w:val="0"/>
                <w:i w:val="0"/>
                <w:color w:val="000000"/>
                <w:sz w:val="21"/>
              </w:rPr>
              <w:t xml:space="preserve">0.00</w:t>
            </w:r>
          </w:p>
        </w:tc>
      </w:tr>
      <w:tr>
        <w:trPr>
          <w:trHeight w:hRule="exact" w:val="446"/>
          <w:jc w:val="center"/>
        </w:trPr>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30</w:t>
            </w:r>
          </w:p>
        </w:tc>
        <w:tc>
          <w:tcPr>
            <w:tcW w:w="2240" w:type="dxa"/>
            <w:tcBorders/>
            <w:vAlign w:val="center"/>
          </w:tcPr>
          <w:p>
            <w:pPr/>
          </w:p>
        </w:tc>
        <w:tc>
          <w:tcPr>
            <w:tcW w:w="4180" w:type="dxa"/>
            <w:tcBorders/>
            <w:vAlign w:val="center"/>
          </w:tcPr>
          <w:p>
            <w:pPr/>
          </w:p>
        </w:tc>
        <w:tc>
          <w:tcPr>
            <w:tcW w:w="560" w:type="dxa"/>
            <w:tcBorders/>
            <w:vAlign w:val="center"/>
          </w:tcPr>
          <w:p>
            <w:pPr>
              <w:jc w:val="center"/>
            </w:pPr>
            <w:r>
              <w:rPr>
                <w:rFonts w:ascii="宋体" w:eastAsia="宋体" w:hAnsi="宋体" w:cs="宋体"/>
                <w:b w:val="0"/>
                <w:i w:val="0"/>
                <w:color w:val="000000"/>
                <w:sz w:val="21"/>
              </w:rPr>
              <w:t xml:space="preserve">61</w:t>
            </w:r>
          </w:p>
        </w:tc>
        <w:tc>
          <w:tcPr>
            <w:tcW w:w="2238" w:type="dxa"/>
            <w:tcBorders/>
            <w:vAlign w:val="center"/>
          </w:tcPr>
          <w:p>
            <w:pPr/>
          </w:p>
        </w:tc>
      </w:tr>
      <w:tr>
        <w:trPr>
          <w:trHeight w:hRule="exact" w:val="446"/>
          <w:jc w:val="center"/>
        </w:trPr>
        <w:tc>
          <w:tcPr>
            <w:tcW w:w="4180" w:type="dxa"/>
            <w:tcBorders/>
            <w:vAlign w:val="center"/>
          </w:tcPr>
          <w:p>
            <w:pPr>
              <w:jc w:val="center"/>
            </w:pPr>
            <w:r>
              <w:rPr>
                <w:rFonts w:ascii="宋体" w:eastAsia="宋体" w:hAnsi="宋体" w:cs="宋体"/>
                <w:b/>
                <w:i w:val="0"/>
                <w:color w:val="000000"/>
                <w:sz w:val="21"/>
              </w:rPr>
              <w:t xml:space="preserve">总计</w:t>
            </w:r>
          </w:p>
        </w:tc>
        <w:tc>
          <w:tcPr>
            <w:tcW w:w="560" w:type="dxa"/>
            <w:tcBorders/>
            <w:vAlign w:val="center"/>
          </w:tcPr>
          <w:p>
            <w:pPr>
              <w:jc w:val="center"/>
            </w:pPr>
            <w:r>
              <w:rPr>
                <w:rFonts w:ascii="宋体" w:eastAsia="宋体" w:hAnsi="宋体" w:cs="宋体"/>
                <w:b w:val="0"/>
                <w:i w:val="0"/>
                <w:color w:val="000000"/>
                <w:sz w:val="21"/>
              </w:rPr>
              <w:t xml:space="preserve">31</w:t>
            </w:r>
          </w:p>
        </w:tc>
        <w:tc>
          <w:tcPr>
            <w:tcW w:w="2240" w:type="dxa"/>
            <w:tcBorders/>
            <w:vAlign w:val="center"/>
          </w:tcPr>
          <w:p>
            <w:pPr>
              <w:jc w:val="right"/>
            </w:pPr>
            <w:r>
              <w:rPr>
                <w:rFonts w:ascii="宋体" w:eastAsia="宋体" w:hAnsi="宋体" w:cs="宋体"/>
                <w:b w:val="0"/>
                <w:i w:val="0"/>
                <w:color w:val="000000"/>
                <w:sz w:val="21"/>
              </w:rPr>
              <w:t xml:space="preserve">308.60</w:t>
            </w:r>
          </w:p>
        </w:tc>
        <w:tc>
          <w:tcPr>
            <w:tcW w:w="4180" w:type="dxa"/>
            <w:tcBorders/>
            <w:vAlign w:val="center"/>
          </w:tcPr>
          <w:p>
            <w:pPr>
              <w:jc w:val="center"/>
            </w:pPr>
            <w:r>
              <w:rPr>
                <w:rFonts w:ascii="宋体" w:eastAsia="宋体" w:hAnsi="宋体" w:cs="宋体"/>
                <w:b/>
                <w:i w:val="0"/>
                <w:color w:val="000000"/>
                <w:sz w:val="21"/>
              </w:rPr>
              <w:t xml:space="preserve">总计</w:t>
            </w:r>
          </w:p>
        </w:tc>
        <w:tc>
          <w:tcPr>
            <w:tcW w:w="560" w:type="dxa"/>
            <w:tcBorders/>
            <w:vAlign w:val="center"/>
          </w:tcPr>
          <w:p>
            <w:pPr>
              <w:jc w:val="center"/>
            </w:pPr>
            <w:r>
              <w:rPr>
                <w:rFonts w:ascii="宋体" w:eastAsia="宋体" w:hAnsi="宋体" w:cs="宋体"/>
                <w:b w:val="0"/>
                <w:i w:val="0"/>
                <w:color w:val="000000"/>
                <w:sz w:val="21"/>
              </w:rPr>
              <w:t xml:space="preserve">62</w:t>
            </w:r>
          </w:p>
        </w:tc>
        <w:tc>
          <w:tcPr>
            <w:tcW w:w="2238" w:type="dxa"/>
            <w:tcBorders/>
            <w:vAlign w:val="center"/>
          </w:tcPr>
          <w:p>
            <w:pPr>
              <w:jc w:val="right"/>
            </w:pPr>
            <w:r>
              <w:rPr>
                <w:rFonts w:ascii="宋体" w:eastAsia="宋体" w:hAnsi="宋体" w:cs="宋体"/>
                <w:b w:val="0"/>
                <w:i w:val="0"/>
                <w:color w:val="000000"/>
                <w:sz w:val="21"/>
              </w:rPr>
              <w:t xml:space="preserve">308.60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注：1.本表反映单位本年度的总收支和年末结转结余情况。</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单位：许昌市水产技术推广站</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308.60</w:t>
            </w:r>
          </w:p>
        </w:tc>
        <w:tc>
          <w:tcPr>
            <w:tcW w:w="1440" w:type="dxa"/>
            <w:tcBorders/>
            <w:vAlign w:val="center"/>
          </w:tcPr>
          <w:p>
            <w:pPr>
              <w:jc w:val="right"/>
            </w:pPr>
            <w:r>
              <w:rPr>
                <w:rFonts w:ascii="宋体" w:eastAsia="宋体" w:hAnsi="宋体" w:cs="宋体"/>
                <w:b/>
                <w:i w:val="0"/>
                <w:color w:val="000000"/>
                <w:sz w:val="17"/>
              </w:rPr>
              <w:t xml:space="preserve">308.60</w:t>
            </w:r>
          </w:p>
        </w:tc>
        <w:tc>
          <w:tcPr>
            <w:tcW w:w="1440" w:type="dxa"/>
            <w:tcBorders/>
            <w:vAlign w:val="center"/>
          </w:tcPr>
          <w:p>
            <w:pPr>
              <w:jc w:val="right"/>
            </w:pPr>
            <w:r>
              <w:rPr>
                <w:rFonts w:ascii="宋体" w:eastAsia="宋体" w:hAnsi="宋体" w:cs="宋体"/>
                <w:b/>
                <w:i w:val="0"/>
                <w:color w:val="000000"/>
                <w:sz w:val="17"/>
              </w:rPr>
              <w:t xml:space="preserve">0.00</w:t>
            </w:r>
          </w:p>
        </w:tc>
        <w:tc>
          <w:tcPr>
            <w:tcW w:w="1440" w:type="dxa"/>
            <w:tcBorders/>
            <w:vAlign w:val="center"/>
          </w:tcPr>
          <w:p>
            <w:pPr>
              <w:jc w:val="right"/>
            </w:pPr>
            <w:r>
              <w:rPr>
                <w:rFonts w:ascii="宋体" w:eastAsia="宋体" w:hAnsi="宋体" w:cs="宋体"/>
                <w:b/>
                <w:i w:val="0"/>
                <w:color w:val="000000"/>
                <w:sz w:val="17"/>
              </w:rPr>
              <w:t xml:space="preserve">0.00</w:t>
            </w:r>
          </w:p>
        </w:tc>
        <w:tc>
          <w:tcPr>
            <w:tcW w:w="1440" w:type="dxa"/>
            <w:tcBorders/>
            <w:vAlign w:val="center"/>
          </w:tcPr>
          <w:p>
            <w:pPr>
              <w:jc w:val="right"/>
            </w:pPr>
            <w:r>
              <w:rPr>
                <w:rFonts w:ascii="宋体" w:eastAsia="宋体" w:hAnsi="宋体" w:cs="宋体"/>
                <w:b/>
                <w:i w:val="0"/>
                <w:color w:val="000000"/>
                <w:sz w:val="17"/>
              </w:rPr>
              <w:t xml:space="preserve">0.00</w:t>
            </w:r>
          </w:p>
        </w:tc>
        <w:tc>
          <w:tcPr>
            <w:tcW w:w="1440" w:type="dxa"/>
            <w:tcBorders/>
            <w:vAlign w:val="center"/>
          </w:tcPr>
          <w:p>
            <w:pPr>
              <w:jc w:val="right"/>
            </w:pPr>
            <w:r>
              <w:rPr>
                <w:rFonts w:ascii="宋体" w:eastAsia="宋体" w:hAnsi="宋体" w:cs="宋体"/>
                <w:b/>
                <w:i w:val="0"/>
                <w:color w:val="000000"/>
                <w:sz w:val="17"/>
              </w:rPr>
              <w:t xml:space="preserve">0.00</w:t>
            </w:r>
          </w:p>
        </w:tc>
        <w:tc>
          <w:tcPr>
            <w:tcW w:w="1398" w:type="dxa"/>
            <w:tcBorders/>
            <w:vAlign w:val="center"/>
          </w:tcPr>
          <w:p>
            <w:pPr>
              <w:jc w:val="right"/>
            </w:pPr>
            <w:r>
              <w:rPr>
                <w:rFonts w:ascii="宋体" w:eastAsia="宋体" w:hAnsi="宋体" w:cs="宋体"/>
                <w:b/>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1.51</w:t>
            </w:r>
          </w:p>
        </w:tc>
        <w:tc>
          <w:tcPr>
            <w:tcW w:w="1440" w:type="dxa"/>
            <w:tcBorders/>
            <w:vAlign w:val="center"/>
          </w:tcPr>
          <w:p>
            <w:pPr>
              <w:jc w:val="right"/>
            </w:pPr>
            <w:r>
              <w:rPr>
                <w:rFonts w:ascii="宋体" w:eastAsia="宋体" w:hAnsi="宋体" w:cs="宋体"/>
                <w:b w:val="0"/>
                <w:i w:val="0"/>
                <w:color w:val="000000"/>
                <w:sz w:val="17"/>
              </w:rPr>
              <w:t xml:space="preserve">1.51</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1.51</w:t>
            </w:r>
          </w:p>
        </w:tc>
        <w:tc>
          <w:tcPr>
            <w:tcW w:w="1440" w:type="dxa"/>
            <w:tcBorders/>
            <w:vAlign w:val="center"/>
          </w:tcPr>
          <w:p>
            <w:pPr>
              <w:jc w:val="right"/>
            </w:pPr>
            <w:r>
              <w:rPr>
                <w:rFonts w:ascii="宋体" w:eastAsia="宋体" w:hAnsi="宋体" w:cs="宋体"/>
                <w:b w:val="0"/>
                <w:i w:val="0"/>
                <w:color w:val="000000"/>
                <w:sz w:val="17"/>
              </w:rPr>
              <w:t xml:space="preserve">1.51</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1.51</w:t>
            </w:r>
          </w:p>
        </w:tc>
        <w:tc>
          <w:tcPr>
            <w:tcW w:w="1440" w:type="dxa"/>
            <w:tcBorders/>
            <w:vAlign w:val="center"/>
          </w:tcPr>
          <w:p>
            <w:pPr>
              <w:jc w:val="right"/>
            </w:pPr>
            <w:r>
              <w:rPr>
                <w:rFonts w:ascii="宋体" w:eastAsia="宋体" w:hAnsi="宋体" w:cs="宋体"/>
                <w:b w:val="0"/>
                <w:i w:val="0"/>
                <w:color w:val="000000"/>
                <w:sz w:val="17"/>
              </w:rPr>
              <w:t xml:space="preserve">1.51</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64.54</w:t>
            </w:r>
          </w:p>
        </w:tc>
        <w:tc>
          <w:tcPr>
            <w:tcW w:w="1440" w:type="dxa"/>
            <w:tcBorders/>
            <w:vAlign w:val="center"/>
          </w:tcPr>
          <w:p>
            <w:pPr>
              <w:jc w:val="right"/>
            </w:pPr>
            <w:r>
              <w:rPr>
                <w:rFonts w:ascii="宋体" w:eastAsia="宋体" w:hAnsi="宋体" w:cs="宋体"/>
                <w:b w:val="0"/>
                <w:i w:val="0"/>
                <w:color w:val="000000"/>
                <w:sz w:val="17"/>
              </w:rPr>
              <w:t xml:space="preserve">64.54</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64.54</w:t>
            </w:r>
          </w:p>
        </w:tc>
        <w:tc>
          <w:tcPr>
            <w:tcW w:w="1440" w:type="dxa"/>
            <w:tcBorders/>
            <w:vAlign w:val="center"/>
          </w:tcPr>
          <w:p>
            <w:pPr>
              <w:jc w:val="right"/>
            </w:pPr>
            <w:r>
              <w:rPr>
                <w:rFonts w:ascii="宋体" w:eastAsia="宋体" w:hAnsi="宋体" w:cs="宋体"/>
                <w:b w:val="0"/>
                <w:i w:val="0"/>
                <w:color w:val="000000"/>
                <w:sz w:val="17"/>
              </w:rPr>
              <w:t xml:space="preserve">64.54</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事业单位离退休</w:t>
            </w:r>
          </w:p>
        </w:tc>
        <w:tc>
          <w:tcPr>
            <w:tcW w:w="1440" w:type="dxa"/>
            <w:tcBorders/>
            <w:vAlign w:val="center"/>
          </w:tcPr>
          <w:p>
            <w:pPr>
              <w:jc w:val="right"/>
            </w:pPr>
            <w:r>
              <w:rPr>
                <w:rFonts w:ascii="宋体" w:eastAsia="宋体" w:hAnsi="宋体" w:cs="宋体"/>
                <w:b w:val="0"/>
                <w:i w:val="0"/>
                <w:color w:val="000000"/>
                <w:sz w:val="17"/>
              </w:rPr>
              <w:t xml:space="preserve">48.26</w:t>
            </w:r>
          </w:p>
        </w:tc>
        <w:tc>
          <w:tcPr>
            <w:tcW w:w="1440" w:type="dxa"/>
            <w:tcBorders/>
            <w:vAlign w:val="center"/>
          </w:tcPr>
          <w:p>
            <w:pPr>
              <w:jc w:val="right"/>
            </w:pPr>
            <w:r>
              <w:rPr>
                <w:rFonts w:ascii="宋体" w:eastAsia="宋体" w:hAnsi="宋体" w:cs="宋体"/>
                <w:b w:val="0"/>
                <w:i w:val="0"/>
                <w:color w:val="000000"/>
                <w:sz w:val="17"/>
              </w:rPr>
              <w:t xml:space="preserve">48.26</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16.28</w:t>
            </w:r>
          </w:p>
        </w:tc>
        <w:tc>
          <w:tcPr>
            <w:tcW w:w="1440" w:type="dxa"/>
            <w:tcBorders/>
            <w:vAlign w:val="center"/>
          </w:tcPr>
          <w:p>
            <w:pPr>
              <w:jc w:val="right"/>
            </w:pPr>
            <w:r>
              <w:rPr>
                <w:rFonts w:ascii="宋体" w:eastAsia="宋体" w:hAnsi="宋体" w:cs="宋体"/>
                <w:b w:val="0"/>
                <w:i w:val="0"/>
                <w:color w:val="000000"/>
                <w:sz w:val="17"/>
              </w:rPr>
              <w:t xml:space="preserve">16.28</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7.80</w:t>
            </w:r>
          </w:p>
        </w:tc>
        <w:tc>
          <w:tcPr>
            <w:tcW w:w="1440" w:type="dxa"/>
            <w:tcBorders/>
            <w:vAlign w:val="center"/>
          </w:tcPr>
          <w:p>
            <w:pPr>
              <w:jc w:val="right"/>
            </w:pPr>
            <w:r>
              <w:rPr>
                <w:rFonts w:ascii="宋体" w:eastAsia="宋体" w:hAnsi="宋体" w:cs="宋体"/>
                <w:b w:val="0"/>
                <w:i w:val="0"/>
                <w:color w:val="000000"/>
                <w:sz w:val="17"/>
              </w:rPr>
              <w:t xml:space="preserve">7.80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7.80</w:t>
            </w:r>
          </w:p>
        </w:tc>
        <w:tc>
          <w:tcPr>
            <w:tcW w:w="1440" w:type="dxa"/>
            <w:tcBorders/>
            <w:vAlign w:val="center"/>
          </w:tcPr>
          <w:p>
            <w:pPr>
              <w:jc w:val="right"/>
            </w:pPr>
            <w:r>
              <w:rPr>
                <w:rFonts w:ascii="宋体" w:eastAsia="宋体" w:hAnsi="宋体" w:cs="宋体"/>
                <w:b w:val="0"/>
                <w:i w:val="0"/>
                <w:color w:val="000000"/>
                <w:sz w:val="17"/>
              </w:rPr>
              <w:t xml:space="preserve">7.80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事业单位医疗</w:t>
            </w:r>
          </w:p>
        </w:tc>
        <w:tc>
          <w:tcPr>
            <w:tcW w:w="1440" w:type="dxa"/>
            <w:tcBorders/>
            <w:vAlign w:val="center"/>
          </w:tcPr>
          <w:p>
            <w:pPr>
              <w:jc w:val="right"/>
            </w:pPr>
            <w:r>
              <w:rPr>
                <w:rFonts w:ascii="宋体" w:eastAsia="宋体" w:hAnsi="宋体" w:cs="宋体"/>
                <w:b w:val="0"/>
                <w:i w:val="0"/>
                <w:color w:val="000000"/>
                <w:sz w:val="17"/>
              </w:rPr>
              <w:t xml:space="preserve">7.80</w:t>
            </w:r>
          </w:p>
        </w:tc>
        <w:tc>
          <w:tcPr>
            <w:tcW w:w="1440" w:type="dxa"/>
            <w:tcBorders/>
            <w:vAlign w:val="center"/>
          </w:tcPr>
          <w:p>
            <w:pPr>
              <w:jc w:val="right"/>
            </w:pPr>
            <w:r>
              <w:rPr>
                <w:rFonts w:ascii="宋体" w:eastAsia="宋体" w:hAnsi="宋体" w:cs="宋体"/>
                <w:b w:val="0"/>
                <w:i w:val="0"/>
                <w:color w:val="000000"/>
                <w:sz w:val="17"/>
              </w:rPr>
              <w:t xml:space="preserve">7.80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农林水支出</w:t>
            </w:r>
          </w:p>
        </w:tc>
        <w:tc>
          <w:tcPr>
            <w:tcW w:w="1440" w:type="dxa"/>
            <w:tcBorders/>
            <w:vAlign w:val="center"/>
          </w:tcPr>
          <w:p>
            <w:pPr>
              <w:jc w:val="right"/>
            </w:pPr>
            <w:r>
              <w:rPr>
                <w:rFonts w:ascii="宋体" w:eastAsia="宋体" w:hAnsi="宋体" w:cs="宋体"/>
                <w:b w:val="0"/>
                <w:i w:val="0"/>
                <w:color w:val="000000"/>
                <w:sz w:val="17"/>
              </w:rPr>
              <w:t xml:space="preserve">219.82</w:t>
            </w:r>
          </w:p>
        </w:tc>
        <w:tc>
          <w:tcPr>
            <w:tcW w:w="1440" w:type="dxa"/>
            <w:tcBorders/>
            <w:vAlign w:val="center"/>
          </w:tcPr>
          <w:p>
            <w:pPr>
              <w:jc w:val="right"/>
            </w:pPr>
            <w:r>
              <w:rPr>
                <w:rFonts w:ascii="宋体" w:eastAsia="宋体" w:hAnsi="宋体" w:cs="宋体"/>
                <w:b w:val="0"/>
                <w:i w:val="0"/>
                <w:color w:val="000000"/>
                <w:sz w:val="17"/>
              </w:rPr>
              <w:t xml:space="preserve">219.82</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农业农村</w:t>
            </w:r>
          </w:p>
        </w:tc>
        <w:tc>
          <w:tcPr>
            <w:tcW w:w="1440" w:type="dxa"/>
            <w:tcBorders/>
            <w:vAlign w:val="center"/>
          </w:tcPr>
          <w:p>
            <w:pPr>
              <w:jc w:val="right"/>
            </w:pPr>
            <w:r>
              <w:rPr>
                <w:rFonts w:ascii="宋体" w:eastAsia="宋体" w:hAnsi="宋体" w:cs="宋体"/>
                <w:b w:val="0"/>
                <w:i w:val="0"/>
                <w:color w:val="000000"/>
                <w:sz w:val="17"/>
              </w:rPr>
              <w:t xml:space="preserve">219.82</w:t>
            </w:r>
          </w:p>
        </w:tc>
        <w:tc>
          <w:tcPr>
            <w:tcW w:w="1440" w:type="dxa"/>
            <w:tcBorders/>
            <w:vAlign w:val="center"/>
          </w:tcPr>
          <w:p>
            <w:pPr>
              <w:jc w:val="right"/>
            </w:pPr>
            <w:r>
              <w:rPr>
                <w:rFonts w:ascii="宋体" w:eastAsia="宋体" w:hAnsi="宋体" w:cs="宋体"/>
                <w:b w:val="0"/>
                <w:i w:val="0"/>
                <w:color w:val="000000"/>
                <w:sz w:val="17"/>
              </w:rPr>
              <w:t xml:space="preserve">219.82</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2130104</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事业运行</w:t>
            </w:r>
          </w:p>
        </w:tc>
        <w:tc>
          <w:tcPr>
            <w:tcW w:w="1440" w:type="dxa"/>
            <w:tcBorders/>
            <w:vAlign w:val="center"/>
          </w:tcPr>
          <w:p>
            <w:pPr>
              <w:jc w:val="right"/>
            </w:pPr>
            <w:r>
              <w:rPr>
                <w:rFonts w:ascii="宋体" w:eastAsia="宋体" w:hAnsi="宋体" w:cs="宋体"/>
                <w:b w:val="0"/>
                <w:i w:val="0"/>
                <w:color w:val="000000"/>
                <w:sz w:val="17"/>
              </w:rPr>
              <w:t xml:space="preserve">219.82</w:t>
            </w:r>
          </w:p>
        </w:tc>
        <w:tc>
          <w:tcPr>
            <w:tcW w:w="1440" w:type="dxa"/>
            <w:tcBorders/>
            <w:vAlign w:val="center"/>
          </w:tcPr>
          <w:p>
            <w:pPr>
              <w:jc w:val="right"/>
            </w:pPr>
            <w:r>
              <w:rPr>
                <w:rFonts w:ascii="宋体" w:eastAsia="宋体" w:hAnsi="宋体" w:cs="宋体"/>
                <w:b w:val="0"/>
                <w:i w:val="0"/>
                <w:color w:val="000000"/>
                <w:sz w:val="17"/>
              </w:rPr>
              <w:t xml:space="preserve">219.82</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14.92</w:t>
            </w:r>
          </w:p>
        </w:tc>
        <w:tc>
          <w:tcPr>
            <w:tcW w:w="1440" w:type="dxa"/>
            <w:tcBorders/>
            <w:vAlign w:val="center"/>
          </w:tcPr>
          <w:p>
            <w:pPr>
              <w:jc w:val="right"/>
            </w:pPr>
            <w:r>
              <w:rPr>
                <w:rFonts w:ascii="宋体" w:eastAsia="宋体" w:hAnsi="宋体" w:cs="宋体"/>
                <w:b w:val="0"/>
                <w:i w:val="0"/>
                <w:color w:val="000000"/>
                <w:sz w:val="17"/>
              </w:rPr>
              <w:t xml:space="preserve">14.92</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14.92</w:t>
            </w:r>
          </w:p>
        </w:tc>
        <w:tc>
          <w:tcPr>
            <w:tcW w:w="1440" w:type="dxa"/>
            <w:tcBorders/>
            <w:vAlign w:val="center"/>
          </w:tcPr>
          <w:p>
            <w:pPr>
              <w:jc w:val="right"/>
            </w:pPr>
            <w:r>
              <w:rPr>
                <w:rFonts w:ascii="宋体" w:eastAsia="宋体" w:hAnsi="宋体" w:cs="宋体"/>
                <w:b w:val="0"/>
                <w:i w:val="0"/>
                <w:color w:val="000000"/>
                <w:sz w:val="17"/>
              </w:rPr>
              <w:t xml:space="preserve">14.92</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14.92</w:t>
            </w:r>
          </w:p>
        </w:tc>
        <w:tc>
          <w:tcPr>
            <w:tcW w:w="1440" w:type="dxa"/>
            <w:tcBorders/>
            <w:vAlign w:val="center"/>
          </w:tcPr>
          <w:p>
            <w:pPr>
              <w:jc w:val="right"/>
            </w:pPr>
            <w:r>
              <w:rPr>
                <w:rFonts w:ascii="宋体" w:eastAsia="宋体" w:hAnsi="宋体" w:cs="宋体"/>
                <w:b w:val="0"/>
                <w:i w:val="0"/>
                <w:color w:val="000000"/>
                <w:sz w:val="17"/>
              </w:rPr>
              <w:t xml:space="preserve">14.92</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单位：许昌市水产技术推广站</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308.60</w:t>
            </w:r>
          </w:p>
        </w:tc>
        <w:tc>
          <w:tcPr>
            <w:tcW w:w="1600" w:type="dxa"/>
            <w:tcBorders/>
            <w:vAlign w:val="center"/>
          </w:tcPr>
          <w:p>
            <w:pPr>
              <w:jc w:val="right"/>
            </w:pPr>
            <w:r>
              <w:rPr>
                <w:rFonts w:ascii="宋体" w:eastAsia="宋体" w:hAnsi="宋体" w:cs="宋体"/>
                <w:b/>
                <w:i w:val="0"/>
                <w:color w:val="000000"/>
                <w:sz w:val="19"/>
              </w:rPr>
              <w:t xml:space="preserve">308.60</w:t>
            </w:r>
          </w:p>
        </w:tc>
        <w:tc>
          <w:tcPr>
            <w:tcW w:w="1600" w:type="dxa"/>
            <w:tcBorders/>
            <w:vAlign w:val="center"/>
          </w:tcPr>
          <w:p>
            <w:pPr>
              <w:jc w:val="right"/>
            </w:pPr>
            <w:r>
              <w:rPr>
                <w:rFonts w:ascii="宋体" w:eastAsia="宋体" w:hAnsi="宋体" w:cs="宋体"/>
                <w:b/>
                <w:i w:val="0"/>
                <w:color w:val="000000"/>
                <w:sz w:val="19"/>
              </w:rPr>
              <w:t xml:space="preserve">0.00</w:t>
            </w:r>
          </w:p>
        </w:tc>
        <w:tc>
          <w:tcPr>
            <w:tcW w:w="1600" w:type="dxa"/>
            <w:tcBorders/>
            <w:vAlign w:val="center"/>
          </w:tcPr>
          <w:p>
            <w:pPr>
              <w:jc w:val="right"/>
            </w:pPr>
            <w:r>
              <w:rPr>
                <w:rFonts w:ascii="宋体" w:eastAsia="宋体" w:hAnsi="宋体" w:cs="宋体"/>
                <w:b/>
                <w:i w:val="0"/>
                <w:color w:val="000000"/>
                <w:sz w:val="19"/>
              </w:rPr>
              <w:t xml:space="preserve">0.00</w:t>
            </w:r>
          </w:p>
        </w:tc>
        <w:tc>
          <w:tcPr>
            <w:tcW w:w="1600" w:type="dxa"/>
            <w:tcBorders/>
            <w:vAlign w:val="center"/>
          </w:tcPr>
          <w:p>
            <w:pPr>
              <w:jc w:val="right"/>
            </w:pPr>
            <w:r>
              <w:rPr>
                <w:rFonts w:ascii="宋体" w:eastAsia="宋体" w:hAnsi="宋体" w:cs="宋体"/>
                <w:b/>
                <w:i w:val="0"/>
                <w:color w:val="000000"/>
                <w:sz w:val="19"/>
              </w:rPr>
              <w:t xml:space="preserve">0.00</w:t>
            </w:r>
          </w:p>
        </w:tc>
        <w:tc>
          <w:tcPr>
            <w:tcW w:w="1578" w:type="dxa"/>
            <w:tcBorders/>
            <w:vAlign w:val="center"/>
          </w:tcPr>
          <w:p>
            <w:pPr>
              <w:jc w:val="right"/>
            </w:pPr>
            <w:r>
              <w:rPr>
                <w:rFonts w:ascii="宋体" w:eastAsia="宋体" w:hAnsi="宋体" w:cs="宋体"/>
                <w:b/>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1.51</w:t>
            </w:r>
          </w:p>
        </w:tc>
        <w:tc>
          <w:tcPr>
            <w:tcW w:w="1600" w:type="dxa"/>
            <w:tcBorders/>
            <w:vAlign w:val="center"/>
          </w:tcPr>
          <w:p>
            <w:pPr>
              <w:jc w:val="right"/>
            </w:pPr>
            <w:r>
              <w:rPr>
                <w:rFonts w:ascii="宋体" w:eastAsia="宋体" w:hAnsi="宋体" w:cs="宋体"/>
                <w:b w:val="0"/>
                <w:i w:val="0"/>
                <w:color w:val="000000"/>
                <w:sz w:val="19"/>
              </w:rPr>
              <w:t xml:space="preserve">1.51</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1.51</w:t>
            </w:r>
          </w:p>
        </w:tc>
        <w:tc>
          <w:tcPr>
            <w:tcW w:w="1600" w:type="dxa"/>
            <w:tcBorders/>
            <w:vAlign w:val="center"/>
          </w:tcPr>
          <w:p>
            <w:pPr>
              <w:jc w:val="right"/>
            </w:pPr>
            <w:r>
              <w:rPr>
                <w:rFonts w:ascii="宋体" w:eastAsia="宋体" w:hAnsi="宋体" w:cs="宋体"/>
                <w:b w:val="0"/>
                <w:i w:val="0"/>
                <w:color w:val="000000"/>
                <w:sz w:val="19"/>
              </w:rPr>
              <w:t xml:space="preserve">1.51</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1.51</w:t>
            </w:r>
          </w:p>
        </w:tc>
        <w:tc>
          <w:tcPr>
            <w:tcW w:w="1600" w:type="dxa"/>
            <w:tcBorders/>
            <w:vAlign w:val="center"/>
          </w:tcPr>
          <w:p>
            <w:pPr>
              <w:jc w:val="right"/>
            </w:pPr>
            <w:r>
              <w:rPr>
                <w:rFonts w:ascii="宋体" w:eastAsia="宋体" w:hAnsi="宋体" w:cs="宋体"/>
                <w:b w:val="0"/>
                <w:i w:val="0"/>
                <w:color w:val="000000"/>
                <w:sz w:val="19"/>
              </w:rPr>
              <w:t xml:space="preserve">1.51</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64.54</w:t>
            </w:r>
          </w:p>
        </w:tc>
        <w:tc>
          <w:tcPr>
            <w:tcW w:w="1600" w:type="dxa"/>
            <w:tcBorders/>
            <w:vAlign w:val="center"/>
          </w:tcPr>
          <w:p>
            <w:pPr>
              <w:jc w:val="right"/>
            </w:pPr>
            <w:r>
              <w:rPr>
                <w:rFonts w:ascii="宋体" w:eastAsia="宋体" w:hAnsi="宋体" w:cs="宋体"/>
                <w:b w:val="0"/>
                <w:i w:val="0"/>
                <w:color w:val="000000"/>
                <w:sz w:val="19"/>
              </w:rPr>
              <w:t xml:space="preserve">64.54</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64.54</w:t>
            </w:r>
          </w:p>
        </w:tc>
        <w:tc>
          <w:tcPr>
            <w:tcW w:w="1600" w:type="dxa"/>
            <w:tcBorders/>
            <w:vAlign w:val="center"/>
          </w:tcPr>
          <w:p>
            <w:pPr>
              <w:jc w:val="right"/>
            </w:pPr>
            <w:r>
              <w:rPr>
                <w:rFonts w:ascii="宋体" w:eastAsia="宋体" w:hAnsi="宋体" w:cs="宋体"/>
                <w:b w:val="0"/>
                <w:i w:val="0"/>
                <w:color w:val="000000"/>
                <w:sz w:val="19"/>
              </w:rPr>
              <w:t xml:space="preserve">64.54</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事业单位离退休</w:t>
            </w:r>
          </w:p>
        </w:tc>
        <w:tc>
          <w:tcPr>
            <w:tcW w:w="1600" w:type="dxa"/>
            <w:tcBorders/>
            <w:vAlign w:val="center"/>
          </w:tcPr>
          <w:p>
            <w:pPr>
              <w:jc w:val="right"/>
            </w:pPr>
            <w:r>
              <w:rPr>
                <w:rFonts w:ascii="宋体" w:eastAsia="宋体" w:hAnsi="宋体" w:cs="宋体"/>
                <w:b w:val="0"/>
                <w:i w:val="0"/>
                <w:color w:val="000000"/>
                <w:sz w:val="19"/>
              </w:rPr>
              <w:t xml:space="preserve">48.26</w:t>
            </w:r>
          </w:p>
        </w:tc>
        <w:tc>
          <w:tcPr>
            <w:tcW w:w="1600" w:type="dxa"/>
            <w:tcBorders/>
            <w:vAlign w:val="center"/>
          </w:tcPr>
          <w:p>
            <w:pPr>
              <w:jc w:val="right"/>
            </w:pPr>
            <w:r>
              <w:rPr>
                <w:rFonts w:ascii="宋体" w:eastAsia="宋体" w:hAnsi="宋体" w:cs="宋体"/>
                <w:b w:val="0"/>
                <w:i w:val="0"/>
                <w:color w:val="000000"/>
                <w:sz w:val="19"/>
              </w:rPr>
              <w:t xml:space="preserve">48.26</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16.28</w:t>
            </w:r>
          </w:p>
        </w:tc>
        <w:tc>
          <w:tcPr>
            <w:tcW w:w="1600" w:type="dxa"/>
            <w:tcBorders/>
            <w:vAlign w:val="center"/>
          </w:tcPr>
          <w:p>
            <w:pPr>
              <w:jc w:val="right"/>
            </w:pPr>
            <w:r>
              <w:rPr>
                <w:rFonts w:ascii="宋体" w:eastAsia="宋体" w:hAnsi="宋体" w:cs="宋体"/>
                <w:b w:val="0"/>
                <w:i w:val="0"/>
                <w:color w:val="000000"/>
                <w:sz w:val="19"/>
              </w:rPr>
              <w:t xml:space="preserve">16.28</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7.80</w:t>
            </w:r>
          </w:p>
        </w:tc>
        <w:tc>
          <w:tcPr>
            <w:tcW w:w="1600" w:type="dxa"/>
            <w:tcBorders/>
            <w:vAlign w:val="center"/>
          </w:tcPr>
          <w:p>
            <w:pPr>
              <w:jc w:val="right"/>
            </w:pPr>
            <w:r>
              <w:rPr>
                <w:rFonts w:ascii="宋体" w:eastAsia="宋体" w:hAnsi="宋体" w:cs="宋体"/>
                <w:b w:val="0"/>
                <w:i w:val="0"/>
                <w:color w:val="000000"/>
                <w:sz w:val="19"/>
              </w:rPr>
              <w:t xml:space="preserve">7.80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7.80</w:t>
            </w:r>
          </w:p>
        </w:tc>
        <w:tc>
          <w:tcPr>
            <w:tcW w:w="1600" w:type="dxa"/>
            <w:tcBorders/>
            <w:vAlign w:val="center"/>
          </w:tcPr>
          <w:p>
            <w:pPr>
              <w:jc w:val="right"/>
            </w:pPr>
            <w:r>
              <w:rPr>
                <w:rFonts w:ascii="宋体" w:eastAsia="宋体" w:hAnsi="宋体" w:cs="宋体"/>
                <w:b w:val="0"/>
                <w:i w:val="0"/>
                <w:color w:val="000000"/>
                <w:sz w:val="19"/>
              </w:rPr>
              <w:t xml:space="preserve">7.80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事业单位医疗</w:t>
            </w:r>
          </w:p>
        </w:tc>
        <w:tc>
          <w:tcPr>
            <w:tcW w:w="1600" w:type="dxa"/>
            <w:tcBorders/>
            <w:vAlign w:val="center"/>
          </w:tcPr>
          <w:p>
            <w:pPr>
              <w:jc w:val="right"/>
            </w:pPr>
            <w:r>
              <w:rPr>
                <w:rFonts w:ascii="宋体" w:eastAsia="宋体" w:hAnsi="宋体" w:cs="宋体"/>
                <w:b w:val="0"/>
                <w:i w:val="0"/>
                <w:color w:val="000000"/>
                <w:sz w:val="19"/>
              </w:rPr>
              <w:t xml:space="preserve">7.80</w:t>
            </w:r>
          </w:p>
        </w:tc>
        <w:tc>
          <w:tcPr>
            <w:tcW w:w="1600" w:type="dxa"/>
            <w:tcBorders/>
            <w:vAlign w:val="center"/>
          </w:tcPr>
          <w:p>
            <w:pPr>
              <w:jc w:val="right"/>
            </w:pPr>
            <w:r>
              <w:rPr>
                <w:rFonts w:ascii="宋体" w:eastAsia="宋体" w:hAnsi="宋体" w:cs="宋体"/>
                <w:b w:val="0"/>
                <w:i w:val="0"/>
                <w:color w:val="000000"/>
                <w:sz w:val="19"/>
              </w:rPr>
              <w:t xml:space="preserve">7.80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农林水支出</w:t>
            </w:r>
          </w:p>
        </w:tc>
        <w:tc>
          <w:tcPr>
            <w:tcW w:w="1600" w:type="dxa"/>
            <w:tcBorders/>
            <w:vAlign w:val="center"/>
          </w:tcPr>
          <w:p>
            <w:pPr>
              <w:jc w:val="right"/>
            </w:pPr>
            <w:r>
              <w:rPr>
                <w:rFonts w:ascii="宋体" w:eastAsia="宋体" w:hAnsi="宋体" w:cs="宋体"/>
                <w:b w:val="0"/>
                <w:i w:val="0"/>
                <w:color w:val="000000"/>
                <w:sz w:val="19"/>
              </w:rPr>
              <w:t xml:space="preserve">219.82</w:t>
            </w:r>
          </w:p>
        </w:tc>
        <w:tc>
          <w:tcPr>
            <w:tcW w:w="1600" w:type="dxa"/>
            <w:tcBorders/>
            <w:vAlign w:val="center"/>
          </w:tcPr>
          <w:p>
            <w:pPr>
              <w:jc w:val="right"/>
            </w:pPr>
            <w:r>
              <w:rPr>
                <w:rFonts w:ascii="宋体" w:eastAsia="宋体" w:hAnsi="宋体" w:cs="宋体"/>
                <w:b w:val="0"/>
                <w:i w:val="0"/>
                <w:color w:val="000000"/>
                <w:sz w:val="19"/>
              </w:rPr>
              <w:t xml:space="preserve">219.82</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农业农村</w:t>
            </w:r>
          </w:p>
        </w:tc>
        <w:tc>
          <w:tcPr>
            <w:tcW w:w="1600" w:type="dxa"/>
            <w:tcBorders/>
            <w:vAlign w:val="center"/>
          </w:tcPr>
          <w:p>
            <w:pPr>
              <w:jc w:val="right"/>
            </w:pPr>
            <w:r>
              <w:rPr>
                <w:rFonts w:ascii="宋体" w:eastAsia="宋体" w:hAnsi="宋体" w:cs="宋体"/>
                <w:b w:val="0"/>
                <w:i w:val="0"/>
                <w:color w:val="000000"/>
                <w:sz w:val="19"/>
              </w:rPr>
              <w:t xml:space="preserve">219.82</w:t>
            </w:r>
          </w:p>
        </w:tc>
        <w:tc>
          <w:tcPr>
            <w:tcW w:w="1600" w:type="dxa"/>
            <w:tcBorders/>
            <w:vAlign w:val="center"/>
          </w:tcPr>
          <w:p>
            <w:pPr>
              <w:jc w:val="right"/>
            </w:pPr>
            <w:r>
              <w:rPr>
                <w:rFonts w:ascii="宋体" w:eastAsia="宋体" w:hAnsi="宋体" w:cs="宋体"/>
                <w:b w:val="0"/>
                <w:i w:val="0"/>
                <w:color w:val="000000"/>
                <w:sz w:val="19"/>
              </w:rPr>
              <w:t xml:space="preserve">219.82</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2130104</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事业运行</w:t>
            </w:r>
          </w:p>
        </w:tc>
        <w:tc>
          <w:tcPr>
            <w:tcW w:w="1600" w:type="dxa"/>
            <w:tcBorders/>
            <w:vAlign w:val="center"/>
          </w:tcPr>
          <w:p>
            <w:pPr>
              <w:jc w:val="right"/>
            </w:pPr>
            <w:r>
              <w:rPr>
                <w:rFonts w:ascii="宋体" w:eastAsia="宋体" w:hAnsi="宋体" w:cs="宋体"/>
                <w:b w:val="0"/>
                <w:i w:val="0"/>
                <w:color w:val="000000"/>
                <w:sz w:val="19"/>
              </w:rPr>
              <w:t xml:space="preserve">219.82</w:t>
            </w:r>
          </w:p>
        </w:tc>
        <w:tc>
          <w:tcPr>
            <w:tcW w:w="1600" w:type="dxa"/>
            <w:tcBorders/>
            <w:vAlign w:val="center"/>
          </w:tcPr>
          <w:p>
            <w:pPr>
              <w:jc w:val="right"/>
            </w:pPr>
            <w:r>
              <w:rPr>
                <w:rFonts w:ascii="宋体" w:eastAsia="宋体" w:hAnsi="宋体" w:cs="宋体"/>
                <w:b w:val="0"/>
                <w:i w:val="0"/>
                <w:color w:val="000000"/>
                <w:sz w:val="19"/>
              </w:rPr>
              <w:t xml:space="preserve">219.82</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14.92</w:t>
            </w:r>
          </w:p>
        </w:tc>
        <w:tc>
          <w:tcPr>
            <w:tcW w:w="1600" w:type="dxa"/>
            <w:tcBorders/>
            <w:vAlign w:val="center"/>
          </w:tcPr>
          <w:p>
            <w:pPr>
              <w:jc w:val="right"/>
            </w:pPr>
            <w:r>
              <w:rPr>
                <w:rFonts w:ascii="宋体" w:eastAsia="宋体" w:hAnsi="宋体" w:cs="宋体"/>
                <w:b w:val="0"/>
                <w:i w:val="0"/>
                <w:color w:val="000000"/>
                <w:sz w:val="19"/>
              </w:rPr>
              <w:t xml:space="preserve">14.92</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14.92</w:t>
            </w:r>
          </w:p>
        </w:tc>
        <w:tc>
          <w:tcPr>
            <w:tcW w:w="1600" w:type="dxa"/>
            <w:tcBorders/>
            <w:vAlign w:val="center"/>
          </w:tcPr>
          <w:p>
            <w:pPr>
              <w:jc w:val="right"/>
            </w:pPr>
            <w:r>
              <w:rPr>
                <w:rFonts w:ascii="宋体" w:eastAsia="宋体" w:hAnsi="宋体" w:cs="宋体"/>
                <w:b w:val="0"/>
                <w:i w:val="0"/>
                <w:color w:val="000000"/>
                <w:sz w:val="19"/>
              </w:rPr>
              <w:t xml:space="preserve">14.92</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14.92</w:t>
            </w:r>
          </w:p>
        </w:tc>
        <w:tc>
          <w:tcPr>
            <w:tcW w:w="1600" w:type="dxa"/>
            <w:tcBorders/>
            <w:vAlign w:val="center"/>
          </w:tcPr>
          <w:p>
            <w:pPr>
              <w:jc w:val="right"/>
            </w:pPr>
            <w:r>
              <w:rPr>
                <w:rFonts w:ascii="宋体" w:eastAsia="宋体" w:hAnsi="宋体" w:cs="宋体"/>
                <w:b w:val="0"/>
                <w:i w:val="0"/>
                <w:color w:val="000000"/>
                <w:sz w:val="19"/>
              </w:rPr>
              <w:t xml:space="preserve">14.92</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注：本表反映单位本年度各项支出情况。本表金额转换为万元时，因四舍五入可能存在尾差。</w:t>
      </w:r>
    </w:p>
    <w:p>
      <w:pP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单位：许昌市水产技术推广站</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308.60</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1.51</w:t>
            </w:r>
          </w:p>
        </w:tc>
        <w:tc>
          <w:tcPr>
            <w:tcW w:w="1420" w:type="dxa"/>
            <w:tcBorders/>
            <w:vAlign w:val="center"/>
          </w:tcPr>
          <w:p>
            <w:pPr>
              <w:jc w:val="right"/>
            </w:pPr>
            <w:r>
              <w:rPr>
                <w:rFonts w:ascii="宋体" w:eastAsia="宋体" w:hAnsi="宋体" w:cs="宋体"/>
                <w:b w:val="0"/>
                <w:i w:val="0"/>
                <w:color w:val="000000"/>
                <w:sz w:val="18"/>
              </w:rPr>
              <w:t xml:space="preserve">1.51</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0.00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0.00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64.55</w:t>
            </w:r>
          </w:p>
        </w:tc>
        <w:tc>
          <w:tcPr>
            <w:tcW w:w="1420" w:type="dxa"/>
            <w:tcBorders/>
            <w:vAlign w:val="center"/>
          </w:tcPr>
          <w:p>
            <w:pPr>
              <w:jc w:val="right"/>
            </w:pPr>
            <w:r>
              <w:rPr>
                <w:rFonts w:ascii="宋体" w:eastAsia="宋体" w:hAnsi="宋体" w:cs="宋体"/>
                <w:b w:val="0"/>
                <w:i w:val="0"/>
                <w:color w:val="000000"/>
                <w:sz w:val="18"/>
              </w:rPr>
              <w:t xml:space="preserve">64.55</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7.80</w:t>
            </w:r>
          </w:p>
        </w:tc>
        <w:tc>
          <w:tcPr>
            <w:tcW w:w="1420" w:type="dxa"/>
            <w:tcBorders/>
            <w:vAlign w:val="center"/>
          </w:tcPr>
          <w:p>
            <w:pPr>
              <w:jc w:val="right"/>
            </w:pPr>
            <w:r>
              <w:rPr>
                <w:rFonts w:ascii="宋体" w:eastAsia="宋体" w:hAnsi="宋体" w:cs="宋体"/>
                <w:b w:val="0"/>
                <w:i w:val="0"/>
                <w:color w:val="000000"/>
                <w:sz w:val="18"/>
              </w:rPr>
              <w:t xml:space="preserve">7.80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219.82</w:t>
            </w:r>
          </w:p>
        </w:tc>
        <w:tc>
          <w:tcPr>
            <w:tcW w:w="1420" w:type="dxa"/>
            <w:tcBorders/>
            <w:vAlign w:val="center"/>
          </w:tcPr>
          <w:p>
            <w:pPr>
              <w:jc w:val="right"/>
            </w:pPr>
            <w:r>
              <w:rPr>
                <w:rFonts w:ascii="宋体" w:eastAsia="宋体" w:hAnsi="宋体" w:cs="宋体"/>
                <w:b w:val="0"/>
                <w:i w:val="0"/>
                <w:color w:val="000000"/>
                <w:sz w:val="18"/>
              </w:rPr>
              <w:t xml:space="preserve">219.82</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14.92</w:t>
            </w:r>
          </w:p>
        </w:tc>
        <w:tc>
          <w:tcPr>
            <w:tcW w:w="1420" w:type="dxa"/>
            <w:tcBorders/>
            <w:vAlign w:val="center"/>
          </w:tcPr>
          <w:p>
            <w:pPr>
              <w:jc w:val="right"/>
            </w:pPr>
            <w:r>
              <w:rPr>
                <w:rFonts w:ascii="宋体" w:eastAsia="宋体" w:hAnsi="宋体" w:cs="宋体"/>
                <w:b w:val="0"/>
                <w:i w:val="0"/>
                <w:color w:val="000000"/>
                <w:sz w:val="18"/>
              </w:rPr>
              <w:t xml:space="preserve">14.92</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308.60</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308.60</w:t>
            </w:r>
          </w:p>
        </w:tc>
        <w:tc>
          <w:tcPr>
            <w:tcW w:w="1420" w:type="dxa"/>
            <w:tcBorders/>
            <w:vAlign w:val="center"/>
          </w:tcPr>
          <w:p>
            <w:pPr>
              <w:jc w:val="right"/>
            </w:pPr>
            <w:r>
              <w:rPr>
                <w:rFonts w:ascii="宋体" w:eastAsia="宋体" w:hAnsi="宋体" w:cs="宋体"/>
                <w:b w:val="0"/>
                <w:i w:val="0"/>
                <w:color w:val="000000"/>
                <w:sz w:val="18"/>
              </w:rPr>
              <w:t xml:space="preserve">308.60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0.00</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0.00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0.00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308.60</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308.60</w:t>
            </w:r>
          </w:p>
        </w:tc>
        <w:tc>
          <w:tcPr>
            <w:tcW w:w="1420" w:type="dxa"/>
            <w:tcBorders/>
            <w:vAlign w:val="center"/>
          </w:tcPr>
          <w:p>
            <w:pPr>
              <w:jc w:val="right"/>
            </w:pPr>
            <w:r>
              <w:rPr>
                <w:rFonts w:ascii="宋体" w:eastAsia="宋体" w:hAnsi="宋体" w:cs="宋体"/>
                <w:b w:val="0"/>
                <w:i w:val="0"/>
                <w:color w:val="000000"/>
                <w:sz w:val="18"/>
              </w:rPr>
              <w:t xml:space="preserve">308.60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单位：许昌市水产技术推广站</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308.60</w:t>
            </w:r>
          </w:p>
        </w:tc>
        <w:tc>
          <w:tcPr>
            <w:tcW w:w="2700" w:type="dxa"/>
            <w:tcBorders/>
            <w:vAlign w:val="center"/>
          </w:tcPr>
          <w:p>
            <w:pPr>
              <w:jc w:val="right"/>
            </w:pPr>
            <w:r>
              <w:rPr>
                <w:rFonts w:ascii="宋体" w:eastAsia="宋体" w:hAnsi="宋体" w:cs="宋体"/>
                <w:b/>
                <w:i w:val="0"/>
                <w:color w:val="000000"/>
                <w:sz w:val="25"/>
              </w:rPr>
              <w:t xml:space="preserve">308.60</w:t>
            </w:r>
          </w:p>
        </w:tc>
        <w:tc>
          <w:tcPr>
            <w:tcW w:w="2658" w:type="dxa"/>
            <w:tcBorders/>
            <w:vAlign w:val="center"/>
          </w:tcPr>
          <w:p>
            <w:pPr>
              <w:jc w:val="right"/>
            </w:pPr>
            <w:r>
              <w:rPr>
                <w:rFonts w:ascii="宋体" w:eastAsia="宋体" w:hAnsi="宋体" w:cs="宋体"/>
                <w:b/>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1.51</w:t>
            </w:r>
          </w:p>
        </w:tc>
        <w:tc>
          <w:tcPr>
            <w:tcW w:w="2700" w:type="dxa"/>
            <w:tcBorders/>
            <w:vAlign w:val="center"/>
          </w:tcPr>
          <w:p>
            <w:pPr>
              <w:jc w:val="right"/>
            </w:pPr>
            <w:r>
              <w:rPr>
                <w:rFonts w:ascii="宋体" w:eastAsia="宋体" w:hAnsi="宋体" w:cs="宋体"/>
                <w:b w:val="0"/>
                <w:i w:val="0"/>
                <w:color w:val="000000"/>
                <w:sz w:val="25"/>
              </w:rPr>
              <w:t xml:space="preserve">1.51</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1.51</w:t>
            </w:r>
          </w:p>
        </w:tc>
        <w:tc>
          <w:tcPr>
            <w:tcW w:w="2700" w:type="dxa"/>
            <w:tcBorders/>
            <w:vAlign w:val="center"/>
          </w:tcPr>
          <w:p>
            <w:pPr>
              <w:jc w:val="right"/>
            </w:pPr>
            <w:r>
              <w:rPr>
                <w:rFonts w:ascii="宋体" w:eastAsia="宋体" w:hAnsi="宋体" w:cs="宋体"/>
                <w:b w:val="0"/>
                <w:i w:val="0"/>
                <w:color w:val="000000"/>
                <w:sz w:val="25"/>
              </w:rPr>
              <w:t xml:space="preserve">1.51</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1.51</w:t>
            </w:r>
          </w:p>
        </w:tc>
        <w:tc>
          <w:tcPr>
            <w:tcW w:w="2700" w:type="dxa"/>
            <w:tcBorders/>
            <w:vAlign w:val="center"/>
          </w:tcPr>
          <w:p>
            <w:pPr>
              <w:jc w:val="right"/>
            </w:pPr>
            <w:r>
              <w:rPr>
                <w:rFonts w:ascii="宋体" w:eastAsia="宋体" w:hAnsi="宋体" w:cs="宋体"/>
                <w:b w:val="0"/>
                <w:i w:val="0"/>
                <w:color w:val="000000"/>
                <w:sz w:val="25"/>
              </w:rPr>
              <w:t xml:space="preserve">1.51</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64.54</w:t>
            </w:r>
          </w:p>
        </w:tc>
        <w:tc>
          <w:tcPr>
            <w:tcW w:w="2700" w:type="dxa"/>
            <w:tcBorders/>
            <w:vAlign w:val="center"/>
          </w:tcPr>
          <w:p>
            <w:pPr>
              <w:jc w:val="right"/>
            </w:pPr>
            <w:r>
              <w:rPr>
                <w:rFonts w:ascii="宋体" w:eastAsia="宋体" w:hAnsi="宋体" w:cs="宋体"/>
                <w:b w:val="0"/>
                <w:i w:val="0"/>
                <w:color w:val="000000"/>
                <w:sz w:val="25"/>
              </w:rPr>
              <w:t xml:space="preserve">64.54</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64.54</w:t>
            </w:r>
          </w:p>
        </w:tc>
        <w:tc>
          <w:tcPr>
            <w:tcW w:w="2700" w:type="dxa"/>
            <w:tcBorders/>
            <w:vAlign w:val="center"/>
          </w:tcPr>
          <w:p>
            <w:pPr>
              <w:jc w:val="right"/>
            </w:pPr>
            <w:r>
              <w:rPr>
                <w:rFonts w:ascii="宋体" w:eastAsia="宋体" w:hAnsi="宋体" w:cs="宋体"/>
                <w:b w:val="0"/>
                <w:i w:val="0"/>
                <w:color w:val="000000"/>
                <w:sz w:val="25"/>
              </w:rPr>
              <w:t xml:space="preserve">64.54</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事业单位离退休</w:t>
            </w:r>
          </w:p>
        </w:tc>
        <w:tc>
          <w:tcPr>
            <w:tcW w:w="2700" w:type="dxa"/>
            <w:tcBorders/>
            <w:vAlign w:val="center"/>
          </w:tcPr>
          <w:p>
            <w:pPr>
              <w:jc w:val="right"/>
            </w:pPr>
            <w:r>
              <w:rPr>
                <w:rFonts w:ascii="宋体" w:eastAsia="宋体" w:hAnsi="宋体" w:cs="宋体"/>
                <w:b w:val="0"/>
                <w:i w:val="0"/>
                <w:color w:val="000000"/>
                <w:sz w:val="25"/>
              </w:rPr>
              <w:t xml:space="preserve">48.26</w:t>
            </w:r>
          </w:p>
        </w:tc>
        <w:tc>
          <w:tcPr>
            <w:tcW w:w="2700" w:type="dxa"/>
            <w:tcBorders/>
            <w:vAlign w:val="center"/>
          </w:tcPr>
          <w:p>
            <w:pPr>
              <w:jc w:val="right"/>
            </w:pPr>
            <w:r>
              <w:rPr>
                <w:rFonts w:ascii="宋体" w:eastAsia="宋体" w:hAnsi="宋体" w:cs="宋体"/>
                <w:b w:val="0"/>
                <w:i w:val="0"/>
                <w:color w:val="000000"/>
                <w:sz w:val="25"/>
              </w:rPr>
              <w:t xml:space="preserve">48.26</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16.28</w:t>
            </w:r>
          </w:p>
        </w:tc>
        <w:tc>
          <w:tcPr>
            <w:tcW w:w="2700" w:type="dxa"/>
            <w:tcBorders/>
            <w:vAlign w:val="center"/>
          </w:tcPr>
          <w:p>
            <w:pPr>
              <w:jc w:val="right"/>
            </w:pPr>
            <w:r>
              <w:rPr>
                <w:rFonts w:ascii="宋体" w:eastAsia="宋体" w:hAnsi="宋体" w:cs="宋体"/>
                <w:b w:val="0"/>
                <w:i w:val="0"/>
                <w:color w:val="000000"/>
                <w:sz w:val="25"/>
              </w:rPr>
              <w:t xml:space="preserve">16.28</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7.80</w:t>
            </w:r>
          </w:p>
        </w:tc>
        <w:tc>
          <w:tcPr>
            <w:tcW w:w="2700" w:type="dxa"/>
            <w:tcBorders/>
            <w:vAlign w:val="center"/>
          </w:tcPr>
          <w:p>
            <w:pPr>
              <w:jc w:val="right"/>
            </w:pPr>
            <w:r>
              <w:rPr>
                <w:rFonts w:ascii="宋体" w:eastAsia="宋体" w:hAnsi="宋体" w:cs="宋体"/>
                <w:b w:val="0"/>
                <w:i w:val="0"/>
                <w:color w:val="000000"/>
                <w:sz w:val="25"/>
              </w:rPr>
              <w:t xml:space="preserve">7.80</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7.80</w:t>
            </w:r>
          </w:p>
        </w:tc>
        <w:tc>
          <w:tcPr>
            <w:tcW w:w="2700" w:type="dxa"/>
            <w:tcBorders/>
            <w:vAlign w:val="center"/>
          </w:tcPr>
          <w:p>
            <w:pPr>
              <w:jc w:val="right"/>
            </w:pPr>
            <w:r>
              <w:rPr>
                <w:rFonts w:ascii="宋体" w:eastAsia="宋体" w:hAnsi="宋体" w:cs="宋体"/>
                <w:b w:val="0"/>
                <w:i w:val="0"/>
                <w:color w:val="000000"/>
                <w:sz w:val="25"/>
              </w:rPr>
              <w:t xml:space="preserve">7.80</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事业单位医疗</w:t>
            </w:r>
          </w:p>
        </w:tc>
        <w:tc>
          <w:tcPr>
            <w:tcW w:w="2700" w:type="dxa"/>
            <w:tcBorders/>
            <w:vAlign w:val="center"/>
          </w:tcPr>
          <w:p>
            <w:pPr>
              <w:jc w:val="right"/>
            </w:pPr>
            <w:r>
              <w:rPr>
                <w:rFonts w:ascii="宋体" w:eastAsia="宋体" w:hAnsi="宋体" w:cs="宋体"/>
                <w:b w:val="0"/>
                <w:i w:val="0"/>
                <w:color w:val="000000"/>
                <w:sz w:val="25"/>
              </w:rPr>
              <w:t xml:space="preserve">7.80</w:t>
            </w:r>
          </w:p>
        </w:tc>
        <w:tc>
          <w:tcPr>
            <w:tcW w:w="2700" w:type="dxa"/>
            <w:tcBorders/>
            <w:vAlign w:val="center"/>
          </w:tcPr>
          <w:p>
            <w:pPr>
              <w:jc w:val="right"/>
            </w:pPr>
            <w:r>
              <w:rPr>
                <w:rFonts w:ascii="宋体" w:eastAsia="宋体" w:hAnsi="宋体" w:cs="宋体"/>
                <w:b w:val="0"/>
                <w:i w:val="0"/>
                <w:color w:val="000000"/>
                <w:sz w:val="25"/>
              </w:rPr>
              <w:t xml:space="preserve">7.80</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农林水支出</w:t>
            </w:r>
          </w:p>
        </w:tc>
        <w:tc>
          <w:tcPr>
            <w:tcW w:w="2700" w:type="dxa"/>
            <w:tcBorders/>
            <w:vAlign w:val="center"/>
          </w:tcPr>
          <w:p>
            <w:pPr>
              <w:jc w:val="right"/>
            </w:pPr>
            <w:r>
              <w:rPr>
                <w:rFonts w:ascii="宋体" w:eastAsia="宋体" w:hAnsi="宋体" w:cs="宋体"/>
                <w:b w:val="0"/>
                <w:i w:val="0"/>
                <w:color w:val="000000"/>
                <w:sz w:val="25"/>
              </w:rPr>
              <w:t xml:space="preserve">219.82</w:t>
            </w:r>
          </w:p>
        </w:tc>
        <w:tc>
          <w:tcPr>
            <w:tcW w:w="2700" w:type="dxa"/>
            <w:tcBorders/>
            <w:vAlign w:val="center"/>
          </w:tcPr>
          <w:p>
            <w:pPr>
              <w:jc w:val="right"/>
            </w:pPr>
            <w:r>
              <w:rPr>
                <w:rFonts w:ascii="宋体" w:eastAsia="宋体" w:hAnsi="宋体" w:cs="宋体"/>
                <w:b w:val="0"/>
                <w:i w:val="0"/>
                <w:color w:val="000000"/>
                <w:sz w:val="25"/>
              </w:rPr>
              <w:t xml:space="preserve">219.82</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农业农村</w:t>
            </w:r>
          </w:p>
        </w:tc>
        <w:tc>
          <w:tcPr>
            <w:tcW w:w="2700" w:type="dxa"/>
            <w:tcBorders/>
            <w:vAlign w:val="center"/>
          </w:tcPr>
          <w:p>
            <w:pPr>
              <w:jc w:val="right"/>
            </w:pPr>
            <w:r>
              <w:rPr>
                <w:rFonts w:ascii="宋体" w:eastAsia="宋体" w:hAnsi="宋体" w:cs="宋体"/>
                <w:b w:val="0"/>
                <w:i w:val="0"/>
                <w:color w:val="000000"/>
                <w:sz w:val="25"/>
              </w:rPr>
              <w:t xml:space="preserve">219.82</w:t>
            </w:r>
          </w:p>
        </w:tc>
        <w:tc>
          <w:tcPr>
            <w:tcW w:w="2700" w:type="dxa"/>
            <w:tcBorders/>
            <w:vAlign w:val="center"/>
          </w:tcPr>
          <w:p>
            <w:pPr>
              <w:jc w:val="right"/>
            </w:pPr>
            <w:r>
              <w:rPr>
                <w:rFonts w:ascii="宋体" w:eastAsia="宋体" w:hAnsi="宋体" w:cs="宋体"/>
                <w:b w:val="0"/>
                <w:i w:val="0"/>
                <w:color w:val="000000"/>
                <w:sz w:val="25"/>
              </w:rPr>
              <w:t xml:space="preserve">219.82</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2130104</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事业运行</w:t>
            </w:r>
          </w:p>
        </w:tc>
        <w:tc>
          <w:tcPr>
            <w:tcW w:w="2700" w:type="dxa"/>
            <w:tcBorders/>
            <w:vAlign w:val="center"/>
          </w:tcPr>
          <w:p>
            <w:pPr>
              <w:jc w:val="right"/>
            </w:pPr>
            <w:r>
              <w:rPr>
                <w:rFonts w:ascii="宋体" w:eastAsia="宋体" w:hAnsi="宋体" w:cs="宋体"/>
                <w:b w:val="0"/>
                <w:i w:val="0"/>
                <w:color w:val="000000"/>
                <w:sz w:val="25"/>
              </w:rPr>
              <w:t xml:space="preserve">219.82</w:t>
            </w:r>
          </w:p>
        </w:tc>
        <w:tc>
          <w:tcPr>
            <w:tcW w:w="2700" w:type="dxa"/>
            <w:tcBorders/>
            <w:vAlign w:val="center"/>
          </w:tcPr>
          <w:p>
            <w:pPr>
              <w:jc w:val="right"/>
            </w:pPr>
            <w:r>
              <w:rPr>
                <w:rFonts w:ascii="宋体" w:eastAsia="宋体" w:hAnsi="宋体" w:cs="宋体"/>
                <w:b w:val="0"/>
                <w:i w:val="0"/>
                <w:color w:val="000000"/>
                <w:sz w:val="25"/>
              </w:rPr>
              <w:t xml:space="preserve">219.82</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14.92</w:t>
            </w:r>
          </w:p>
        </w:tc>
        <w:tc>
          <w:tcPr>
            <w:tcW w:w="2700" w:type="dxa"/>
            <w:tcBorders/>
            <w:vAlign w:val="center"/>
          </w:tcPr>
          <w:p>
            <w:pPr>
              <w:jc w:val="right"/>
            </w:pPr>
            <w:r>
              <w:rPr>
                <w:rFonts w:ascii="宋体" w:eastAsia="宋体" w:hAnsi="宋体" w:cs="宋体"/>
                <w:b w:val="0"/>
                <w:i w:val="0"/>
                <w:color w:val="000000"/>
                <w:sz w:val="25"/>
              </w:rPr>
              <w:t xml:space="preserve">14.92</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14.92</w:t>
            </w:r>
          </w:p>
        </w:tc>
        <w:tc>
          <w:tcPr>
            <w:tcW w:w="2700" w:type="dxa"/>
            <w:tcBorders/>
            <w:vAlign w:val="center"/>
          </w:tcPr>
          <w:p>
            <w:pPr>
              <w:jc w:val="right"/>
            </w:pPr>
            <w:r>
              <w:rPr>
                <w:rFonts w:ascii="宋体" w:eastAsia="宋体" w:hAnsi="宋体" w:cs="宋体"/>
                <w:b w:val="0"/>
                <w:i w:val="0"/>
                <w:color w:val="000000"/>
                <w:sz w:val="25"/>
              </w:rPr>
              <w:t xml:space="preserve">14.92</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14.92</w:t>
            </w:r>
          </w:p>
        </w:tc>
        <w:tc>
          <w:tcPr>
            <w:tcW w:w="2700" w:type="dxa"/>
            <w:tcBorders/>
            <w:vAlign w:val="center"/>
          </w:tcPr>
          <w:p>
            <w:pPr>
              <w:jc w:val="right"/>
            </w:pPr>
            <w:r>
              <w:rPr>
                <w:rFonts w:ascii="宋体" w:eastAsia="宋体" w:hAnsi="宋体" w:cs="宋体"/>
                <w:b w:val="0"/>
                <w:i w:val="0"/>
                <w:color w:val="000000"/>
                <w:sz w:val="25"/>
              </w:rPr>
              <w:t xml:space="preserve">14.92</w:t>
            </w:r>
          </w:p>
        </w:tc>
        <w:tc>
          <w:tcPr>
            <w:tcW w:w="2658" w:type="dxa"/>
            <w:tcBorders/>
            <w:vAlign w:val="center"/>
          </w:tcPr>
          <w:p>
            <w:pPr>
              <w:jc w:val="right"/>
            </w:pPr>
            <w:r>
              <w:rPr>
                <w:rFonts w:ascii="宋体" w:eastAsia="宋体" w:hAnsi="宋体" w:cs="宋体"/>
                <w:b w:val="0"/>
                <w:i w:val="0"/>
                <w:color w:val="000000"/>
                <w:sz w:val="25"/>
              </w:rPr>
              <w:t xml:space="preserve">0.00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注：本表反映单位本年度一般公共预算财政拨款支出情况。本表金额转换为万元时，因四舍五入可能存在尾差。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单位：许昌市水产技术推广站</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247.77</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11.66</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74.51</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1.83</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22.48</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77.63</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32.78</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0.05</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16.28</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0.67</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0.39</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7.80</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0.88</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1.70</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1.19</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2.12</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14.92</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0.72</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0.17</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49.17</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48.26</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0.91</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1.51</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1.80</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296.94</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11.66</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注：本表反映单位本年度一般公共预算财政拨款基本支出明细情况。本表金额转换为万元时，因四舍五入可能存在尾差。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单位：许昌市水产技术推广站</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419"/>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注：本表反映单位本年度政府性基金预算财政拨款收入、支出及结转和结余情况。本表金额转换为万元时，因四舍五入可能存在尾差。</w:t>
      </w:r>
    </w:p>
    <w:p>
      <w:pPr>
        <w:jc w:val="left"/>
        <w:rPr>
          <w:rFonts w:ascii="华文中宋" w:eastAsia="华文中宋" w:hAnsi="华文中宋" w:cs="华文中宋" w:hint="default"/>
          <w:color w:val="000000"/>
          <w:kern w:val="0"/>
          <w:sz w:val="32"/>
          <w:szCs w:val="32"/>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说明：我单位没有政府性基金收入，也没有使用政府性基金安排的支出，故本表无数据。</w:t>
      </w: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单位：许昌市水产技术推广站</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单位：许昌市水产技术推广站</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0.00</w:t>
            </w:r>
          </w:p>
        </w:tc>
        <w:tc>
          <w:tcPr>
            <w:tcW w:w="1160" w:type="dxa"/>
            <w:tcBorders/>
            <w:vAlign w:val="center"/>
          </w:tcPr>
          <w:p>
            <w:pPr>
              <w:jc w:val="right"/>
            </w:pPr>
            <w:r>
              <w:rPr>
                <w:rFonts w:ascii="宋体" w:eastAsia="宋体" w:hAnsi="宋体" w:cs="宋体"/>
                <w:b w:val="0"/>
                <w:i w:val="0"/>
                <w:color w:val="000000"/>
                <w:sz w:val="17"/>
              </w:rPr>
              <w:t xml:space="preserve">0.00</w:t>
            </w:r>
          </w:p>
        </w:tc>
        <w:tc>
          <w:tcPr>
            <w:tcW w:w="1160" w:type="dxa"/>
            <w:tcBorders/>
            <w:vAlign w:val="center"/>
          </w:tcPr>
          <w:p>
            <w:pPr>
              <w:jc w:val="right"/>
            </w:pPr>
            <w:r>
              <w:rPr>
                <w:rFonts w:ascii="宋体" w:eastAsia="宋体" w:hAnsi="宋体" w:cs="宋体"/>
                <w:b w:val="0"/>
                <w:i w:val="0"/>
                <w:color w:val="000000"/>
                <w:sz w:val="17"/>
              </w:rPr>
              <w:t xml:space="preserve">0.00</w:t>
            </w:r>
          </w:p>
        </w:tc>
        <w:tc>
          <w:tcPr>
            <w:tcW w:w="1160" w:type="dxa"/>
            <w:tcBorders/>
            <w:vAlign w:val="center"/>
          </w:tcPr>
          <w:p>
            <w:pPr>
              <w:jc w:val="right"/>
            </w:pPr>
            <w:r>
              <w:rPr>
                <w:rFonts w:ascii="宋体" w:eastAsia="宋体" w:hAnsi="宋体" w:cs="宋体"/>
                <w:b w:val="0"/>
                <w:i w:val="0"/>
                <w:color w:val="000000"/>
                <w:sz w:val="17"/>
              </w:rPr>
              <w:t xml:space="preserve">0.00</w:t>
            </w:r>
          </w:p>
        </w:tc>
        <w:tc>
          <w:tcPr>
            <w:tcW w:w="1160" w:type="dxa"/>
            <w:tcBorders/>
            <w:vAlign w:val="center"/>
          </w:tcPr>
          <w:p>
            <w:pPr>
              <w:jc w:val="right"/>
            </w:pPr>
            <w:r>
              <w:rPr>
                <w:rFonts w:ascii="宋体" w:eastAsia="宋体" w:hAnsi="宋体" w:cs="宋体"/>
                <w:b w:val="0"/>
                <w:i w:val="0"/>
                <w:color w:val="000000"/>
                <w:sz w:val="17"/>
              </w:rPr>
              <w:t xml:space="preserve">0.00</w:t>
            </w:r>
          </w:p>
        </w:tc>
        <w:tc>
          <w:tcPr>
            <w:tcW w:w="1160" w:type="dxa"/>
            <w:tcBorders/>
            <w:vAlign w:val="center"/>
          </w:tcPr>
          <w:p>
            <w:pPr>
              <w:jc w:val="right"/>
            </w:pPr>
            <w:r>
              <w:rPr>
                <w:rFonts w:ascii="宋体" w:eastAsia="宋体" w:hAnsi="宋体" w:cs="宋体"/>
                <w:b w:val="0"/>
                <w:i w:val="0"/>
                <w:color w:val="000000"/>
                <w:sz w:val="17"/>
              </w:rPr>
              <w:t xml:space="preserve">0.00</w:t>
            </w:r>
          </w:p>
        </w:tc>
        <w:tc>
          <w:tcPr>
            <w:tcW w:w="1160" w:type="dxa"/>
            <w:tcBorders/>
            <w:vAlign w:val="center"/>
          </w:tcPr>
          <w:p>
            <w:pPr>
              <w:jc w:val="right"/>
            </w:pPr>
            <w:r>
              <w:rPr>
                <w:rFonts w:ascii="宋体" w:eastAsia="宋体" w:hAnsi="宋体" w:cs="宋体"/>
                <w:b w:val="0"/>
                <w:i w:val="0"/>
                <w:color w:val="000000"/>
                <w:sz w:val="17"/>
              </w:rPr>
              <w:t xml:space="preserve">0.00</w:t>
            </w:r>
          </w:p>
        </w:tc>
        <w:tc>
          <w:tcPr>
            <w:tcW w:w="1160" w:type="dxa"/>
            <w:tcBorders/>
            <w:vAlign w:val="center"/>
          </w:tcPr>
          <w:p>
            <w:pPr>
              <w:jc w:val="right"/>
            </w:pPr>
            <w:r>
              <w:rPr>
                <w:rFonts w:ascii="宋体" w:eastAsia="宋体" w:hAnsi="宋体" w:cs="宋体"/>
                <w:b w:val="0"/>
                <w:i w:val="0"/>
                <w:color w:val="000000"/>
                <w:sz w:val="17"/>
              </w:rPr>
              <w:t xml:space="preserve">0.00</w:t>
            </w:r>
          </w:p>
        </w:tc>
        <w:tc>
          <w:tcPr>
            <w:tcW w:w="1160" w:type="dxa"/>
            <w:tcBorders/>
            <w:vAlign w:val="center"/>
          </w:tcPr>
          <w:p>
            <w:pPr>
              <w:jc w:val="right"/>
            </w:pPr>
            <w:r>
              <w:rPr>
                <w:rFonts w:ascii="宋体" w:eastAsia="宋体" w:hAnsi="宋体" w:cs="宋体"/>
                <w:b w:val="0"/>
                <w:i w:val="0"/>
                <w:color w:val="000000"/>
                <w:sz w:val="17"/>
              </w:rPr>
              <w:t xml:space="preserve">0.00</w:t>
            </w:r>
          </w:p>
        </w:tc>
        <w:tc>
          <w:tcPr>
            <w:tcW w:w="1160" w:type="dxa"/>
            <w:tcBorders/>
            <w:vAlign w:val="center"/>
          </w:tcPr>
          <w:p>
            <w:pPr>
              <w:jc w:val="right"/>
            </w:pPr>
            <w:r>
              <w:rPr>
                <w:rFonts w:ascii="宋体" w:eastAsia="宋体" w:hAnsi="宋体" w:cs="宋体"/>
                <w:b w:val="0"/>
                <w:i w:val="0"/>
                <w:color w:val="000000"/>
                <w:sz w:val="17"/>
              </w:rPr>
              <w:t xml:space="preserve">0.00</w:t>
            </w:r>
          </w:p>
        </w:tc>
        <w:tc>
          <w:tcPr>
            <w:tcW w:w="1160" w:type="dxa"/>
            <w:tcBorders/>
            <w:vAlign w:val="center"/>
          </w:tcPr>
          <w:p>
            <w:pPr>
              <w:jc w:val="right"/>
            </w:pPr>
            <w:r>
              <w:rPr>
                <w:rFonts w:ascii="宋体" w:eastAsia="宋体" w:hAnsi="宋体" w:cs="宋体"/>
                <w:b w:val="0"/>
                <w:i w:val="0"/>
                <w:color w:val="000000"/>
                <w:sz w:val="17"/>
              </w:rPr>
              <w:t xml:space="preserve">0.00</w:t>
            </w:r>
          </w:p>
        </w:tc>
        <w:tc>
          <w:tcPr>
            <w:tcW w:w="1198" w:type="dxa"/>
            <w:tcBorders/>
            <w:vAlign w:val="center"/>
          </w:tcPr>
          <w:p>
            <w:pPr>
              <w:jc w:val="right"/>
            </w:pPr>
            <w:r>
              <w:rPr>
                <w:rFonts w:ascii="宋体" w:eastAsia="宋体" w:hAnsi="宋体" w:cs="宋体"/>
                <w:b w:val="0"/>
                <w:i w:val="0"/>
                <w:color w:val="000000"/>
                <w:sz w:val="17"/>
              </w:rPr>
              <w:t xml:space="preserve">0.00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说明：我单位没有预算安排的三公经费，也没有预算安排的三公支出，故本表无数据。</w:t>
      </w: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308.60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增加12.73万元，增长4.30%</w:t>
      </w:r>
      <w:r>
        <w:rPr>
          <w:rFonts w:ascii="仿宋" w:eastAsia="仿宋" w:hAnsi="仿宋" w:cs="仿宋" w:hint="eastAsia"/>
          <w:kern w:val="0"/>
          <w:sz w:val="32"/>
          <w:szCs w:val="32"/>
          <w:lang w:val="en-US" w:eastAsia="zh-CN"/>
        </w:rPr>
        <w:t xml:space="preserve">。主要原因是正常薪资增加和补发以前年度带薪休假工资。</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308.60</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财政拨款收入308.60万元，占100.00%；上级补助收入0.00万元，占0.00%；事业收入0.00万元，占0.00%；经营收入0.00万元，占0.00%；附属单位上缴收入0.00万元，占0.00%；其他收入0.00万元，占0.00%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308.60</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基本支出308.60万元，占100.00%；项目支出0.00万元，占0.00%；上缴上级支出0.00万元，占0.00%；经营支出0.00万元，占0.00%；对附属单位补助支出0.00万元，占0.00%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308.60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增加12.73万元，增长4.30%</w:t>
      </w:r>
      <w:r>
        <w:rPr>
          <w:rFonts w:ascii="仿宋" w:eastAsia="仿宋" w:hAnsi="仿宋" w:cs="仿宋" w:hint="eastAsia"/>
          <w:kern w:val="0"/>
          <w:sz w:val="32"/>
          <w:szCs w:val="32"/>
          <w:lang w:val="en-US" w:eastAsia="zh-CN"/>
        </w:rPr>
        <w:t xml:space="preserve">。主要原因是正常薪资增加和补发以前年度带薪休假工资。</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308.60</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增加12.73万元，增长4.30%</w:t>
      </w:r>
      <w:r>
        <w:rPr>
          <w:rFonts w:ascii="仿宋" w:eastAsia="仿宋" w:hAnsi="仿宋" w:cs="仿宋" w:hint="eastAsia"/>
          <w:kern w:val="0"/>
          <w:sz w:val="32"/>
          <w:szCs w:val="32"/>
          <w:lang w:val="en-US" w:eastAsia="zh-CN"/>
        </w:rPr>
        <w:t xml:space="preserve">。主要原因是正常薪资增加和补发以前年度带薪休假工资。</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308.60</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一般公共服务支出（类）1.51万元，占0.49%；社会保障和就业支出（类）64.55万元，占20.92%；卫生健康支出（类）7.80万元，占2.53%；农林水支出（类）219.82万元，占71.23%；住房保障支出（类）14.92万元，占4.83%</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291.84</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308.60</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105.74</w:t>
      </w:r>
      <w:r>
        <w:rPr>
          <w:rFonts w:ascii="仿宋" w:eastAsia="仿宋" w:hAnsi="仿宋" w:cs="仿宋" w:hint="eastAsia"/>
          <w:kern w:val="0"/>
          <w:sz w:val="32"/>
          <w:szCs w:val="32"/>
          <w:lang w:val="en-US" w:eastAsia="zh-CN"/>
        </w:rPr>
        <w:t xml:space="preserve">%。其中：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1.一般公共服务支出（类）群众团体事务（款）工会事务（项）</w:t>
      </w:r>
      <w:r>
        <w:rPr>
          <w:rFonts w:ascii="仿宋" w:eastAsia="仿宋" w:hAnsi="仿宋" w:cs="仿宋" w:hint="default"/>
          <w:kern w:val="2"/>
          <w:sz w:val="32"/>
          <w:szCs w:val="32"/>
          <w:lang w:val="en-US" w:eastAsia="zh-CN"/>
        </w:rPr>
        <w:t xml:space="preserve">年初预算数为1.51万元，决算数1.51万元,完成年初预算的100.00%，决算数与年初预算数不存在差异。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2.社会保障和就业支出（类）行政事业单位养老支出（款）事业单位离退休（项）</w:t>
      </w:r>
      <w:r>
        <w:rPr>
          <w:rFonts w:ascii="仿宋" w:eastAsia="仿宋" w:hAnsi="仿宋" w:cs="仿宋" w:hint="default"/>
          <w:kern w:val="2"/>
          <w:sz w:val="32"/>
          <w:szCs w:val="32"/>
          <w:lang w:val="en-US" w:eastAsia="zh-CN"/>
        </w:rPr>
        <w:t xml:space="preserve">年初预算数为47.97万元，决算数48.26万元,完成年初预算的100.60%，决算数与年初预算数存在差异的主要原因是有1名同志10月退休。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3.社会保障和就业支出（类）行政事业单位养老支出（款）机关事业单位基本养老保险缴费支出（项）</w:t>
      </w:r>
      <w:r>
        <w:rPr>
          <w:rFonts w:ascii="仿宋" w:eastAsia="仿宋" w:hAnsi="仿宋" w:cs="仿宋" w:hint="default"/>
          <w:kern w:val="2"/>
          <w:sz w:val="32"/>
          <w:szCs w:val="32"/>
          <w:lang w:val="en-US" w:eastAsia="zh-CN"/>
        </w:rPr>
        <w:t xml:space="preserve">年初预算数为16.28万元，决算数16.28万元,完成年初预算的100.00%，决算数与年初预算数不存在差异。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4.卫生健康支出（类）行政事业单位医疗（款）事业单位医疗（项）</w:t>
      </w:r>
      <w:r>
        <w:rPr>
          <w:rFonts w:ascii="仿宋" w:eastAsia="仿宋" w:hAnsi="仿宋" w:cs="仿宋" w:hint="default"/>
          <w:kern w:val="2"/>
          <w:sz w:val="32"/>
          <w:szCs w:val="32"/>
          <w:lang w:val="en-US" w:eastAsia="zh-CN"/>
        </w:rPr>
        <w:t xml:space="preserve">年初预算数为7.95万元，决算数7.80万元,完成年初预算的98.11%，决算数与年初预算数存在差异的主要原因是有1名同志10月退休。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5.农林水支出（类）农业农村（款）事业运行（项）</w:t>
      </w:r>
      <w:r>
        <w:rPr>
          <w:rFonts w:ascii="仿宋" w:eastAsia="仿宋" w:hAnsi="仿宋" w:cs="仿宋" w:hint="default"/>
          <w:kern w:val="2"/>
          <w:sz w:val="32"/>
          <w:szCs w:val="32"/>
          <w:lang w:val="en-US" w:eastAsia="zh-CN"/>
        </w:rPr>
        <w:t xml:space="preserve">年初预算数为202.98万元，决算数219.82万元,完成年初预算的108.30%，决算数与年初预算数存在差异的主要原因是预算数里没有平安建设奖和带薪休假工资。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6.住房保障支出（类）住房改革支出（款）住房公积金（项）</w:t>
      </w:r>
      <w:r>
        <w:rPr>
          <w:rFonts w:ascii="仿宋" w:eastAsia="仿宋" w:hAnsi="仿宋" w:cs="仿宋" w:hint="default"/>
          <w:kern w:val="2"/>
          <w:sz w:val="32"/>
          <w:szCs w:val="32"/>
          <w:lang w:val="en-US" w:eastAsia="zh-CN"/>
        </w:rPr>
        <w:t xml:space="preserve">年初预算数为15.15万元，决算数14.92万元,完成年初预算的98.48%，决算数与年初预算数存在差异的主要原因是有1名同志10月退休。</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308.60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其中：人员经费296.94万元，主要包括：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、绩效工资</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、其他工资福利支出</w:t>
      </w:r>
      <w:r>
        <w:rPr>
          <w:rFonts w:ascii="仿宋" w:eastAsia="仿宋" w:hAnsi="仿宋" w:cs="仿宋" w:hint="eastAsia"/>
          <w:kern w:val="0"/>
          <w:sz w:val="32"/>
          <w:szCs w:val="32"/>
          <w:lang w:val="en-US" w:eastAsia="zh-CN"/>
        </w:rPr>
        <w:t xml:space="preserve">、退休费</w:t>
      </w:r>
      <w:r>
        <w:rPr>
          <w:rFonts w:ascii="仿宋" w:eastAsia="仿宋" w:hAnsi="仿宋" w:cs="仿宋" w:hint="eastAsia"/>
          <w:kern w:val="0"/>
          <w:sz w:val="32"/>
          <w:szCs w:val="32"/>
          <w:lang w:val="en-US" w:eastAsia="zh-CN"/>
        </w:rPr>
        <w:t xml:space="preserve">、生活补助</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公用经费11.66万元，主要包括：</w:t>
      </w:r>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、水费</w:t>
      </w:r>
      <w:r>
        <w:rPr>
          <w:rFonts w:ascii="仿宋" w:eastAsia="仿宋" w:hAnsi="仿宋" w:cs="仿宋" w:hint="eastAsia"/>
          <w:kern w:val="0"/>
          <w:sz w:val="32"/>
          <w:szCs w:val="32"/>
          <w:lang w:val="en-US" w:eastAsia="zh-CN"/>
        </w:rPr>
        <w:t xml:space="preserve">、电费</w:t>
      </w:r>
      <w:r>
        <w:rPr>
          <w:rFonts w:ascii="仿宋" w:eastAsia="仿宋" w:hAnsi="仿宋" w:cs="仿宋" w:hint="eastAsia"/>
          <w:kern w:val="0"/>
          <w:sz w:val="32"/>
          <w:szCs w:val="32"/>
          <w:lang w:val="en-US" w:eastAsia="zh-CN"/>
        </w:rPr>
        <w:t xml:space="preserve">、邮电费</w:t>
      </w:r>
      <w:r>
        <w:rPr>
          <w:rFonts w:ascii="仿宋" w:eastAsia="仿宋" w:hAnsi="仿宋" w:cs="仿宋" w:hint="eastAsia"/>
          <w:kern w:val="0"/>
          <w:sz w:val="32"/>
          <w:szCs w:val="32"/>
          <w:lang w:val="en-US" w:eastAsia="zh-CN"/>
        </w:rPr>
        <w:t xml:space="preserve">、取暖费</w:t>
      </w:r>
      <w:r>
        <w:rPr>
          <w:rFonts w:ascii="仿宋" w:eastAsia="仿宋" w:hAnsi="仿宋" w:cs="仿宋" w:hint="eastAsia"/>
          <w:kern w:val="0"/>
          <w:sz w:val="32"/>
          <w:szCs w:val="32"/>
          <w:lang w:val="en-US" w:eastAsia="zh-CN"/>
        </w:rPr>
        <w:t xml:space="preserve">、物业管理费</w:t>
      </w:r>
      <w:r>
        <w:rPr>
          <w:rFonts w:ascii="仿宋" w:eastAsia="仿宋" w:hAnsi="仿宋" w:cs="仿宋" w:hint="eastAsia"/>
          <w:kern w:val="0"/>
          <w:sz w:val="32"/>
          <w:szCs w:val="32"/>
          <w:lang w:val="en-US" w:eastAsia="zh-CN"/>
        </w:rPr>
        <w:t xml:space="preserve">、差旅费</w:t>
      </w:r>
      <w:r>
        <w:rPr>
          <w:rFonts w:ascii="仿宋" w:eastAsia="仿宋" w:hAnsi="仿宋" w:cs="仿宋" w:hint="eastAsia"/>
          <w:kern w:val="0"/>
          <w:sz w:val="32"/>
          <w:szCs w:val="32"/>
          <w:lang w:val="en-US" w:eastAsia="zh-CN"/>
        </w:rPr>
        <w:t xml:space="preserve">、维修（护）费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 </w:t>
      </w:r>
      <w:r>
        <w:rPr>
          <w:rFonts w:ascii="仿宋" w:eastAsia="仿宋" w:hAnsi="仿宋" w:cs="仿宋" w:hint="eastAsia"/>
          <w:kern w:val="0"/>
          <w:sz w:val="32"/>
          <w:szCs w:val="32"/>
          <w:lang w:val="en-US" w:eastAsia="zh-CN"/>
        </w:rPr>
        <w:t xml:space="preserve">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2023年度“三公”经费支出决算数与预算数无差异。</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2023年期末，单位开支财政拨款的公务用车保有量为</w:t>
      </w:r>
      <w:r>
        <w:rPr>
          <w:rFonts w:ascii="仿宋" w:eastAsia="仿宋" w:hAnsi="仿宋" w:cs="仿宋" w:hint="eastAsia"/>
          <w:kern w:val="2"/>
          <w:sz w:val="32"/>
          <w:szCs w:val="32"/>
          <w:lang w:val="en-US" w:eastAsia="zh-CN"/>
        </w:rPr>
        <w:t xml:space="preserve">0</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决算数与预算数无差异。</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人次（不包括陪同人员）</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2023年期末，本单位共有车辆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1.单位整体绩效自评。</w:t>
      </w:r>
      <w:r>
        <w:rPr>
          <w:rFonts w:ascii="仿宋" w:eastAsia="仿宋" w:hAnsi="仿宋" w:cs="仿宋" w:hint="eastAsia"/>
          <w:kern w:val="2"/>
          <w:sz w:val="32"/>
          <w:szCs w:val="32"/>
          <w:lang w:val="en-US" w:eastAsia="zh-CN"/>
        </w:rPr>
        <w:t xml:space="preserve">涉及预算资金</w:t>
      </w:r>
      <w:r>
        <w:rPr>
          <w:rFonts w:ascii="仿宋" w:eastAsia="仿宋" w:hAnsi="仿宋" w:cs="仿宋" w:hint="eastAsia"/>
          <w:kern w:val="2"/>
          <w:sz w:val="32"/>
          <w:szCs w:val="32"/>
          <w:lang w:val="en-US" w:eastAsia="zh-CN"/>
        </w:rPr>
        <w:t xml:space="preserve">308.60</w:t>
      </w:r>
      <w:r>
        <w:rPr>
          <w:rFonts w:ascii="仿宋" w:eastAsia="仿宋" w:hAnsi="仿宋" w:cs="仿宋" w:hint="eastAsia"/>
          <w:kern w:val="2"/>
          <w:sz w:val="32"/>
          <w:szCs w:val="32"/>
          <w:lang w:val="en-US" w:eastAsia="zh-CN"/>
        </w:rPr>
        <w:t xml:space="preserve">万元。自评得分为</w:t>
      </w:r>
      <w:r>
        <w:rPr>
          <w:rFonts w:ascii="仿宋" w:eastAsia="仿宋" w:hAnsi="仿宋" w:cs="仿宋" w:hint="eastAsia"/>
          <w:kern w:val="2"/>
          <w:sz w:val="32"/>
          <w:szCs w:val="32"/>
          <w:lang w:val="en-US" w:eastAsia="zh-CN"/>
        </w:rPr>
        <w:t xml:space="preserve">94</w:t>
      </w:r>
      <w:r>
        <w:rPr>
          <w:rFonts w:ascii="仿宋" w:eastAsia="仿宋" w:hAnsi="仿宋" w:cs="仿宋" w:hint="eastAsia"/>
          <w:kern w:val="2"/>
          <w:sz w:val="32"/>
          <w:szCs w:val="32"/>
          <w:lang w:val="en-US" w:eastAsia="zh-CN"/>
        </w:rPr>
        <w:t xml:space="preserve">分，等级为“</w:t>
      </w:r>
      <w:r>
        <w:rPr>
          <w:rFonts w:ascii="仿宋" w:eastAsia="仿宋" w:hAnsi="仿宋" w:cs="仿宋" w:hint="eastAsia"/>
          <w:kern w:val="2"/>
          <w:sz w:val="32"/>
          <w:szCs w:val="32"/>
          <w:lang w:val="en-US" w:eastAsia="zh-CN"/>
        </w:rPr>
        <w:t xml:space="preserve">优</w:t>
      </w:r>
      <w:bookmarkStart w:id="0" w:name="_GoBack"/>
      <w:bookmarkEnd w:id="0"/>
      <w:r>
        <w:rPr>
          <w:rFonts w:ascii="仿宋" w:eastAsia="仿宋" w:hAnsi="仿宋" w:cs="仿宋" w:hint="eastAsia"/>
          <w:kern w:val="2"/>
          <w:sz w:val="32"/>
          <w:szCs w:val="32"/>
          <w:lang w:val="en-US" w:eastAsia="zh-CN"/>
        </w:rPr>
        <w:t xml:space="preserve">”。从单位整体自评情况来看，</w:t>
      </w:r>
      <w:r>
        <w:rPr>
          <w:rFonts w:ascii="仿宋" w:eastAsia="仿宋" w:hAnsi="仿宋" w:cs="仿宋" w:hint="eastAsia"/>
          <w:kern w:val="2"/>
          <w:sz w:val="32"/>
          <w:szCs w:val="32"/>
          <w:lang w:val="en-US" w:eastAsia="zh-CN"/>
        </w:rPr>
        <w:t xml:space="preserve">各项自评指标得分率高，基本得到了逾期绩效目标</w:t>
      </w:r>
      <w:r>
        <w:rPr>
          <w:rFonts w:ascii="仿宋" w:eastAsia="仿宋" w:hAnsi="仿宋" w:cs="仿宋" w:hint="eastAsia"/>
          <w:kern w:val="2"/>
          <w:sz w:val="32"/>
          <w:szCs w:val="32"/>
          <w:lang w:val="en-US" w:eastAsia="zh-CN"/>
        </w:rPr>
        <w:t xml:space="preserve">。</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2.项目绩效自评。</w:t>
      </w:r>
      <w:r>
        <w:rPr>
          <w:rFonts w:ascii="仿宋" w:eastAsia="仿宋" w:hAnsi="仿宋" w:cs="仿宋" w:hint="eastAsia"/>
          <w:kern w:val="2"/>
          <w:sz w:val="32"/>
          <w:szCs w:val="32"/>
          <w:lang w:val="en-US" w:eastAsia="zh-CN"/>
        </w:rPr>
        <w:t xml:space="preserve">根据工作实际，我单位没有项目需要开展项目绩效评价。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仿宋" w:eastAsia="仿宋" w:hAnsi="仿宋" w:cs="仿宋" w:hint="default"/>
          <w:kern w:val="2"/>
          <w:sz w:val="32"/>
          <w:szCs w:val="32"/>
          <w:lang w:val="en-US" w:eastAsia="zh-CN"/>
        </w:rPr>
        <w:t xml:space="preserve">根据工作实际，主管部门未选取我单位项目开展重点绩效评价。</w:t>
      </w:r>
    </w:p>
    <w:tbl>
      <w:tblPr>
        <w:tblStyle w:val="NormalTable_802cabfc-bb42-4a8c-9b1d-589ac6c08569"/>
        <w:tblW w:w="1453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1171"/>
        <w:gridCol w:w="1428"/>
        <w:gridCol w:w="1041"/>
        <w:gridCol w:w="867"/>
        <w:gridCol w:w="2191"/>
        <w:gridCol w:w="1819"/>
        <w:gridCol w:w="1664"/>
        <w:gridCol w:w="863"/>
        <w:gridCol w:w="798"/>
        <w:gridCol w:w="960"/>
        <w:gridCol w:w="525"/>
        <w:gridCol w:w="1208"/>
      </w:tblGrid>
      <w:tr>
        <w:tblPrEx>
          <w:tblW w:w="1453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44"/>
        </w:trPr>
        <w:tc>
          <w:tcPr>
            <w:tcW w:w="14542" w:type="dxa"/>
            <w:gridSpan w:val="12"/>
            <w:tcBorders>
              <w:top w:val="nil"/>
              <w:left w:val="nil"/>
              <w:bottom w:val="nil"/>
              <w:right w:val="nil"/>
            </w:tcBorders>
            <w:shd w:val="clear" w:color="auto" w:fill="auto"/>
            <w:vAlign w:val="center"/>
          </w:tcPr>
          <w:p>
            <w:pPr>
              <w:pStyle w:val="Normal_d954f7c3-9d43-4bd5-919d-7f8b0748d407"/>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ascii="宋体" w:eastAsia="宋体" w:hAnsi="宋体" w:cs="宋体"/>
                <w:b/>
                <w:bCs/>
                <w:i w:val="0"/>
                <w:iCs w:val="0"/>
                <w:color w:val="000000"/>
                <w:sz w:val="38"/>
                <w:szCs w:val="38"/>
                <w:u w:val="none"/>
              </w:rPr>
            </w:pPr>
            <w:r>
              <w:rPr>
                <w:rFonts w:ascii="宋体" w:eastAsia="宋体" w:hAnsi="宋体" w:cs="宋体" w:hint="eastAsia"/>
                <w:b/>
                <w:bCs/>
                <w:i w:val="0"/>
                <w:iCs w:val="0"/>
                <w:color w:val="000000"/>
                <w:kern w:val="0"/>
                <w:sz w:val="38"/>
                <w:szCs w:val="38"/>
                <w:u w:val="none"/>
                <w:lang w:val="en-US" w:eastAsia="zh-CN"/>
              </w:rPr>
              <w:t xml:space="preserve">单位</w:t>
            </w:r>
            <w:r>
              <w:rPr>
                <w:rFonts w:ascii="宋体" w:eastAsia="宋体" w:hAnsi="宋体" w:cs="宋体"/>
                <w:b/>
                <w:bCs/>
                <w:i w:val="0"/>
                <w:iCs w:val="0"/>
                <w:color w:val="000000"/>
                <w:kern w:val="0"/>
                <w:sz w:val="38"/>
                <w:szCs w:val="38"/>
                <w:u w:val="none"/>
                <w:lang w:val="en-US" w:eastAsia="zh-CN"/>
              </w:rPr>
              <w:t xml:space="preserve">整体自评表</w:t>
            </w:r>
          </w:p>
        </w:tc>
      </w:tr>
      <w:tr>
        <w:tblPrEx>
          <w:tblW w:w="1453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451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部门（单位）名称</w:t>
            </w:r>
          </w:p>
        </w:tc>
        <w:tc>
          <w:tcPr>
            <w:tcW w:w="10031"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许昌市水产技术推广站</w:t>
            </w:r>
          </w:p>
        </w:tc>
      </w:tr>
      <w:tr>
        <w:tblPrEx>
          <w:tblW w:w="1453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1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单位</w:t>
            </w:r>
            <w:r>
              <w:rPr>
                <w:rFonts w:ascii="宋体" w:eastAsia="宋体" w:hAnsi="宋体" w:cs="宋体"/>
                <w:i w:val="0"/>
                <w:iCs w:val="0"/>
                <w:color w:val="000000"/>
                <w:kern w:val="0"/>
                <w:sz w:val="18"/>
                <w:szCs w:val="18"/>
                <w:u w:val="none"/>
                <w:lang w:val="en-US" w:eastAsia="zh-CN"/>
              </w:rPr>
              <w:t xml:space="preserve">整体支出情况</w:t>
            </w:r>
          </w:p>
        </w:tc>
        <w:tc>
          <w:tcPr>
            <w:tcW w:w="33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kinsoku/>
              <w:wordWrap/>
              <w:overflowPunct/>
              <w:topLinePunct w:val="0"/>
              <w:autoSpaceDE/>
              <w:autoSpaceDN/>
              <w:bidi w:val="0"/>
              <w:adjustRightInd/>
              <w:snapToGrid/>
              <w:spacing w:line="200" w:lineRule="atLeast"/>
              <w:jc w:val="center"/>
              <w:rPr>
                <w:rFonts w:ascii="宋体" w:eastAsia="宋体" w:hAnsi="宋体" w:cs="宋体" w:hint="eastAsia"/>
                <w:i w:val="0"/>
                <w:iCs w:val="0"/>
                <w:color w:val="000000"/>
                <w:sz w:val="18"/>
                <w:szCs w:val="18"/>
                <w:u w:val="none"/>
              </w:rPr>
            </w:pPr>
          </w:p>
        </w:tc>
        <w:tc>
          <w:tcPr>
            <w:tcW w:w="21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年初预算数</w:t>
            </w:r>
          </w:p>
        </w:tc>
        <w:tc>
          <w:tcPr>
            <w:tcW w:w="182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全年预算数</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全年执行数</w:t>
            </w:r>
          </w:p>
        </w:tc>
        <w:tc>
          <w:tcPr>
            <w:tcW w:w="16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执行率</w:t>
            </w: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r>
      <w:tr>
        <w:tblPrEx>
          <w:tblW w:w="1453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kinsoku/>
              <w:wordWrap/>
              <w:overflowPunct/>
              <w:topLinePunct w:val="0"/>
              <w:autoSpaceDE/>
              <w:autoSpaceDN/>
              <w:bidi w:val="0"/>
              <w:adjustRightInd/>
              <w:snapToGrid/>
              <w:spacing w:line="200" w:lineRule="atLeast"/>
              <w:jc w:val="center"/>
              <w:rPr>
                <w:rFonts w:ascii="宋体" w:eastAsia="宋体" w:hAnsi="宋体" w:cs="宋体" w:hint="eastAsia"/>
                <w:i w:val="0"/>
                <w:iCs w:val="0"/>
                <w:color w:val="000000"/>
                <w:sz w:val="18"/>
                <w:szCs w:val="18"/>
                <w:u w:val="none"/>
              </w:rPr>
            </w:pPr>
          </w:p>
        </w:tc>
        <w:tc>
          <w:tcPr>
            <w:tcW w:w="33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单位</w:t>
            </w:r>
            <w:r>
              <w:rPr>
                <w:rFonts w:ascii="宋体" w:eastAsia="宋体" w:hAnsi="宋体" w:cs="宋体"/>
                <w:i w:val="0"/>
                <w:iCs w:val="0"/>
                <w:color w:val="000000"/>
                <w:kern w:val="0"/>
                <w:sz w:val="18"/>
                <w:szCs w:val="18"/>
                <w:u w:val="none"/>
                <w:lang w:val="en-US" w:eastAsia="zh-CN"/>
              </w:rPr>
              <w:t xml:space="preserve">预算总额（万元）</w:t>
            </w:r>
          </w:p>
        </w:tc>
        <w:tc>
          <w:tcPr>
            <w:tcW w:w="21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ascii="宋体" w:eastAsia="宋体" w:hAnsi="宋体" w:cs="宋体" w:hint="default"/>
                <w:i w:val="0"/>
                <w:iCs w:val="0"/>
                <w:color w:val="000000"/>
                <w:sz w:val="18"/>
                <w:szCs w:val="18"/>
                <w:u w:val="none"/>
                <w:lang w:val="en-US"/>
              </w:rPr>
            </w:pPr>
            <w:r>
              <w:rPr>
                <w:rFonts w:ascii="宋体" w:eastAsia="宋体" w:hAnsi="宋体" w:cs="宋体"/>
                <w:i w:val="0"/>
                <w:iCs w:val="0"/>
                <w:color w:val="000000"/>
                <w:kern w:val="0"/>
                <w:sz w:val="18"/>
                <w:szCs w:val="18"/>
                <w:u w:val="none"/>
                <w:lang w:val="en-US" w:eastAsia="zh-CN"/>
              </w:rPr>
              <w:t xml:space="preserve">2</w:t>
            </w:r>
            <w:r>
              <w:rPr>
                <w:rFonts w:ascii="宋体" w:eastAsia="宋体" w:hAnsi="宋体" w:cs="宋体" w:hint="eastAsia"/>
                <w:i w:val="0"/>
                <w:iCs w:val="0"/>
                <w:color w:val="000000"/>
                <w:kern w:val="0"/>
                <w:sz w:val="18"/>
                <w:szCs w:val="18"/>
                <w:u w:val="none"/>
                <w:lang w:val="en-US" w:eastAsia="zh-CN"/>
              </w:rPr>
              <w:t xml:space="preserve">91.84</w:t>
            </w:r>
          </w:p>
        </w:tc>
        <w:tc>
          <w:tcPr>
            <w:tcW w:w="182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ascii="宋体" w:eastAsia="宋体" w:hAnsi="宋体" w:cs="宋体" w:hint="default"/>
                <w:i w:val="0"/>
                <w:iCs w:val="0"/>
                <w:color w:val="000000"/>
                <w:sz w:val="18"/>
                <w:szCs w:val="18"/>
                <w:u w:val="none"/>
                <w:lang w:val="en-US" w:eastAsia="zh-CN"/>
              </w:rPr>
            </w:pPr>
            <w:r>
              <w:rPr>
                <w:rFonts w:ascii="宋体" w:eastAsia="宋体" w:hAnsi="宋体" w:cs="宋体" w:hint="eastAsia"/>
                <w:i w:val="0"/>
                <w:iCs w:val="0"/>
                <w:color w:val="000000"/>
                <w:sz w:val="18"/>
                <w:szCs w:val="18"/>
                <w:u w:val="none"/>
                <w:lang w:val="en-US" w:eastAsia="zh-CN"/>
              </w:rPr>
              <w:t xml:space="preserve">308.60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ascii="宋体" w:eastAsia="宋体" w:hAnsi="宋体" w:cs="宋体" w:hint="default"/>
                <w:i w:val="0"/>
                <w:iCs w:val="0"/>
                <w:color w:val="000000"/>
                <w:sz w:val="18"/>
                <w:szCs w:val="18"/>
                <w:u w:val="none"/>
                <w:lang w:val="en-US" w:eastAsia="zh-CN"/>
              </w:rPr>
            </w:pPr>
            <w:r>
              <w:rPr>
                <w:rFonts w:ascii="宋体" w:eastAsia="宋体" w:hAnsi="宋体" w:cs="宋体" w:hint="eastAsia"/>
                <w:i w:val="0"/>
                <w:iCs w:val="0"/>
                <w:color w:val="000000"/>
                <w:sz w:val="18"/>
                <w:szCs w:val="18"/>
                <w:u w:val="none"/>
                <w:lang w:val="en-US" w:eastAsia="zh-CN"/>
              </w:rPr>
              <w:t xml:space="preserve">308.60</w:t>
            </w:r>
          </w:p>
        </w:tc>
        <w:tc>
          <w:tcPr>
            <w:tcW w:w="16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kinsoku/>
              <w:wordWrap/>
              <w:overflowPunct/>
              <w:topLinePunct w:val="0"/>
              <w:autoSpaceDE/>
              <w:autoSpaceDN/>
              <w:bidi w:val="0"/>
              <w:adjustRightInd/>
              <w:snapToGrid/>
              <w:spacing w:line="200" w:lineRule="atLeast"/>
              <w:jc w:val="center"/>
              <w:rPr>
                <w:rFonts w:ascii="宋体" w:eastAsia="宋体" w:hAnsi="宋体" w:cs="宋体" w:hint="eastAsia"/>
                <w:i w:val="0"/>
                <w:iCs w:val="0"/>
                <w:color w:val="000000"/>
                <w:sz w:val="18"/>
                <w:szCs w:val="18"/>
                <w:u w:val="none"/>
              </w:rPr>
            </w:pPr>
          </w:p>
        </w:tc>
      </w:tr>
      <w:tr>
        <w:tblPrEx>
          <w:tblW w:w="1453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2"/>
        </w:trPr>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kinsoku/>
              <w:wordWrap/>
              <w:overflowPunct/>
              <w:topLinePunct w:val="0"/>
              <w:autoSpaceDE/>
              <w:autoSpaceDN/>
              <w:bidi w:val="0"/>
              <w:adjustRightInd/>
              <w:snapToGrid/>
              <w:spacing w:line="200" w:lineRule="atLeast"/>
              <w:jc w:val="center"/>
              <w:rPr>
                <w:rFonts w:ascii="宋体" w:eastAsia="宋体" w:hAnsi="宋体" w:cs="宋体" w:hint="eastAsia"/>
                <w:i w:val="0"/>
                <w:iCs w:val="0"/>
                <w:color w:val="000000"/>
                <w:sz w:val="18"/>
                <w:szCs w:val="18"/>
                <w:u w:val="none"/>
              </w:rPr>
            </w:pPr>
          </w:p>
        </w:tc>
        <w:tc>
          <w:tcPr>
            <w:tcW w:w="33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资金来源：（1）政府预算资金</w:t>
            </w:r>
          </w:p>
        </w:tc>
        <w:tc>
          <w:tcPr>
            <w:tcW w:w="21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ascii="宋体" w:eastAsia="宋体" w:hAnsi="宋体" w:cs="宋体" w:hint="default"/>
                <w:i w:val="0"/>
                <w:iCs w:val="0"/>
                <w:color w:val="000000"/>
                <w:sz w:val="18"/>
                <w:szCs w:val="18"/>
                <w:u w:val="none"/>
                <w:lang w:val="en-US" w:eastAsia="zh-CN"/>
              </w:rPr>
            </w:pPr>
            <w:r>
              <w:rPr>
                <w:rFonts w:ascii="宋体" w:eastAsia="宋体" w:hAnsi="宋体" w:cs="宋体" w:hint="eastAsia"/>
                <w:i w:val="0"/>
                <w:iCs w:val="0"/>
                <w:color w:val="000000"/>
                <w:sz w:val="18"/>
                <w:szCs w:val="18"/>
                <w:u w:val="none"/>
                <w:lang w:val="en-US" w:eastAsia="zh-CN"/>
              </w:rPr>
              <w:t xml:space="preserve">291.84</w:t>
            </w:r>
          </w:p>
        </w:tc>
        <w:tc>
          <w:tcPr>
            <w:tcW w:w="182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ascii="宋体" w:eastAsia="宋体" w:hAnsi="宋体" w:cs="宋体" w:hint="default"/>
                <w:i w:val="0"/>
                <w:iCs w:val="0"/>
                <w:color w:val="000000"/>
                <w:sz w:val="18"/>
                <w:szCs w:val="18"/>
                <w:u w:val="none"/>
                <w:lang w:val="en-US" w:eastAsia="zh-CN"/>
              </w:rPr>
            </w:pPr>
            <w:r>
              <w:rPr>
                <w:rFonts w:ascii="宋体" w:eastAsia="宋体" w:hAnsi="宋体" w:cs="宋体" w:hint="eastAsia"/>
                <w:i w:val="0"/>
                <w:iCs w:val="0"/>
                <w:color w:val="000000"/>
                <w:sz w:val="18"/>
                <w:szCs w:val="18"/>
                <w:u w:val="none"/>
                <w:lang w:val="en-US" w:eastAsia="zh-CN"/>
              </w:rPr>
              <w:t xml:space="preserve">308.60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ascii="宋体" w:eastAsia="宋体" w:hAnsi="宋体" w:cs="宋体" w:hint="default"/>
                <w:i w:val="0"/>
                <w:iCs w:val="0"/>
                <w:color w:val="000000"/>
                <w:sz w:val="18"/>
                <w:szCs w:val="18"/>
                <w:u w:val="none"/>
                <w:lang w:val="en-US" w:eastAsia="zh-CN"/>
              </w:rPr>
            </w:pPr>
            <w:r>
              <w:rPr>
                <w:rFonts w:ascii="宋体" w:eastAsia="宋体" w:hAnsi="宋体" w:cs="宋体" w:hint="eastAsia"/>
                <w:i w:val="0"/>
                <w:iCs w:val="0"/>
                <w:color w:val="000000"/>
                <w:sz w:val="18"/>
                <w:szCs w:val="18"/>
                <w:u w:val="none"/>
                <w:lang w:val="en-US" w:eastAsia="zh-CN"/>
              </w:rPr>
              <w:t xml:space="preserve">308.60</w:t>
            </w:r>
          </w:p>
        </w:tc>
        <w:tc>
          <w:tcPr>
            <w:tcW w:w="16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1453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kinsoku/>
              <w:wordWrap/>
              <w:overflowPunct/>
              <w:topLinePunct w:val="0"/>
              <w:autoSpaceDE/>
              <w:autoSpaceDN/>
              <w:bidi w:val="0"/>
              <w:adjustRightInd/>
              <w:snapToGrid/>
              <w:spacing w:line="200" w:lineRule="atLeast"/>
              <w:jc w:val="center"/>
              <w:rPr>
                <w:rFonts w:ascii="宋体" w:eastAsia="宋体" w:hAnsi="宋体" w:cs="宋体" w:hint="eastAsia"/>
                <w:i w:val="0"/>
                <w:iCs w:val="0"/>
                <w:color w:val="000000"/>
                <w:sz w:val="18"/>
                <w:szCs w:val="18"/>
                <w:u w:val="none"/>
              </w:rPr>
            </w:pPr>
          </w:p>
        </w:tc>
        <w:tc>
          <w:tcPr>
            <w:tcW w:w="33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     （2）财政专户管理资金</w:t>
            </w:r>
          </w:p>
        </w:tc>
        <w:tc>
          <w:tcPr>
            <w:tcW w:w="21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kinsoku/>
              <w:wordWrap/>
              <w:overflowPunct/>
              <w:topLinePunct w:val="0"/>
              <w:autoSpaceDE/>
              <w:autoSpaceDN/>
              <w:bidi w:val="0"/>
              <w:adjustRightInd/>
              <w:snapToGrid/>
              <w:spacing w:line="200" w:lineRule="atLeast"/>
              <w:jc w:val="center"/>
              <w:rPr>
                <w:rFonts w:ascii="宋体" w:eastAsia="宋体" w:hAnsi="宋体" w:cs="宋体" w:hint="eastAsia"/>
                <w:i w:val="0"/>
                <w:iCs w:val="0"/>
                <w:color w:val="000000"/>
                <w:sz w:val="18"/>
                <w:szCs w:val="18"/>
                <w:u w:val="none"/>
              </w:rPr>
            </w:pPr>
          </w:p>
        </w:tc>
        <w:tc>
          <w:tcPr>
            <w:tcW w:w="182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kinsoku/>
              <w:wordWrap/>
              <w:overflowPunct/>
              <w:topLinePunct w:val="0"/>
              <w:autoSpaceDE/>
              <w:autoSpaceDN/>
              <w:bidi w:val="0"/>
              <w:adjustRightInd/>
              <w:snapToGrid/>
              <w:spacing w:line="200" w:lineRule="atLeast"/>
              <w:jc w:val="center"/>
              <w:rPr>
                <w:rFonts w:ascii="宋体" w:eastAsia="宋体" w:hAnsi="宋体" w:cs="宋体" w:hint="eastAsia"/>
                <w:i w:val="0"/>
                <w:iCs w:val="0"/>
                <w:color w:val="000000"/>
                <w:sz w:val="18"/>
                <w:szCs w:val="18"/>
                <w:u w:val="none"/>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kinsoku/>
              <w:wordWrap/>
              <w:overflowPunct/>
              <w:topLinePunct w:val="0"/>
              <w:autoSpaceDE/>
              <w:autoSpaceDN/>
              <w:bidi w:val="0"/>
              <w:adjustRightInd/>
              <w:snapToGrid/>
              <w:spacing w:line="200" w:lineRule="atLeast"/>
              <w:jc w:val="center"/>
              <w:rPr>
                <w:rFonts w:ascii="宋体" w:eastAsia="宋体" w:hAnsi="宋体" w:cs="宋体" w:hint="eastAsia"/>
                <w:i w:val="0"/>
                <w:iCs w:val="0"/>
                <w:color w:val="000000"/>
                <w:sz w:val="18"/>
                <w:szCs w:val="18"/>
                <w:u w:val="none"/>
              </w:rPr>
            </w:pPr>
          </w:p>
        </w:tc>
        <w:tc>
          <w:tcPr>
            <w:tcW w:w="16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kinsoku/>
              <w:wordWrap/>
              <w:overflowPunct/>
              <w:topLinePunct w:val="0"/>
              <w:autoSpaceDE/>
              <w:autoSpaceDN/>
              <w:bidi w:val="0"/>
              <w:adjustRightInd/>
              <w:snapToGrid/>
              <w:spacing w:line="200" w:lineRule="atLeast"/>
              <w:jc w:val="center"/>
              <w:rPr>
                <w:rFonts w:ascii="宋体" w:eastAsia="宋体" w:hAnsi="宋体" w:cs="宋体" w:hint="eastAsia"/>
                <w:i w:val="0"/>
                <w:iCs w:val="0"/>
                <w:color w:val="000000"/>
                <w:sz w:val="18"/>
                <w:szCs w:val="18"/>
                <w:u w:val="none"/>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1453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42"/>
        </w:trPr>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kinsoku/>
              <w:wordWrap/>
              <w:overflowPunct/>
              <w:topLinePunct w:val="0"/>
              <w:autoSpaceDE/>
              <w:autoSpaceDN/>
              <w:bidi w:val="0"/>
              <w:adjustRightInd/>
              <w:snapToGrid/>
              <w:spacing w:line="200" w:lineRule="atLeast"/>
              <w:jc w:val="center"/>
              <w:rPr>
                <w:rFonts w:ascii="宋体" w:eastAsia="宋体" w:hAnsi="宋体" w:cs="宋体" w:hint="eastAsia"/>
                <w:i w:val="0"/>
                <w:iCs w:val="0"/>
                <w:color w:val="000000"/>
                <w:sz w:val="18"/>
                <w:szCs w:val="18"/>
                <w:u w:val="none"/>
              </w:rPr>
            </w:pPr>
          </w:p>
        </w:tc>
        <w:tc>
          <w:tcPr>
            <w:tcW w:w="333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suppressLineNumbers w:val="0"/>
              <w:kinsoku/>
              <w:wordWrap/>
              <w:overflowPunct/>
              <w:topLinePunct w:val="0"/>
              <w:autoSpaceDE/>
              <w:autoSpaceDN/>
              <w:bidi w:val="0"/>
              <w:adjustRightInd/>
              <w:snapToGrid/>
              <w:spacing w:line="200" w:lineRule="atLeast"/>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     （3）单位资金</w:t>
            </w:r>
          </w:p>
        </w:tc>
        <w:tc>
          <w:tcPr>
            <w:tcW w:w="21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kinsoku/>
              <w:wordWrap/>
              <w:overflowPunct/>
              <w:topLinePunct w:val="0"/>
              <w:autoSpaceDE/>
              <w:autoSpaceDN/>
              <w:bidi w:val="0"/>
              <w:adjustRightInd/>
              <w:snapToGrid/>
              <w:spacing w:line="200" w:lineRule="atLeast"/>
              <w:jc w:val="center"/>
              <w:rPr>
                <w:rFonts w:ascii="宋体" w:eastAsia="宋体" w:hAnsi="宋体" w:cs="宋体" w:hint="eastAsia"/>
                <w:i w:val="0"/>
                <w:iCs w:val="0"/>
                <w:color w:val="000000"/>
                <w:sz w:val="18"/>
                <w:szCs w:val="18"/>
                <w:u w:val="none"/>
              </w:rPr>
            </w:pPr>
          </w:p>
        </w:tc>
        <w:tc>
          <w:tcPr>
            <w:tcW w:w="182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kinsoku/>
              <w:wordWrap/>
              <w:overflowPunct/>
              <w:topLinePunct w:val="0"/>
              <w:autoSpaceDE/>
              <w:autoSpaceDN/>
              <w:bidi w:val="0"/>
              <w:adjustRightInd/>
              <w:snapToGrid/>
              <w:spacing w:line="200" w:lineRule="atLeast"/>
              <w:jc w:val="center"/>
              <w:rPr>
                <w:rFonts w:ascii="宋体" w:eastAsia="宋体" w:hAnsi="宋体" w:cs="宋体" w:hint="eastAsia"/>
                <w:i w:val="0"/>
                <w:iCs w:val="0"/>
                <w:color w:val="000000"/>
                <w:sz w:val="18"/>
                <w:szCs w:val="18"/>
                <w:u w:val="none"/>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kinsoku/>
              <w:wordWrap/>
              <w:overflowPunct/>
              <w:topLinePunct w:val="0"/>
              <w:autoSpaceDE/>
              <w:autoSpaceDN/>
              <w:bidi w:val="0"/>
              <w:adjustRightInd/>
              <w:snapToGrid/>
              <w:spacing w:line="200" w:lineRule="atLeast"/>
              <w:jc w:val="center"/>
              <w:rPr>
                <w:rFonts w:ascii="宋体" w:eastAsia="宋体" w:hAnsi="宋体" w:cs="宋体" w:hint="eastAsia"/>
                <w:i w:val="0"/>
                <w:iCs w:val="0"/>
                <w:color w:val="000000"/>
                <w:sz w:val="18"/>
                <w:szCs w:val="18"/>
                <w:u w:val="none"/>
              </w:rPr>
            </w:pPr>
          </w:p>
        </w:tc>
        <w:tc>
          <w:tcPr>
            <w:tcW w:w="166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w="14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kinsoku/>
              <w:wordWrap/>
              <w:overflowPunct/>
              <w:topLinePunct w:val="0"/>
              <w:autoSpaceDE/>
              <w:autoSpaceDN/>
              <w:bidi w:val="0"/>
              <w:adjustRightInd/>
              <w:snapToGrid/>
              <w:spacing w:line="200" w:lineRule="atLeast"/>
              <w:jc w:val="center"/>
              <w:rPr>
                <w:rFonts w:ascii="宋体" w:eastAsia="宋体" w:hAnsi="宋体" w:cs="宋体" w:hint="eastAsia"/>
                <w:i w:val="0"/>
                <w:iCs w:val="0"/>
                <w:color w:val="000000"/>
                <w:sz w:val="18"/>
                <w:szCs w:val="18"/>
                <w:u w:val="none"/>
              </w:rPr>
            </w:pPr>
          </w:p>
        </w:tc>
        <w:tc>
          <w:tcPr>
            <w:tcW w:w="120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1453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02"/>
        </w:trPr>
        <w:tc>
          <w:tcPr>
            <w:tcW w:w="11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年度履职目标</w:t>
            </w:r>
          </w:p>
        </w:tc>
        <w:tc>
          <w:tcPr>
            <w:tcW w:w="735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预期目标</w:t>
            </w:r>
          </w:p>
        </w:tc>
        <w:tc>
          <w:tcPr>
            <w:tcW w:w="601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实际完成情况</w:t>
            </w:r>
          </w:p>
        </w:tc>
      </w:tr>
      <w:tr>
        <w:tblPrEx>
          <w:tblW w:w="1453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kinsoku/>
              <w:wordWrap/>
              <w:overflowPunct/>
              <w:topLinePunct w:val="0"/>
              <w:autoSpaceDE/>
              <w:autoSpaceDN/>
              <w:bidi w:val="0"/>
              <w:adjustRightInd/>
              <w:snapToGrid/>
              <w:spacing w:line="200" w:lineRule="atLeast"/>
              <w:jc w:val="center"/>
              <w:rPr>
                <w:rFonts w:ascii="宋体" w:eastAsia="宋体" w:hAnsi="宋体" w:cs="宋体" w:hint="eastAsia"/>
                <w:i w:val="0"/>
                <w:iCs w:val="0"/>
                <w:color w:val="000000"/>
                <w:sz w:val="18"/>
                <w:szCs w:val="18"/>
                <w:u w:val="none"/>
              </w:rPr>
            </w:pPr>
          </w:p>
        </w:tc>
        <w:tc>
          <w:tcPr>
            <w:tcW w:w="735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 确保产地水产品质量安全，产地产品抽检合格率达到100％，无渔业生产安全事故发生，提高科技对渔业生产的贡献率。</w:t>
            </w:r>
          </w:p>
        </w:tc>
        <w:tc>
          <w:tcPr>
            <w:tcW w:w="601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完成</w:t>
            </w:r>
          </w:p>
        </w:tc>
      </w:tr>
      <w:tr>
        <w:tblPrEx>
          <w:tblW w:w="1453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92"/>
        </w:trPr>
        <w:tc>
          <w:tcPr>
            <w:tcW w:w="11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年度主要任务</w:t>
            </w:r>
          </w:p>
        </w:tc>
        <w:tc>
          <w:tcPr>
            <w:tcW w:w="24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任务名称</w:t>
            </w:r>
          </w:p>
        </w:tc>
        <w:tc>
          <w:tcPr>
            <w:tcW w:w="48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主要内容</w:t>
            </w:r>
          </w:p>
        </w:tc>
        <w:tc>
          <w:tcPr>
            <w:tcW w:w="601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实际完成情况</w:t>
            </w:r>
          </w:p>
        </w:tc>
      </w:tr>
      <w:tr>
        <w:tblPrEx>
          <w:tblW w:w="1453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820"/>
        </w:trPr>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kinsoku/>
              <w:wordWrap/>
              <w:overflowPunct/>
              <w:topLinePunct w:val="0"/>
              <w:autoSpaceDE/>
              <w:autoSpaceDN/>
              <w:bidi w:val="0"/>
              <w:adjustRightInd/>
              <w:snapToGrid/>
              <w:spacing w:line="200" w:lineRule="atLeast"/>
              <w:jc w:val="center"/>
              <w:rPr>
                <w:rFonts w:ascii="宋体" w:eastAsia="宋体" w:hAnsi="宋体" w:cs="宋体" w:hint="eastAsia"/>
                <w:i w:val="0"/>
                <w:iCs w:val="0"/>
                <w:color w:val="000000"/>
                <w:sz w:val="18"/>
                <w:szCs w:val="18"/>
                <w:u w:val="none"/>
              </w:rPr>
            </w:pPr>
          </w:p>
        </w:tc>
        <w:tc>
          <w:tcPr>
            <w:tcW w:w="247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水产新技术推广，渔政监督管理</w:t>
            </w:r>
          </w:p>
        </w:tc>
        <w:tc>
          <w:tcPr>
            <w:tcW w:w="488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加强渔业投入品监管,开展苗种、饲料、鱼药等投入品检查。确保渔业生产安全，检查消除渔业生产安全隐患。推广新品种新技术，开展技术引进、试验、示范推广，渔民培训。</w:t>
            </w:r>
          </w:p>
        </w:tc>
        <w:tc>
          <w:tcPr>
            <w:tcW w:w="601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完成</w:t>
            </w:r>
          </w:p>
        </w:tc>
      </w:tr>
      <w:tr>
        <w:tblPrEx>
          <w:tblW w:w="1453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54"/>
        </w:trPr>
        <w:tc>
          <w:tcPr>
            <w:tcW w:w="117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kinsoku/>
              <w:wordWrap/>
              <w:overflowPunct/>
              <w:topLinePunct w:val="0"/>
              <w:autoSpaceDE/>
              <w:autoSpaceDN/>
              <w:bidi w:val="0"/>
              <w:adjustRightInd/>
              <w:snapToGrid/>
              <w:spacing w:line="200" w:lineRule="atLeast"/>
              <w:jc w:val="center"/>
              <w:rPr>
                <w:rFonts w:ascii="宋体" w:eastAsia="宋体" w:hAnsi="宋体" w:cs="宋体" w:hint="eastAsia"/>
                <w:i w:val="0"/>
                <w:iCs w:val="0"/>
                <w:color w:val="000000"/>
                <w:sz w:val="18"/>
                <w:szCs w:val="18"/>
                <w:u w:val="none"/>
              </w:rPr>
            </w:pPr>
          </w:p>
        </w:tc>
        <w:tc>
          <w:tcPr>
            <w:tcW w:w="1429"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一级指标</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二级指标</w:t>
            </w:r>
          </w:p>
        </w:tc>
        <w:tc>
          <w:tcPr>
            <w:tcW w:w="21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三级指标</w:t>
            </w:r>
          </w:p>
        </w:tc>
        <w:tc>
          <w:tcPr>
            <w:tcW w:w="182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年度指标值</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实际完成值</w:t>
            </w:r>
          </w:p>
        </w:tc>
        <w:tc>
          <w:tcPr>
            <w:tcW w:w="86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偏差度</w:t>
            </w: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偏差原因分析及改进措施</w:t>
            </w:r>
          </w:p>
        </w:tc>
      </w:tr>
      <w:tr>
        <w:tblPrEx>
          <w:tblW w:w="1453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1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绩效指标</w:t>
            </w:r>
          </w:p>
        </w:tc>
        <w:tc>
          <w:tcPr>
            <w:tcW w:w="14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投入管理指标</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工作目标管理</w:t>
            </w:r>
          </w:p>
        </w:tc>
        <w:tc>
          <w:tcPr>
            <w:tcW w:w="21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年度履职目标相关性</w:t>
            </w:r>
          </w:p>
        </w:tc>
        <w:tc>
          <w:tcPr>
            <w:tcW w:w="182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充分</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充分</w:t>
            </w:r>
          </w:p>
        </w:tc>
        <w:tc>
          <w:tcPr>
            <w:tcW w:w="86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kinsoku/>
              <w:wordWrap/>
              <w:overflowPunct/>
              <w:topLinePunct w:val="0"/>
              <w:autoSpaceDE/>
              <w:autoSpaceDN/>
              <w:bidi w:val="0"/>
              <w:adjustRightInd/>
              <w:snapToGrid/>
              <w:spacing w:line="200" w:lineRule="atLeast"/>
              <w:jc w:val="center"/>
              <w:rPr>
                <w:rFonts w:ascii="宋体" w:eastAsia="宋体" w:hAnsi="宋体" w:cs="宋体" w:hint="eastAsia"/>
                <w:i w:val="0"/>
                <w:iCs w:val="0"/>
                <w:color w:val="000000"/>
                <w:sz w:val="18"/>
                <w:szCs w:val="18"/>
                <w:u w:val="none"/>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kinsoku/>
              <w:wordWrap/>
              <w:overflowPunct/>
              <w:topLinePunct w:val="0"/>
              <w:autoSpaceDE/>
              <w:autoSpaceDN/>
              <w:bidi w:val="0"/>
              <w:adjustRightInd/>
              <w:snapToGrid/>
              <w:spacing w:line="200" w:lineRule="atLeast"/>
              <w:jc w:val="center"/>
              <w:rPr>
                <w:rFonts w:ascii="宋体" w:eastAsia="宋体" w:hAnsi="宋体" w:cs="宋体" w:hint="eastAsia"/>
                <w:i w:val="0"/>
                <w:iCs w:val="0"/>
                <w:color w:val="000000"/>
                <w:sz w:val="18"/>
                <w:szCs w:val="18"/>
                <w:u w:val="none"/>
              </w:rPr>
            </w:pPr>
          </w:p>
        </w:tc>
      </w:tr>
      <w:tr>
        <w:tblPrEx>
          <w:tblW w:w="1453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kinsoku/>
              <w:wordWrap/>
              <w:overflowPunct/>
              <w:topLinePunct w:val="0"/>
              <w:autoSpaceDE/>
              <w:autoSpaceDN/>
              <w:bidi w:val="0"/>
              <w:adjustRightInd/>
              <w:snapToGrid/>
              <w:spacing w:line="200" w:lineRule="atLeast"/>
              <w:jc w:val="center"/>
              <w:rPr>
                <w:rFonts w:ascii="宋体" w:eastAsia="宋体" w:hAnsi="宋体" w:cs="宋体" w:hint="eastAsia"/>
                <w:i w:val="0"/>
                <w:iCs w:val="0"/>
                <w:color w:val="000000"/>
                <w:sz w:val="18"/>
                <w:szCs w:val="18"/>
                <w:u w:val="none"/>
              </w:rPr>
            </w:pPr>
          </w:p>
        </w:tc>
        <w:tc>
          <w:tcPr>
            <w:tcW w:w="14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kinsoku/>
              <w:wordWrap/>
              <w:overflowPunct/>
              <w:topLinePunct w:val="0"/>
              <w:autoSpaceDE/>
              <w:autoSpaceDN/>
              <w:bidi w:val="0"/>
              <w:adjustRightInd/>
              <w:snapToGrid/>
              <w:spacing w:line="200" w:lineRule="atLeast"/>
              <w:jc w:val="center"/>
              <w:rPr>
                <w:rFonts w:ascii="宋体" w:eastAsia="宋体" w:hAnsi="宋体" w:cs="宋体" w:hint="eastAsia"/>
                <w:i w:val="0"/>
                <w:iCs w:val="0"/>
                <w:color w:val="000000"/>
                <w:sz w:val="18"/>
                <w:szCs w:val="18"/>
                <w:u w:val="none"/>
              </w:rPr>
            </w:pP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预算和财务管理</w:t>
            </w:r>
          </w:p>
        </w:tc>
        <w:tc>
          <w:tcPr>
            <w:tcW w:w="21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预算编制完整性</w:t>
            </w:r>
          </w:p>
        </w:tc>
        <w:tc>
          <w:tcPr>
            <w:tcW w:w="182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完整</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完整</w:t>
            </w:r>
          </w:p>
        </w:tc>
        <w:tc>
          <w:tcPr>
            <w:tcW w:w="86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kinsoku/>
              <w:wordWrap/>
              <w:overflowPunct/>
              <w:topLinePunct w:val="0"/>
              <w:autoSpaceDE/>
              <w:autoSpaceDN/>
              <w:bidi w:val="0"/>
              <w:adjustRightInd/>
              <w:snapToGrid/>
              <w:spacing w:line="200" w:lineRule="atLeast"/>
              <w:jc w:val="center"/>
              <w:rPr>
                <w:rFonts w:ascii="宋体" w:eastAsia="宋体" w:hAnsi="宋体" w:cs="宋体" w:hint="eastAsia"/>
                <w:i w:val="0"/>
                <w:iCs w:val="0"/>
                <w:color w:val="000000"/>
                <w:sz w:val="18"/>
                <w:szCs w:val="18"/>
                <w:u w:val="none"/>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kinsoku/>
              <w:wordWrap/>
              <w:overflowPunct/>
              <w:topLinePunct w:val="0"/>
              <w:autoSpaceDE/>
              <w:autoSpaceDN/>
              <w:bidi w:val="0"/>
              <w:adjustRightInd/>
              <w:snapToGrid/>
              <w:spacing w:line="200" w:lineRule="atLeast"/>
              <w:jc w:val="center"/>
              <w:rPr>
                <w:rFonts w:ascii="宋体" w:eastAsia="宋体" w:hAnsi="宋体" w:cs="宋体" w:hint="eastAsia"/>
                <w:i w:val="0"/>
                <w:iCs w:val="0"/>
                <w:color w:val="000000"/>
                <w:sz w:val="18"/>
                <w:szCs w:val="18"/>
                <w:u w:val="none"/>
              </w:rPr>
            </w:pPr>
          </w:p>
        </w:tc>
      </w:tr>
      <w:tr>
        <w:tblPrEx>
          <w:tblW w:w="1453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kinsoku/>
              <w:wordWrap/>
              <w:overflowPunct/>
              <w:topLinePunct w:val="0"/>
              <w:autoSpaceDE/>
              <w:autoSpaceDN/>
              <w:bidi w:val="0"/>
              <w:adjustRightInd/>
              <w:snapToGrid/>
              <w:spacing w:line="200" w:lineRule="atLeast"/>
              <w:jc w:val="center"/>
              <w:rPr>
                <w:rFonts w:ascii="宋体" w:eastAsia="宋体" w:hAnsi="宋体" w:cs="宋体" w:hint="eastAsia"/>
                <w:i w:val="0"/>
                <w:iCs w:val="0"/>
                <w:color w:val="000000"/>
                <w:sz w:val="18"/>
                <w:szCs w:val="18"/>
                <w:u w:val="none"/>
              </w:rPr>
            </w:pPr>
          </w:p>
        </w:tc>
        <w:tc>
          <w:tcPr>
            <w:tcW w:w="14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kinsoku/>
              <w:wordWrap/>
              <w:overflowPunct/>
              <w:topLinePunct w:val="0"/>
              <w:autoSpaceDE/>
              <w:autoSpaceDN/>
              <w:bidi w:val="0"/>
              <w:adjustRightInd/>
              <w:snapToGrid/>
              <w:spacing w:line="200" w:lineRule="atLeast"/>
              <w:jc w:val="center"/>
              <w:rPr>
                <w:rFonts w:ascii="宋体" w:eastAsia="宋体" w:hAnsi="宋体" w:cs="宋体" w:hint="eastAsia"/>
                <w:i w:val="0"/>
                <w:iCs w:val="0"/>
                <w:color w:val="000000"/>
                <w:sz w:val="18"/>
                <w:szCs w:val="18"/>
                <w:u w:val="none"/>
              </w:rPr>
            </w:pP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绩效管理</w:t>
            </w:r>
          </w:p>
        </w:tc>
        <w:tc>
          <w:tcPr>
            <w:tcW w:w="21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绩效监控完成率</w:t>
            </w:r>
          </w:p>
        </w:tc>
        <w:tc>
          <w:tcPr>
            <w:tcW w:w="182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86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kinsoku/>
              <w:wordWrap/>
              <w:overflowPunct/>
              <w:topLinePunct w:val="0"/>
              <w:autoSpaceDE/>
              <w:autoSpaceDN/>
              <w:bidi w:val="0"/>
              <w:adjustRightInd/>
              <w:snapToGrid/>
              <w:spacing w:line="200" w:lineRule="atLeast"/>
              <w:jc w:val="center"/>
              <w:rPr>
                <w:rFonts w:ascii="宋体" w:eastAsia="宋体" w:hAnsi="宋体" w:cs="宋体" w:hint="eastAsia"/>
                <w:i w:val="0"/>
                <w:iCs w:val="0"/>
                <w:color w:val="000000"/>
                <w:sz w:val="18"/>
                <w:szCs w:val="18"/>
                <w:u w:val="none"/>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kinsoku/>
              <w:wordWrap/>
              <w:overflowPunct/>
              <w:topLinePunct w:val="0"/>
              <w:autoSpaceDE/>
              <w:autoSpaceDN/>
              <w:bidi w:val="0"/>
              <w:adjustRightInd/>
              <w:snapToGrid/>
              <w:spacing w:line="200" w:lineRule="atLeast"/>
              <w:jc w:val="center"/>
              <w:rPr>
                <w:rFonts w:ascii="宋体" w:eastAsia="宋体" w:hAnsi="宋体" w:cs="宋体" w:hint="eastAsia"/>
                <w:i w:val="0"/>
                <w:iCs w:val="0"/>
                <w:color w:val="000000"/>
                <w:sz w:val="18"/>
                <w:szCs w:val="18"/>
                <w:u w:val="none"/>
              </w:rPr>
            </w:pPr>
          </w:p>
        </w:tc>
      </w:tr>
      <w:tr>
        <w:tblPrEx>
          <w:tblW w:w="1453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kinsoku/>
              <w:wordWrap/>
              <w:overflowPunct/>
              <w:topLinePunct w:val="0"/>
              <w:autoSpaceDE/>
              <w:autoSpaceDN/>
              <w:bidi w:val="0"/>
              <w:adjustRightInd/>
              <w:snapToGrid/>
              <w:spacing w:line="200" w:lineRule="atLeast"/>
              <w:jc w:val="center"/>
              <w:rPr>
                <w:rFonts w:ascii="宋体" w:eastAsia="宋体" w:hAnsi="宋体" w:cs="宋体" w:hint="eastAsia"/>
                <w:i w:val="0"/>
                <w:iCs w:val="0"/>
                <w:color w:val="000000"/>
                <w:sz w:val="18"/>
                <w:szCs w:val="18"/>
                <w:u w:val="none"/>
              </w:rPr>
            </w:pPr>
          </w:p>
        </w:tc>
        <w:tc>
          <w:tcPr>
            <w:tcW w:w="14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产出指标</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重点工作任务完成</w:t>
            </w:r>
          </w:p>
        </w:tc>
        <w:tc>
          <w:tcPr>
            <w:tcW w:w="21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重点工作任务完成率</w:t>
            </w:r>
          </w:p>
        </w:tc>
        <w:tc>
          <w:tcPr>
            <w:tcW w:w="182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86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kinsoku/>
              <w:wordWrap/>
              <w:overflowPunct/>
              <w:topLinePunct w:val="0"/>
              <w:autoSpaceDE/>
              <w:autoSpaceDN/>
              <w:bidi w:val="0"/>
              <w:adjustRightInd/>
              <w:snapToGrid/>
              <w:spacing w:line="200" w:lineRule="atLeast"/>
              <w:jc w:val="center"/>
              <w:rPr>
                <w:rFonts w:ascii="宋体" w:eastAsia="宋体" w:hAnsi="宋体" w:cs="宋体" w:hint="eastAsia"/>
                <w:i w:val="0"/>
                <w:iCs w:val="0"/>
                <w:color w:val="000000"/>
                <w:sz w:val="18"/>
                <w:szCs w:val="18"/>
                <w:u w:val="none"/>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kinsoku/>
              <w:wordWrap/>
              <w:overflowPunct/>
              <w:topLinePunct w:val="0"/>
              <w:autoSpaceDE/>
              <w:autoSpaceDN/>
              <w:bidi w:val="0"/>
              <w:adjustRightInd/>
              <w:snapToGrid/>
              <w:spacing w:line="200" w:lineRule="atLeast"/>
              <w:jc w:val="center"/>
              <w:rPr>
                <w:rFonts w:ascii="宋体" w:eastAsia="宋体" w:hAnsi="宋体" w:cs="宋体" w:hint="eastAsia"/>
                <w:i w:val="0"/>
                <w:iCs w:val="0"/>
                <w:color w:val="000000"/>
                <w:sz w:val="18"/>
                <w:szCs w:val="18"/>
                <w:u w:val="none"/>
              </w:rPr>
            </w:pPr>
          </w:p>
        </w:tc>
      </w:tr>
      <w:tr>
        <w:tblPrEx>
          <w:tblW w:w="1453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27"/>
        </w:trPr>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kinsoku/>
              <w:wordWrap/>
              <w:overflowPunct/>
              <w:topLinePunct w:val="0"/>
              <w:autoSpaceDE/>
              <w:autoSpaceDN/>
              <w:bidi w:val="0"/>
              <w:adjustRightInd/>
              <w:snapToGrid/>
              <w:spacing w:line="200" w:lineRule="atLeast"/>
              <w:jc w:val="center"/>
              <w:rPr>
                <w:rFonts w:ascii="宋体" w:eastAsia="宋体" w:hAnsi="宋体" w:cs="宋体" w:hint="eastAsia"/>
                <w:i w:val="0"/>
                <w:iCs w:val="0"/>
                <w:color w:val="000000"/>
                <w:sz w:val="18"/>
                <w:szCs w:val="18"/>
                <w:u w:val="none"/>
              </w:rPr>
            </w:pPr>
          </w:p>
        </w:tc>
        <w:tc>
          <w:tcPr>
            <w:tcW w:w="14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kinsoku/>
              <w:wordWrap/>
              <w:overflowPunct/>
              <w:topLinePunct w:val="0"/>
              <w:autoSpaceDE/>
              <w:autoSpaceDN/>
              <w:bidi w:val="0"/>
              <w:adjustRightInd/>
              <w:snapToGrid/>
              <w:spacing w:line="200" w:lineRule="atLeast"/>
              <w:jc w:val="center"/>
              <w:rPr>
                <w:rFonts w:ascii="宋体" w:eastAsia="宋体" w:hAnsi="宋体" w:cs="宋体" w:hint="eastAsia"/>
                <w:i w:val="0"/>
                <w:iCs w:val="0"/>
                <w:color w:val="000000"/>
                <w:sz w:val="18"/>
                <w:szCs w:val="18"/>
                <w:u w:val="none"/>
              </w:rPr>
            </w:pP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履职目标实现</w:t>
            </w:r>
          </w:p>
        </w:tc>
        <w:tc>
          <w:tcPr>
            <w:tcW w:w="21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年度履职目标实现率</w:t>
            </w:r>
          </w:p>
        </w:tc>
        <w:tc>
          <w:tcPr>
            <w:tcW w:w="182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86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kinsoku/>
              <w:wordWrap/>
              <w:overflowPunct/>
              <w:topLinePunct w:val="0"/>
              <w:autoSpaceDE/>
              <w:autoSpaceDN/>
              <w:bidi w:val="0"/>
              <w:adjustRightInd/>
              <w:snapToGrid/>
              <w:spacing w:line="200" w:lineRule="atLeast"/>
              <w:jc w:val="center"/>
              <w:rPr>
                <w:rFonts w:ascii="宋体" w:eastAsia="宋体" w:hAnsi="宋体" w:cs="宋体" w:hint="eastAsia"/>
                <w:i w:val="0"/>
                <w:iCs w:val="0"/>
                <w:color w:val="000000"/>
                <w:sz w:val="18"/>
                <w:szCs w:val="18"/>
                <w:u w:val="none"/>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kinsoku/>
              <w:wordWrap/>
              <w:overflowPunct/>
              <w:topLinePunct w:val="0"/>
              <w:autoSpaceDE/>
              <w:autoSpaceDN/>
              <w:bidi w:val="0"/>
              <w:adjustRightInd/>
              <w:snapToGrid/>
              <w:spacing w:line="200" w:lineRule="atLeast"/>
              <w:jc w:val="center"/>
              <w:rPr>
                <w:rFonts w:ascii="宋体" w:eastAsia="宋体" w:hAnsi="宋体" w:cs="宋体" w:hint="eastAsia"/>
                <w:i w:val="0"/>
                <w:iCs w:val="0"/>
                <w:color w:val="000000"/>
                <w:sz w:val="18"/>
                <w:szCs w:val="18"/>
                <w:u w:val="none"/>
              </w:rPr>
            </w:pPr>
          </w:p>
        </w:tc>
      </w:tr>
      <w:tr>
        <w:tblPrEx>
          <w:tblW w:w="1453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0"/>
        </w:trPr>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kinsoku/>
              <w:wordWrap/>
              <w:overflowPunct/>
              <w:topLinePunct w:val="0"/>
              <w:autoSpaceDE/>
              <w:autoSpaceDN/>
              <w:bidi w:val="0"/>
              <w:adjustRightInd/>
              <w:snapToGrid/>
              <w:spacing w:line="200" w:lineRule="atLeast"/>
              <w:jc w:val="center"/>
              <w:rPr>
                <w:rFonts w:ascii="宋体" w:eastAsia="宋体" w:hAnsi="宋体" w:cs="宋体" w:hint="eastAsia"/>
                <w:i w:val="0"/>
                <w:iCs w:val="0"/>
                <w:color w:val="000000"/>
                <w:sz w:val="18"/>
                <w:szCs w:val="18"/>
                <w:u w:val="none"/>
              </w:rPr>
            </w:pPr>
          </w:p>
        </w:tc>
        <w:tc>
          <w:tcPr>
            <w:tcW w:w="14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效益指标</w:t>
            </w: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履职效益</w:t>
            </w:r>
          </w:p>
        </w:tc>
        <w:tc>
          <w:tcPr>
            <w:tcW w:w="21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社会</w:t>
            </w:r>
            <w:r>
              <w:rPr>
                <w:rFonts w:ascii="宋体" w:eastAsia="宋体" w:hAnsi="宋体" w:cs="宋体"/>
                <w:i w:val="0"/>
                <w:iCs w:val="0"/>
                <w:color w:val="000000"/>
                <w:kern w:val="0"/>
                <w:sz w:val="18"/>
                <w:szCs w:val="18"/>
                <w:u w:val="none"/>
                <w:lang w:val="en-US" w:eastAsia="zh-CN"/>
              </w:rPr>
              <w:t xml:space="preserve">效益</w:t>
            </w:r>
          </w:p>
        </w:tc>
        <w:tc>
          <w:tcPr>
            <w:tcW w:w="182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ascii="宋体" w:eastAsia="宋体" w:hAnsi="宋体" w:cs="宋体" w:hint="default"/>
                <w:i w:val="0"/>
                <w:iCs w:val="0"/>
                <w:color w:val="000000"/>
                <w:sz w:val="18"/>
                <w:szCs w:val="18"/>
                <w:u w:val="none"/>
                <w:lang w:val="en-US"/>
              </w:rPr>
            </w:pPr>
            <w:r>
              <w:rPr>
                <w:rFonts w:ascii="宋体" w:eastAsia="宋体" w:hAnsi="宋体" w:cs="宋体" w:hint="eastAsia"/>
                <w:i w:val="0"/>
                <w:iCs w:val="0"/>
                <w:color w:val="000000"/>
                <w:kern w:val="0"/>
                <w:sz w:val="18"/>
                <w:szCs w:val="18"/>
                <w:u w:val="none"/>
                <w:lang w:val="en-US" w:eastAsia="zh-CN"/>
              </w:rPr>
              <w:t xml:space="preserve">增加养殖户收益</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满意</w:t>
            </w:r>
          </w:p>
        </w:tc>
        <w:tc>
          <w:tcPr>
            <w:tcW w:w="86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16</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kinsoku/>
              <w:wordWrap/>
              <w:overflowPunct/>
              <w:topLinePunct w:val="0"/>
              <w:autoSpaceDE/>
              <w:autoSpaceDN/>
              <w:bidi w:val="0"/>
              <w:adjustRightInd/>
              <w:snapToGrid/>
              <w:spacing w:line="200" w:lineRule="atLeast"/>
              <w:jc w:val="center"/>
              <w:rPr>
                <w:rFonts w:ascii="宋体" w:eastAsia="宋体" w:hAnsi="宋体" w:cs="宋体" w:hint="eastAsia"/>
                <w:i w:val="0"/>
                <w:iCs w:val="0"/>
                <w:color w:val="000000"/>
                <w:sz w:val="18"/>
                <w:szCs w:val="18"/>
                <w:u w:val="none"/>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kinsoku/>
              <w:wordWrap/>
              <w:overflowPunct/>
              <w:topLinePunct w:val="0"/>
              <w:autoSpaceDE/>
              <w:autoSpaceDN/>
              <w:bidi w:val="0"/>
              <w:adjustRightInd/>
              <w:snapToGrid/>
              <w:spacing w:line="200" w:lineRule="atLeast"/>
              <w:jc w:val="center"/>
              <w:rPr>
                <w:rFonts w:ascii="宋体" w:eastAsia="宋体" w:hAnsi="宋体" w:cs="宋体" w:hint="eastAsia"/>
                <w:i w:val="0"/>
                <w:iCs w:val="0"/>
                <w:color w:val="000000"/>
                <w:sz w:val="18"/>
                <w:szCs w:val="18"/>
                <w:u w:val="none"/>
              </w:rPr>
            </w:pPr>
          </w:p>
        </w:tc>
      </w:tr>
      <w:tr>
        <w:tblPrEx>
          <w:tblW w:w="1453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360"/>
        </w:trPr>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kinsoku/>
              <w:wordWrap/>
              <w:overflowPunct/>
              <w:topLinePunct w:val="0"/>
              <w:autoSpaceDE/>
              <w:autoSpaceDN/>
              <w:bidi w:val="0"/>
              <w:adjustRightInd/>
              <w:snapToGrid/>
              <w:spacing w:line="200" w:lineRule="atLeast"/>
              <w:jc w:val="center"/>
              <w:rPr>
                <w:rFonts w:ascii="宋体" w:eastAsia="宋体" w:hAnsi="宋体" w:cs="宋体" w:hint="eastAsia"/>
                <w:i w:val="0"/>
                <w:iCs w:val="0"/>
                <w:color w:val="000000"/>
                <w:sz w:val="18"/>
                <w:szCs w:val="18"/>
                <w:u w:val="none"/>
              </w:rPr>
            </w:pPr>
          </w:p>
        </w:tc>
        <w:tc>
          <w:tcPr>
            <w:tcW w:w="14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kinsoku/>
              <w:wordWrap/>
              <w:overflowPunct/>
              <w:topLinePunct w:val="0"/>
              <w:autoSpaceDE/>
              <w:autoSpaceDN/>
              <w:bidi w:val="0"/>
              <w:adjustRightInd/>
              <w:snapToGrid/>
              <w:spacing w:line="200" w:lineRule="atLeast"/>
              <w:jc w:val="center"/>
              <w:rPr>
                <w:rFonts w:ascii="宋体" w:eastAsia="宋体" w:hAnsi="宋体" w:cs="宋体" w:hint="eastAsia"/>
                <w:i w:val="0"/>
                <w:iCs w:val="0"/>
                <w:color w:val="000000"/>
                <w:sz w:val="18"/>
                <w:szCs w:val="18"/>
                <w:u w:val="none"/>
              </w:rPr>
            </w:pPr>
          </w:p>
        </w:tc>
        <w:tc>
          <w:tcPr>
            <w:tcW w:w="19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满意度</w:t>
            </w:r>
          </w:p>
        </w:tc>
        <w:tc>
          <w:tcPr>
            <w:tcW w:w="2192"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服务对象满意度</w:t>
            </w:r>
          </w:p>
        </w:tc>
        <w:tc>
          <w:tcPr>
            <w:tcW w:w="182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≥90%</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≥90%</w:t>
            </w:r>
          </w:p>
        </w:tc>
        <w:tc>
          <w:tcPr>
            <w:tcW w:w="86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8</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kinsoku/>
              <w:wordWrap/>
              <w:overflowPunct/>
              <w:topLinePunct w:val="0"/>
              <w:autoSpaceDE/>
              <w:autoSpaceDN/>
              <w:bidi w:val="0"/>
              <w:adjustRightInd/>
              <w:snapToGrid/>
              <w:spacing w:line="200" w:lineRule="atLeast"/>
              <w:jc w:val="center"/>
              <w:rPr>
                <w:rFonts w:ascii="宋体" w:eastAsia="宋体" w:hAnsi="宋体" w:cs="宋体" w:hint="eastAsia"/>
                <w:i w:val="0"/>
                <w:iCs w:val="0"/>
                <w:color w:val="000000"/>
                <w:sz w:val="18"/>
                <w:szCs w:val="18"/>
                <w:u w:val="none"/>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kinsoku/>
              <w:wordWrap/>
              <w:overflowPunct/>
              <w:topLinePunct w:val="0"/>
              <w:autoSpaceDE/>
              <w:autoSpaceDN/>
              <w:bidi w:val="0"/>
              <w:adjustRightInd/>
              <w:snapToGrid/>
              <w:spacing w:line="200" w:lineRule="atLeast"/>
              <w:jc w:val="center"/>
              <w:rPr>
                <w:rFonts w:ascii="宋体" w:eastAsia="宋体" w:hAnsi="宋体" w:cs="宋体" w:hint="eastAsia"/>
                <w:i w:val="0"/>
                <w:iCs w:val="0"/>
                <w:color w:val="000000"/>
                <w:sz w:val="18"/>
                <w:szCs w:val="18"/>
                <w:u w:val="none"/>
              </w:rPr>
            </w:pPr>
          </w:p>
        </w:tc>
      </w:tr>
      <w:tr>
        <w:tblPrEx>
          <w:tblW w:w="14535" w:type="dxa"/>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2"/>
        </w:trPr>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kinsoku/>
              <w:wordWrap/>
              <w:overflowPunct/>
              <w:topLinePunct w:val="0"/>
              <w:autoSpaceDE/>
              <w:autoSpaceDN/>
              <w:bidi w:val="0"/>
              <w:adjustRightInd/>
              <w:snapToGrid/>
              <w:spacing w:line="200" w:lineRule="atLeast"/>
              <w:jc w:val="center"/>
              <w:rPr>
                <w:rFonts w:ascii="宋体" w:eastAsia="宋体" w:hAnsi="宋体" w:cs="宋体" w:hint="eastAsia"/>
                <w:i w:val="0"/>
                <w:iCs w:val="0"/>
                <w:color w:val="000000"/>
                <w:sz w:val="18"/>
                <w:szCs w:val="18"/>
                <w:u w:val="none"/>
              </w:rPr>
            </w:pPr>
          </w:p>
        </w:tc>
        <w:tc>
          <w:tcPr>
            <w:tcW w:w="901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总分</w:t>
            </w:r>
          </w:p>
        </w:tc>
        <w:tc>
          <w:tcPr>
            <w:tcW w:w="863"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suppressLineNumbers w:val="0"/>
              <w:kinsoku/>
              <w:wordWrap/>
              <w:overflowPunct/>
              <w:topLinePunct w:val="0"/>
              <w:autoSpaceDE/>
              <w:autoSpaceDN/>
              <w:bidi w:val="0"/>
              <w:adjustRightInd/>
              <w:snapToGrid/>
              <w:spacing w:line="200" w:lineRule="atLeast"/>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94</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kinsoku/>
              <w:wordWrap/>
              <w:overflowPunct/>
              <w:topLinePunct w:val="0"/>
              <w:autoSpaceDE/>
              <w:autoSpaceDN/>
              <w:bidi w:val="0"/>
              <w:adjustRightInd/>
              <w:snapToGrid/>
              <w:spacing w:line="200" w:lineRule="atLeast"/>
              <w:rPr>
                <w:rFonts w:ascii="宋体" w:eastAsia="宋体" w:hAnsi="宋体" w:cs="宋体" w:hint="eastAsia"/>
                <w:i w:val="0"/>
                <w:iCs w:val="0"/>
                <w:color w:val="000000"/>
                <w:sz w:val="18"/>
                <w:szCs w:val="18"/>
                <w:u w:val="none"/>
              </w:rPr>
            </w:pPr>
          </w:p>
        </w:tc>
        <w:tc>
          <w:tcPr>
            <w:tcW w:w="173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d954f7c3-9d43-4bd5-919d-7f8b0748d407"/>
              <w:keepNext w:val="0"/>
              <w:keepLines w:val="0"/>
              <w:pageBreakBefore w:val="0"/>
              <w:widowControl/>
              <w:kinsoku/>
              <w:wordWrap/>
              <w:overflowPunct/>
              <w:topLinePunct w:val="0"/>
              <w:autoSpaceDE/>
              <w:autoSpaceDN/>
              <w:bidi w:val="0"/>
              <w:adjustRightInd/>
              <w:snapToGrid/>
              <w:spacing w:line="200" w:lineRule="atLeast"/>
              <w:rPr>
                <w:rFonts w:ascii="宋体" w:eastAsia="宋体" w:hAnsi="宋体" w:cs="宋体" w:hint="eastAsia"/>
                <w:i w:val="0"/>
                <w:iCs w:val="0"/>
                <w:color w:val="000000"/>
                <w:sz w:val="18"/>
                <w:szCs w:val="18"/>
                <w:u w:val="none"/>
              </w:rPr>
            </w:pPr>
          </w:p>
        </w:tc>
      </w:tr>
    </w:tbl>
    <w:p>
      <w:pPr>
        <w:pStyle w:val="Normal_d954f7c3-9d43-4bd5-919d-7f8b0748d407"/>
        <w:sectPr>
          <w:pgSz w:w="16838" w:h="11906" w:orient="landscape"/>
          <w:pgMar w:top="1800" w:right="1440" w:bottom="1800" w:left="1440" w:header="851" w:footer="992" w:gutter="0"/>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6"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3768"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9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paragraph" w:styleId="Normal_d954f7c3-9d43-4bd5-919d-7f8b0748d407">
    <w:name w:val="Normal_d954f7c3-9d43-4bd5-919d-7f8b0748d407"/>
    <w:qFormat/>
    <w:pPr>
      <w:widowControl w:val="0"/>
      <w:jc w:val="both"/>
    </w:pPr>
    <w:rPr>
      <w:rFonts w:ascii="Calibri" w:eastAsia="宋体" w:hAnsi="Calibri" w:asciiTheme="minorHAnsi" w:eastAsiaTheme="minorEastAsia" w:hAnsiTheme="minorHAnsi" w:cs="Arial" w:cstheme="minorBidi"/>
      <w:kern w:val="2"/>
      <w:sz w:val="21"/>
      <w:szCs w:val="24"/>
      <w:lang w:val="en-US" w:eastAsia="zh-CN" w:bidi="ar-SA"/>
    </w:rPr>
  </w:style>
  <w:style w:type="table" w:styleId="NormalTable_802cabfc-bb42-4a8c-9b1d-589ac6c08569">
    <w:name w:val="Normal Table_802cabfc-bb42-4a8c-9b1d-589ac6c08569"/>
    <w:semiHidden/>
    <w:rPr/>
    <w:tblPr>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2024-09-14T07:12:10Z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6691</Words>
  <Characters>19222</Characters>
  <Lines>1</Lines>
  <Paragraphs>1</Paragraphs>
  <TotalTime>4</TotalTime>
  <ScaleCrop>false</ScaleCrop>
  <LinksUpToDate>false</LinksUpToDate>
  <CharactersWithSpaces>19465</CharactersWithSpaces>
  <Application>WPS Office_12.1.0.18240_F1E327BC-269C-435d-A152-05C5408002CA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4</TotalTime>
  <Pages>44</Pages>
  <Words>6691</Words>
  <Characters>19222</Characters>
  <Application>WPS Office_12.1.0.18240_F1E327BC-269C-435d-A152-05C5408002CA</Application>
  <DocSecurity>0</DocSecurity>
  <Lines>1</Lines>
  <Paragraphs>1</Paragraphs>
  <CharactersWithSpaces>19465</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2024-09-14T07:12:10Z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2052-12.1.0.18240</vt:lpwstr>
  </property>
  <property fmtid="{D5CDD505-2E9C-101B-9397-08002B2CF9AE}" pid="3" name="ICV">
    <vt:lpwstr>DF94CE1DC53D4C5F990C8EECCB3F5EB2_13</vt:lpwstr>
  </property>
</Properties>
</file>