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cx="http://schemas.microsoft.com/office/drawing/2014/chartex">
  <w:body>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202</w:t>
      </w:r>
      <w:r>
        <w:rPr>
          <w:rFonts w:ascii="黑体" w:eastAsia="黑体" w:hAnsi="黑体" w:cs="黑体" w:hint="eastAsia"/>
          <w:sz w:val="52"/>
          <w:szCs w:val="52"/>
          <w:lang w:val="en-US" w:eastAsia="zh-CN"/>
        </w:rPr>
        <w:t xml:space="preserve">4</w:t>
      </w:r>
      <w:r>
        <w:rPr>
          <w:rFonts w:ascii="黑体" w:eastAsia="黑体" w:hAnsi="黑体" w:cs="黑体" w:hint="eastAsia"/>
          <w:sz w:val="52"/>
          <w:szCs w:val="52"/>
          <w:lang w:val="en-US" w:eastAsia="zh-CN"/>
        </w:rPr>
        <w:t xml:space="preserve">年度</w:t>
      </w: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许昌电气职业学院</w:t>
      </w:r>
      <w:r>
        <w:rPr>
          <w:rFonts w:ascii="黑体" w:eastAsia="黑体" w:hAnsi="黑体" w:cs="黑体" w:hint="eastAsia"/>
          <w:sz w:val="52"/>
          <w:szCs w:val="52"/>
          <w:lang w:val="en-US" w:eastAsia="zh-CN"/>
        </w:rPr>
        <w:t xml:space="preserve">部门</w:t>
      </w:r>
      <w:r>
        <w:rPr>
          <w:rFonts w:ascii="黑体" w:eastAsia="黑体" w:hAnsi="黑体" w:cs="黑体" w:hint="eastAsia"/>
          <w:sz w:val="52"/>
          <w:szCs w:val="52"/>
          <w:lang w:val="en-US" w:eastAsia="zh-CN"/>
        </w:rPr>
        <w:t xml:space="preserve">决算</w:t>
      </w:r>
    </w:p>
    <w:p>
      <w:pPr>
        <w:keepNext w:val="0"/>
        <w:keepLines w:val="0"/>
        <w:pageBreakBefore w:val="0"/>
        <w:kinsoku/>
        <w:wordWrap w:val="0"/>
        <w:overflowPunct/>
        <w:topLinePunct w:val="0"/>
        <w:autoSpaceDE/>
        <w:autoSpaceDN/>
        <w:bidi w:val="0"/>
        <w:jc w:val="center"/>
        <w:rPr>
          <w:rFonts w:ascii="黑体" w:eastAsia="黑体" w:hAnsi="黑体" w:cs="黑体"/>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二〇二五年</w:t>
      </w:r>
      <w:r>
        <w:rPr>
          <w:rFonts w:ascii="黑体" w:eastAsia="黑体" w:hAnsi="黑体" w:cs="黑体" w:hint="eastAsia"/>
          <w:sz w:val="32"/>
          <w:szCs w:val="32"/>
          <w:lang w:val="en-US" w:eastAsia="zh-CN"/>
        </w:rPr>
        <w:t xml:space="preserve">九</w:t>
      </w:r>
      <w:r>
        <w:rPr>
          <w:rFonts w:ascii="黑体" w:eastAsia="黑体" w:hAnsi="黑体" w:cs="黑体" w:hint="eastAsia"/>
          <w:sz w:val="32"/>
          <w:szCs w:val="32"/>
          <w:lang w:val="en-US" w:eastAsia="zh-CN"/>
        </w:rPr>
        <w:t xml:space="preserve">月</w:t>
      </w:r>
    </w:p>
    <w:p>
      <w:pPr>
        <w:keepNext w:val="0"/>
        <w:keepLines w:val="0"/>
        <w:pageBreakBefore w:val="0"/>
        <w:kinsoku/>
        <w:wordWrap w:val="0"/>
        <w:overflowPunct/>
        <w:topLinePunct w:val="0"/>
        <w:autoSpaceDE/>
        <w:autoSpaceDN/>
        <w:bidi w:val="0"/>
        <w:jc w:val="both"/>
        <w:rPr>
          <w:rFonts w:ascii="黑体" w:eastAsia="黑体" w:hAnsi="黑体" w:cs="黑体" w:hint="eastAsia"/>
          <w:sz w:val="32"/>
          <w:szCs w:val="32"/>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kinsoku/>
        <w:wordWrap w:val="0"/>
        <w:overflowPunct/>
        <w:topLinePunct w:val="0"/>
        <w:autoSpaceDE/>
        <w:autoSpaceDN/>
        <w:bidi w:val="0"/>
        <w:jc w:val="center"/>
        <w:rPr>
          <w:rFonts w:ascii="黑体" w:eastAsia="黑体" w:hAnsi="黑体" w:cs="黑体"/>
          <w:sz w:val="36"/>
          <w:szCs w:val="36"/>
          <w:lang w:val="en-US" w:eastAsia="zh-CN"/>
        </w:rPr>
      </w:pPr>
      <w:r>
        <w:rPr>
          <w:rFonts w:ascii="黑体" w:eastAsia="黑体" w:hAnsi="黑体" w:cs="黑体" w:hint="eastAsia"/>
          <w:sz w:val="36"/>
          <w:szCs w:val="36"/>
          <w:lang w:val="en-US" w:eastAsia="zh-CN"/>
        </w:rPr>
        <w:t xml:space="preserve">目</w:t>
      </w:r>
      <w:r>
        <w:rPr>
          <w:rFonts w:ascii="黑体" w:eastAsia="黑体" w:hAnsi="黑体" w:cs="黑体" w:hint="eastAsia"/>
          <w:sz w:val="36"/>
          <w:szCs w:val="36"/>
          <w:lang w:val="en-US" w:eastAsia="zh-CN"/>
        </w:rPr>
        <w:t xml:space="preserve"> </w:t>
      </w:r>
      <w:r>
        <w:rPr>
          <w:rFonts w:ascii="黑体" w:eastAsia="黑体" w:hAnsi="黑体" w:cs="黑体"/>
          <w:sz w:val="36"/>
          <w:szCs w:val="36"/>
          <w:lang w:val="en-US" w:eastAsia="zh-CN"/>
        </w:rPr>
        <w:t xml:space="preserve"> </w:t>
      </w:r>
      <w:r>
        <w:rPr>
          <w:rFonts w:ascii="黑体" w:eastAsia="黑体" w:hAnsi="黑体" w:cs="黑体" w:hint="eastAsia"/>
          <w:sz w:val="36"/>
          <w:szCs w:val="36"/>
          <w:lang w:val="en-US" w:eastAsia="zh-CN"/>
        </w:rPr>
        <w:t xml:space="preserve">录</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第一部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许昌电气职业学院</w:t>
      </w:r>
      <w:r>
        <w:rPr>
          <w:rFonts w:ascii="黑体" w:eastAsia="黑体" w:hAnsi="黑体" w:cs="黑体" w:hint="eastAsia"/>
          <w:sz w:val="32"/>
          <w:szCs w:val="32"/>
          <w:lang w:val="en-US" w:eastAsia="zh-CN"/>
        </w:rPr>
        <w:t xml:space="preserve">概况</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eastAsia="宋体" w:hAnsi="宋体" w:cs="黑体" w:hint="eastAsia"/>
          <w:sz w:val="32"/>
          <w:szCs w:val="32"/>
          <w:lang w:val="en-US" w:eastAsia="zh-CN"/>
        </w:rPr>
        <w:t xml:space="preserve">部门</w:t>
      </w:r>
      <w:r>
        <w:rPr>
          <w:rFonts w:ascii="宋体" w:eastAsia="宋体" w:hAnsi="宋体" w:cs="黑体" w:hint="eastAsia"/>
          <w:sz w:val="32"/>
          <w:szCs w:val="32"/>
          <w:lang w:val="en-US" w:eastAsia="zh-CN"/>
        </w:rPr>
        <w:t xml:space="preserve">职责</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机构设置</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第二部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202</w:t>
      </w:r>
      <w:r>
        <w:rPr>
          <w:rFonts w:ascii="黑体" w:eastAsia="黑体" w:hAnsi="黑体" w:cs="黑体" w:hint="eastAsia"/>
          <w:sz w:val="32"/>
          <w:szCs w:val="32"/>
          <w:lang w:val="en-US" w:eastAsia="zh-CN"/>
        </w:rPr>
        <w:t xml:space="preserve">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部门</w:t>
      </w:r>
      <w:r>
        <w:rPr>
          <w:rFonts w:ascii="黑体" w:eastAsia="黑体" w:hAnsi="黑体" w:cs="黑体" w:hint="eastAsia"/>
          <w:sz w:val="32"/>
          <w:szCs w:val="32"/>
          <w:lang w:val="en-US" w:eastAsia="zh-CN"/>
        </w:rPr>
        <w:t xml:space="preserve">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一、收入支出决算总表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二、收入决算表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四、财政拨款收入支出决算总表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八、国有</w:t>
      </w:r>
      <w:r>
        <w:rPr>
          <w:rFonts w:ascii="宋体" w:hAnsi="宋体" w:cs="黑体"/>
          <w:sz w:val="32"/>
          <w:szCs w:val="32"/>
          <w:lang w:val="en-US" w:eastAsia="zh-CN"/>
        </w:rPr>
        <w:t xml:space="preserve">资本经营预算财政拨款</w:t>
      </w:r>
      <w:r>
        <w:rPr>
          <w:rFonts w:ascii="宋体" w:hAnsi="宋体" w:cs="黑体" w:hint="eastAsia"/>
          <w:sz w:val="32"/>
          <w:szCs w:val="32"/>
          <w:lang w:val="en-US" w:eastAsia="zh-CN"/>
        </w:rPr>
        <w:t xml:space="preserve">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九、一般公共预算财政拨</w:t>
      </w:r>
      <w:r>
        <w:rPr>
          <w:rFonts w:ascii="宋体" w:hAnsi="宋体" w:cs="黑体" w:hint="eastAsia"/>
          <w:sz w:val="32"/>
          <w:szCs w:val="32"/>
          <w:lang w:val="en-US" w:eastAsia="zh-CN"/>
        </w:rPr>
        <w:t xml:space="preserve">款</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三</w:t>
      </w:r>
      <w:r>
        <w:rPr>
          <w:rFonts w:ascii="宋体" w:hAnsi="宋体" w:cs="黑体" w:hint="eastAsia"/>
          <w:sz w:val="32"/>
          <w:szCs w:val="32"/>
          <w:lang w:val="en-US" w:eastAsia="zh-CN"/>
        </w:rPr>
        <w:t xml:space="preserve">公</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经费支出决算表</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第三部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sz w:val="32"/>
          <w:szCs w:val="32"/>
          <w:lang w:val="en-US" w:eastAsia="zh-CN"/>
        </w:rPr>
        <w:t xml:space="preserve">2024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部门</w:t>
      </w:r>
      <w:r>
        <w:rPr>
          <w:rFonts w:ascii="黑体" w:eastAsia="黑体" w:hAnsi="黑体" w:cs="黑体" w:hint="eastAsia"/>
          <w:sz w:val="32"/>
          <w:szCs w:val="32"/>
          <w:lang w:val="en-US" w:eastAsia="zh-CN"/>
        </w:rPr>
        <w:t xml:space="preserve">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一、收入支出决算总体情况说明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二、收入决算情况说明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三、支出决算情况说明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七、政府性基金预算财政拨款支出决算情况说明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八、国有资本</w:t>
      </w:r>
      <w:r>
        <w:rPr>
          <w:rFonts w:ascii="宋体" w:hAnsi="宋体" w:cs="宋体"/>
          <w:sz w:val="32"/>
          <w:szCs w:val="32"/>
          <w:lang w:val="en-US" w:eastAsia="zh-CN"/>
        </w:rPr>
        <w:t xml:space="preserve">经营</w:t>
      </w:r>
      <w:r>
        <w:rPr>
          <w:rFonts w:ascii="宋体" w:hAnsi="宋体" w:cs="宋体" w:hint="eastAsia"/>
          <w:sz w:val="32"/>
          <w:szCs w:val="32"/>
          <w:lang w:val="en-US" w:eastAsia="zh-CN"/>
        </w:rPr>
        <w:t xml:space="preserve">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九、一般公共预算财政拨</w:t>
      </w:r>
      <w:r>
        <w:rPr>
          <w:rFonts w:ascii="宋体" w:hAnsi="宋体" w:cs="宋体" w:hint="eastAsia"/>
          <w:sz w:val="32"/>
          <w:szCs w:val="32"/>
          <w:lang w:val="en-US" w:eastAsia="zh-CN"/>
        </w:rPr>
        <w:t xml:space="preserve">款</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三</w:t>
      </w:r>
      <w:r>
        <w:rPr>
          <w:rFonts w:ascii="宋体" w:hAnsi="宋体" w:cs="宋体" w:hint="eastAsia"/>
          <w:sz w:val="32"/>
          <w:szCs w:val="32"/>
          <w:lang w:val="en-US" w:eastAsia="zh-CN"/>
        </w:rPr>
        <w:t xml:space="preserve">公</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经费支出决算情况说明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十、机关运行经费支出情况说明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十一、政府采购支出情况说明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十二、国有资产占用情况说明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十三、预算绩效情况说明</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第四部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名词解释</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sectPr>
          <w:footerReference w:type="even" r:id="rId1"/>
          <w:footerReference w:type="default" r:id="rId2"/>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ascii="黑体" w:eastAsia="黑体" w:hAnsi="宋体" w:cs="宋体" w:hint="eastAsia"/>
          <w:kern w:val="0"/>
          <w:sz w:val="28"/>
          <w:szCs w:val="28"/>
          <w:lang w:val="en-US" w:eastAsia="zh-CN"/>
        </w:rPr>
      </w:pPr>
      <w:r>
        <w:rPr>
          <w:rFonts w:ascii="黑体" w:eastAsia="黑体" w:hAnsi="黑体" w:cs="黑体" w:hint="eastAsia"/>
          <w:sz w:val="48"/>
          <w:szCs w:val="48"/>
          <w:lang w:val="en-US" w:eastAsia="zh-CN"/>
        </w:rPr>
        <w:t xml:space="preserve">第一部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许昌电气职业学院</w:t>
      </w:r>
      <w:r>
        <w:rPr>
          <w:rFonts w:ascii="黑体" w:eastAsia="黑体" w:hAnsi="黑体" w:cs="黑体" w:hint="eastAsia"/>
          <w:sz w:val="48"/>
          <w:szCs w:val="48"/>
          <w:lang w:val="en-US" w:eastAsia="zh-CN"/>
        </w:rPr>
        <w:t xml:space="preserve">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kern w:val="0"/>
          <w:sz w:val="32"/>
          <w:szCs w:val="32"/>
          <w:lang w:val="en-US" w:eastAsia="zh-CN"/>
        </w:rPr>
      </w:pP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一、</w:t>
      </w:r>
      <w:r>
        <w:rPr>
          <w:rFonts w:ascii="黑体" w:eastAsia="黑体" w:hAnsi="黑体" w:cs="黑体" w:hint="eastAsia"/>
          <w:bCs/>
          <w:sz w:val="32"/>
          <w:szCs w:val="32"/>
          <w:lang w:val="en-US" w:eastAsia="zh-CN"/>
        </w:rPr>
        <w:t xml:space="preserve">部门</w:t>
      </w:r>
      <w:r>
        <w:rPr>
          <w:rFonts w:ascii="黑体" w:eastAsia="黑体" w:hAnsi="黑体" w:cs="黑体" w:hint="eastAsia"/>
          <w:bCs/>
          <w:sz w:val="32"/>
          <w:szCs w:val="32"/>
          <w:lang w:val="en-US" w:eastAsia="zh-CN"/>
        </w:rPr>
        <w:t xml:space="preserve">职责</w:t>
      </w:r>
    </w:p>
    <w:p>
      <w:pPr>
        <w:keepNext w:val="0"/>
        <w:keepLines w:val="0"/>
        <w:pageBreakBefore w:val="0"/>
        <w:widowControl/>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许昌电气职业学院是经教育部备案，2011年河南省人民政府批准，许昌市人民政府主办的一所多学科、全日制公办普通高等职业院校。学院集高职教育、技工教育、电大开放教育、社会培训四大功能于一体，主要任务是面向地方、行业培养高等技术应用型人才，并承担高等级技工教育、广播电视远程教育及相关职业培训任务。</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二、机构设置</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黑体" w:eastAsia="黑体" w:hAnsi="黑体" w:hint="eastAsia"/>
          <w:sz w:val="32"/>
          <w:szCs w:val="32"/>
          <w:lang w:val="en-US" w:eastAsia="zh-CN"/>
        </w:rPr>
        <w:t xml:space="preserve">许昌电气职业学院</w:t>
      </w:r>
      <w:r>
        <w:rPr>
          <w:rFonts w:ascii="仿宋_GB2312" w:eastAsia="仿宋_GB2312" w:hAnsi="仿宋_GB2312" w:cs="仿宋_GB2312" w:hint="eastAsia"/>
          <w:kern w:val="0"/>
          <w:sz w:val="32"/>
          <w:szCs w:val="32"/>
          <w:lang w:val="en-US" w:eastAsia="zh-CN"/>
        </w:rPr>
        <w:t xml:space="preserve">内设机构</w:t>
      </w:r>
      <w:r>
        <w:rPr>
          <w:rFonts w:ascii="仿宋_GB2312" w:eastAsia="仿宋_GB2312" w:hAnsi="仿宋_GB2312" w:cs="仿宋_GB2312" w:hint="eastAsia"/>
          <w:kern w:val="0"/>
          <w:sz w:val="32"/>
          <w:szCs w:val="32"/>
          <w:lang w:val="en-US" w:eastAsia="zh-CN"/>
        </w:rPr>
        <w:t xml:space="preserve">34</w:t>
      </w:r>
      <w:r>
        <w:rPr>
          <w:rFonts w:ascii="仿宋_GB2312" w:eastAsia="仿宋_GB2312" w:hAnsi="仿宋_GB2312" w:cs="仿宋_GB2312" w:hint="eastAsia"/>
          <w:kern w:val="0"/>
          <w:sz w:val="32"/>
          <w:szCs w:val="32"/>
          <w:lang w:val="en-US" w:eastAsia="zh-CN"/>
        </w:rPr>
        <w:t xml:space="preserve">个，包括：</w:t>
      </w:r>
      <w:r>
        <w:rPr>
          <w:rFonts w:ascii="仿宋_GB2312" w:eastAsia="仿宋_GB2312" w:hAnsi="仿宋_GB2312" w:cs="仿宋_GB2312" w:hint="eastAsia"/>
          <w:kern w:val="0"/>
          <w:sz w:val="32"/>
          <w:szCs w:val="32"/>
          <w:lang w:val="en-US" w:eastAsia="zh-CN"/>
        </w:rPr>
        <w:t xml:space="preserve">党委办公室、行政办公室、党委组织部、党委宣传部、党委统战部、教务处、人事处、学生处、招生就业处、后勤与基建管理处、计划财务处、保卫处（武装部）、校企合作管理办公室、审计处、信息化管理中心、发展规划处16个管理机构。电气工程学院（电力工程学院）、机电工程学院（交通工程学院）、信息工程学院、财经与电商学院、艺术与设计学院（人文学院）、马克思主义学院、继续教育学院、公共教学部、技能培训部9个教学机构。图书馆、设备与实训管理中心、科研外事中心3个教辅机构。团委、工会、纪委3个纪检监察、群团机构。后勤服务中心、院直机关党总支、项目管理办公室3个其他机构。</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从决算单位构成看，</w:t>
      </w:r>
      <w:r>
        <w:rPr>
          <w:rFonts w:ascii="黑体" w:eastAsia="黑体" w:hAnsi="黑体" w:hint="eastAsia"/>
          <w:sz w:val="32"/>
          <w:szCs w:val="32"/>
          <w:lang w:val="en-US" w:eastAsia="zh-CN"/>
        </w:rPr>
        <w:t xml:space="preserve">许昌电气职业学院</w:t>
      </w:r>
      <w:r>
        <w:rPr>
          <w:rFonts w:ascii="仿宋_GB2312" w:eastAsia="仿宋_GB2312" w:hAnsi="仿宋_GB2312" w:cs="仿宋_GB2312" w:hint="eastAsia"/>
          <w:kern w:val="0"/>
          <w:sz w:val="32"/>
          <w:szCs w:val="32"/>
          <w:lang w:val="en-US" w:eastAsia="zh-CN"/>
        </w:rPr>
        <w:t xml:space="preserve">部门</w:t>
      </w:r>
      <w:r>
        <w:rPr>
          <w:rFonts w:ascii="仿宋_GB2312" w:eastAsia="仿宋_GB2312" w:hAnsi="仿宋_GB2312" w:cs="仿宋_GB2312" w:hint="eastAsia"/>
          <w:kern w:val="0"/>
          <w:sz w:val="32"/>
          <w:szCs w:val="32"/>
          <w:lang w:val="en-US" w:eastAsia="zh-CN"/>
        </w:rPr>
        <w:t xml:space="preserve">决算包括：本级决算（</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w:t>
      </w:r>
      <w:r>
        <w:rPr>
          <w:rFonts w:ascii="仿宋_GB2312" w:eastAsia="仿宋_GB2312" w:hAnsi="仿宋_GB2312" w:cs="仿宋_GB2312" w:hint="eastAsia"/>
          <w:kern w:val="0"/>
          <w:sz w:val="32"/>
          <w:szCs w:val="32"/>
          <w:lang w:val="en-US" w:eastAsia="zh-CN"/>
        </w:rPr>
        <w:t xml:space="preserve">）</w:t>
      </w:r>
      <w:r>
        <w:rPr>
          <w:rFonts w:ascii="仿宋_GB2312" w:eastAsia="仿宋_GB2312" w:hAnsi="仿宋_GB2312" w:cs="仿宋_GB2312" w:hint="eastAsia"/>
          <w:kern w:val="0"/>
          <w:sz w:val="32"/>
          <w:szCs w:val="32"/>
          <w:lang w:val="en-US" w:eastAsia="zh-CN"/>
        </w:rPr>
        <w:t xml:space="preserve">。</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纳入本单</w:t>
      </w:r>
      <w:r>
        <w:rPr>
          <w:rFonts w:ascii="仿宋_GB2312" w:eastAsia="仿宋_GB2312" w:hAnsi="仿宋_GB2312" w:cs="仿宋_GB2312" w:hint="eastAsia"/>
          <w:kern w:val="0"/>
          <w:sz w:val="32"/>
          <w:szCs w:val="32"/>
          <w:lang w:val="en-US" w:eastAsia="zh-CN"/>
        </w:rPr>
        <w:t xml:space="preserve">位</w:t>
      </w:r>
      <w:r>
        <w:rPr>
          <w:rFonts w:ascii="仿宋_GB2312" w:eastAsia="仿宋_GB2312" w:hAnsi="仿宋_GB2312" w:cs="仿宋_GB2312" w:hint="eastAsia"/>
          <w:kern w:val="0"/>
          <w:sz w:val="32"/>
          <w:szCs w:val="32"/>
          <w:lang w:val="en-US" w:eastAsia="zh-CN"/>
        </w:rPr>
        <w:t xml:space="preserve">202</w:t>
      </w:r>
      <w:r>
        <w:rPr>
          <w:rFonts w:ascii="仿宋_GB2312" w:eastAsia="仿宋_GB2312" w:hAnsi="仿宋_GB2312" w:cs="仿宋_GB2312" w:hint="eastAsia"/>
          <w:kern w:val="0"/>
          <w:sz w:val="32"/>
          <w:szCs w:val="32"/>
          <w:lang w:val="en-US" w:eastAsia="zh-CN"/>
        </w:rPr>
        <w:t xml:space="preserve">4</w:t>
      </w:r>
      <w:r>
        <w:rPr>
          <w:rFonts w:ascii="仿宋_GB2312" w:eastAsia="仿宋_GB2312" w:hAnsi="仿宋_GB2312" w:cs="仿宋_GB2312" w:hint="eastAsia"/>
          <w:kern w:val="0"/>
          <w:sz w:val="32"/>
          <w:szCs w:val="32"/>
          <w:lang w:val="en-US" w:eastAsia="zh-CN"/>
        </w:rPr>
        <w:t xml:space="preserve">年</w:t>
      </w:r>
      <w:r>
        <w:rPr>
          <w:rFonts w:ascii="仿宋_GB2312" w:eastAsia="仿宋_GB2312" w:hAnsi="仿宋_GB2312" w:cs="仿宋_GB2312" w:hint="eastAsia"/>
          <w:kern w:val="0"/>
          <w:sz w:val="32"/>
          <w:szCs w:val="32"/>
          <w:lang w:val="en-US" w:eastAsia="zh-CN"/>
        </w:rPr>
        <w:t xml:space="preserve">度</w:t>
      </w:r>
      <w:r>
        <w:rPr>
          <w:rFonts w:ascii="仿宋_GB2312" w:eastAsia="仿宋_GB2312" w:hAnsi="仿宋_GB2312" w:cs="仿宋_GB2312" w:hint="eastAsia"/>
          <w:kern w:val="0"/>
          <w:sz w:val="32"/>
          <w:szCs w:val="32"/>
          <w:lang w:val="en-US" w:eastAsia="zh-CN"/>
        </w:rPr>
        <w:t xml:space="preserve">部门</w:t>
      </w:r>
      <w:r>
        <w:rPr>
          <w:rFonts w:ascii="仿宋_GB2312" w:eastAsia="仿宋_GB2312" w:hAnsi="仿宋_GB2312" w:cs="仿宋_GB2312" w:hint="eastAsia"/>
          <w:kern w:val="0"/>
          <w:sz w:val="32"/>
          <w:szCs w:val="32"/>
          <w:lang w:val="en-US" w:eastAsia="zh-CN"/>
        </w:rPr>
        <w:t xml:space="preserve">决算编制范围的单位共</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个，具体是：</w:t>
      </w:r>
      <w:r>
        <w:rPr>
          <w:rFonts w:ascii="仿宋_GB2312" w:eastAsia="仿宋_GB2312" w:hAnsi="仿宋_GB2312" w:cs="仿宋_GB2312" w:hint="eastAsia"/>
          <w:kern w:val="0"/>
          <w:sz w:val="32"/>
          <w:szCs w:val="32"/>
          <w:lang w:val="en-US" w:eastAsia="zh-CN"/>
        </w:rPr>
        <w:t xml:space="preserve">许昌电气职业学院</w:t>
      </w:r>
    </w:p>
    <w:p>
      <w:pPr>
        <w:widowControl/>
        <w:ind w:firstLine="560" w:firstLineChars="20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第二部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许昌电气职业学院</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部门</w:t>
      </w:r>
      <w:r>
        <w:rPr>
          <w:rFonts w:ascii="黑体" w:eastAsia="黑体" w:hAnsi="黑体" w:cs="黑体" w:hint="eastAsia"/>
          <w:sz w:val="48"/>
          <w:szCs w:val="48"/>
          <w:lang w:val="en-US" w:eastAsia="zh-CN"/>
        </w:rPr>
        <w:t xml:space="preserve">决算表</w:t>
      </w: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sectPr>
          <w:type w:val="nextPage"/>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公开01表</w:t>
            </w:r>
          </w:p>
        </w:tc>
      </w:tr>
      <w:tr>
        <w:trPr>
          <w:trHeight w:hRule="auto" w:val="0"/>
          <w:jc w:val="center"/>
        </w:trPr>
        <w:tc>
          <w:tcPr>
            <w:tcW w:w="5979"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620"/>
        <w:gridCol w:w="640"/>
        <w:gridCol w:w="2720"/>
        <w:gridCol w:w="3620"/>
        <w:gridCol w:w="640"/>
        <w:gridCol w:w="2718"/>
      </w:tblGrid>
      <w:tr>
        <w:trPr>
          <w:trHeight w:hRule="exact" w:val="272"/>
          <w:jc w:val="center"/>
        </w:trPr>
        <w:tc>
          <w:tcPr>
            <w:tcW w:w="6980" w:type="dxa"/>
            <w:gridSpan w:val="3"/>
            <w:vAlign w:val="center"/>
          </w:tcPr>
          <w:p>
            <w:pPr>
              <w:snapToGrid w:val="0"/>
              <w:jc w:val="center"/>
            </w:pPr>
            <w:r>
              <w:rPr>
                <w:rFonts w:ascii="宋体" w:eastAsia="宋体" w:hAnsi="宋体" w:cs="宋体"/>
                <w:b w:val="0"/>
                <w:i w:val="0"/>
                <w:color w:val="000000"/>
                <w:sz w:val="13"/>
              </w:rPr>
              <w:t xml:space="preserve">收入</w:t>
            </w:r>
          </w:p>
        </w:tc>
        <w:tc>
          <w:tcPr>
            <w:tcW w:w="6978" w:type="dxa"/>
            <w:gridSpan w:val="3"/>
            <w:vAlign w:val="center"/>
          </w:tcPr>
          <w:p>
            <w:pPr>
              <w:snapToGrid w:val="0"/>
              <w:jc w:val="center"/>
            </w:pPr>
            <w:r>
              <w:rPr>
                <w:rFonts w:ascii="宋体" w:eastAsia="宋体" w:hAnsi="宋体" w:cs="宋体"/>
                <w:b w:val="0"/>
                <w:i w:val="0"/>
                <w:color w:val="000000"/>
                <w:sz w:val="13"/>
              </w:rPr>
              <w:t xml:space="preserve">支出</w:t>
            </w:r>
          </w:p>
        </w:tc>
      </w:tr>
      <w:tr>
        <w:trPr>
          <w:trHeight w:hRule="exact" w:val="272"/>
          <w:jc w:val="center"/>
        </w:trPr>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20" w:type="dxa"/>
            <w:vAlign w:val="center"/>
          </w:tcPr>
          <w:p>
            <w:pPr>
              <w:snapToGrid w:val="0"/>
              <w:jc w:val="center"/>
            </w:pPr>
            <w:r>
              <w:rPr>
                <w:rFonts w:ascii="宋体" w:eastAsia="宋体" w:hAnsi="宋体" w:cs="宋体"/>
                <w:b w:val="0"/>
                <w:i w:val="0"/>
                <w:color w:val="000000"/>
                <w:sz w:val="13"/>
              </w:rPr>
              <w:t xml:space="preserve">金额</w:t>
            </w:r>
          </w:p>
        </w:tc>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18" w:type="dxa"/>
            <w:vAlign w:val="center"/>
          </w:tcPr>
          <w:p>
            <w:pPr>
              <w:snapToGrid w:val="0"/>
              <w:jc w:val="center"/>
            </w:pPr>
            <w:r>
              <w:rPr>
                <w:rFonts w:ascii="宋体" w:eastAsia="宋体" w:hAnsi="宋体" w:cs="宋体"/>
                <w:b w:val="0"/>
                <w:i w:val="0"/>
                <w:color w:val="000000"/>
                <w:sz w:val="13"/>
              </w:rPr>
              <w:t xml:space="preserve">金额</w:t>
            </w:r>
          </w:p>
        </w:tc>
      </w:tr>
      <w:tr>
        <w:trPr>
          <w:trHeight w:hRule="exact" w:val="272"/>
          <w:jc w:val="center"/>
        </w:trPr>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20" w:type="dxa"/>
            <w:tcBorders/>
            <w:vAlign w:val="center"/>
          </w:tcPr>
          <w:p>
            <w:pPr>
              <w:snapToGrid w:val="0"/>
              <w:jc w:val="center"/>
            </w:pPr>
            <w:r>
              <w:rPr>
                <w:rFonts w:ascii="宋体" w:eastAsia="宋体" w:hAnsi="宋体" w:cs="宋体"/>
                <w:b w:val="0"/>
                <w:i w:val="0"/>
                <w:color w:val="000000"/>
                <w:sz w:val="13"/>
              </w:rPr>
              <w:t xml:space="preserve">1</w:t>
            </w:r>
          </w:p>
        </w:tc>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18" w:type="dxa"/>
            <w:tcBorders/>
            <w:vAlign w:val="center"/>
          </w:tcPr>
          <w:p>
            <w:pPr>
              <w:snapToGrid w:val="0"/>
              <w:jc w:val="center"/>
            </w:pPr>
            <w:r>
              <w:rPr>
                <w:rFonts w:ascii="宋体" w:eastAsia="宋体" w:hAnsi="宋体" w:cs="宋体"/>
                <w:b w:val="0"/>
                <w:i w:val="0"/>
                <w:color w:val="000000"/>
                <w:sz w:val="13"/>
              </w:rPr>
              <w:t xml:space="preserve">2</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一、一般公共预算财政拨款收入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1</w:t>
            </w:r>
          </w:p>
        </w:tc>
        <w:tc>
          <w:tcPr>
            <w:tcW w:w="2720" w:type="dxa"/>
            <w:tcBorders/>
            <w:vAlign w:val="center"/>
          </w:tcPr>
          <w:p>
            <w:pPr>
              <w:snapToGrid w:val="0"/>
              <w:jc w:val="right"/>
            </w:pPr>
            <w:r>
              <w:rPr>
                <w:rFonts w:ascii="宋体" w:eastAsia="宋体" w:hAnsi="宋体" w:cs="宋体"/>
                <w:b w:val="0"/>
                <w:i w:val="0"/>
                <w:color w:val="000000"/>
                <w:sz w:val="13"/>
              </w:rPr>
              <w:t xml:space="preserve">12,714.61</w:t>
            </w:r>
          </w:p>
        </w:tc>
        <w:tc>
          <w:tcPr>
            <w:tcW w:w="3620" w:type="dxa"/>
            <w:tcBorders/>
            <w:vAlign w:val="center"/>
          </w:tcPr>
          <w:p>
            <w:pPr>
              <w:snapToGrid w:val="0"/>
              <w:jc w:val="left"/>
            </w:pPr>
            <w:r>
              <w:rPr>
                <w:rFonts w:ascii="宋体" w:eastAsia="宋体" w:hAnsi="宋体" w:cs="宋体"/>
                <w:b w:val="0"/>
                <w:i w:val="0"/>
                <w:color w:val="000000"/>
                <w:sz w:val="13"/>
              </w:rPr>
              <w:t xml:space="preserve">一、一般公共服务支出</w:t>
            </w:r>
          </w:p>
        </w:tc>
        <w:tc>
          <w:tcPr>
            <w:tcW w:w="640" w:type="dxa"/>
            <w:tcBorders/>
            <w:vAlign w:val="center"/>
          </w:tcPr>
          <w:p>
            <w:pPr>
              <w:snapToGrid w:val="0"/>
              <w:jc w:val="center"/>
            </w:pPr>
            <w:r>
              <w:rPr>
                <w:rFonts w:ascii="宋体" w:eastAsia="宋体" w:hAnsi="宋体" w:cs="宋体"/>
                <w:b w:val="0"/>
                <w:i w:val="0"/>
                <w:color w:val="000000"/>
                <w:sz w:val="13"/>
              </w:rPr>
              <w:t xml:space="preserve">31</w:t>
            </w:r>
          </w:p>
        </w:tc>
        <w:tc>
          <w:tcPr>
            <w:tcW w:w="2718" w:type="dxa"/>
            <w:tcBorders/>
            <w:vAlign w:val="center"/>
          </w:tcPr>
          <w:p>
            <w:pPr>
              <w:snapToGrid w:val="0"/>
              <w:jc w:val="right"/>
            </w:pPr>
            <w:r>
              <w:rPr>
                <w:rFonts w:ascii="宋体" w:eastAsia="宋体" w:hAnsi="宋体" w:cs="宋体"/>
                <w:b w:val="0"/>
                <w:i w:val="0"/>
                <w:color w:val="000000"/>
                <w:sz w:val="13"/>
              </w:rPr>
              <w:t xml:space="preserve">31.67</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二、政府性基金预算财政拨款收入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二、外交支出</w:t>
            </w:r>
          </w:p>
        </w:tc>
        <w:tc>
          <w:tcPr>
            <w:tcW w:w="640" w:type="dxa"/>
            <w:tcBorders/>
            <w:vAlign w:val="center"/>
          </w:tcPr>
          <w:p>
            <w:pPr>
              <w:snapToGrid w:val="0"/>
              <w:jc w:val="center"/>
            </w:pPr>
            <w:r>
              <w:rPr>
                <w:rFonts w:ascii="宋体" w:eastAsia="宋体" w:hAnsi="宋体" w:cs="宋体"/>
                <w:b w:val="0"/>
                <w:i w:val="0"/>
                <w:color w:val="000000"/>
                <w:sz w:val="13"/>
              </w:rPr>
              <w:t xml:space="preserve">32</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三、国有资本经营预算财政拨款收入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三、国防支出</w:t>
            </w:r>
          </w:p>
        </w:tc>
        <w:tc>
          <w:tcPr>
            <w:tcW w:w="640" w:type="dxa"/>
            <w:tcBorders/>
            <w:vAlign w:val="center"/>
          </w:tcPr>
          <w:p>
            <w:pPr>
              <w:snapToGrid w:val="0"/>
              <w:jc w:val="center"/>
            </w:pPr>
            <w:r>
              <w:rPr>
                <w:rFonts w:ascii="宋体" w:eastAsia="宋体" w:hAnsi="宋体" w:cs="宋体"/>
                <w:b w:val="0"/>
                <w:i w:val="0"/>
                <w:color w:val="000000"/>
                <w:sz w:val="13"/>
              </w:rPr>
              <w:t xml:space="preserve">33</w:t>
            </w:r>
          </w:p>
        </w:tc>
        <w:tc>
          <w:tcPr>
            <w:tcW w:w="2718" w:type="dxa"/>
            <w:tcBorders/>
            <w:vAlign w:val="center"/>
          </w:tcPr>
          <w:p>
            <w:pPr>
              <w:snapToGrid w:val="0"/>
              <w:jc w:val="right"/>
            </w:pPr>
            <w:r>
              <w:rPr>
                <w:rFonts w:ascii="宋体" w:eastAsia="宋体" w:hAnsi="宋体" w:cs="宋体"/>
                <w:b w:val="0"/>
                <w:i w:val="0"/>
                <w:color w:val="000000"/>
                <w:sz w:val="13"/>
              </w:rPr>
              <w:t xml:space="preserve">66.52</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四、上级补助收入</w:t>
            </w:r>
          </w:p>
        </w:tc>
        <w:tc>
          <w:tcPr>
            <w:tcW w:w="640" w:type="dxa"/>
            <w:tcBorders/>
            <w:vAlign w:val="center"/>
          </w:tcPr>
          <w:p>
            <w:pPr>
              <w:snapToGrid w:val="0"/>
              <w:jc w:val="center"/>
            </w:pPr>
            <w:r>
              <w:rPr>
                <w:rFonts w:ascii="宋体" w:eastAsia="宋体" w:hAnsi="宋体" w:cs="宋体"/>
                <w:b w:val="0"/>
                <w:i w:val="0"/>
                <w:color w:val="000000"/>
                <w:sz w:val="13"/>
              </w:rPr>
              <w:t xml:space="preserve">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四、公共安全支出</w:t>
            </w:r>
          </w:p>
        </w:tc>
        <w:tc>
          <w:tcPr>
            <w:tcW w:w="640" w:type="dxa"/>
            <w:tcBorders/>
            <w:vAlign w:val="center"/>
          </w:tcPr>
          <w:p>
            <w:pPr>
              <w:snapToGrid w:val="0"/>
              <w:jc w:val="center"/>
            </w:pPr>
            <w:r>
              <w:rPr>
                <w:rFonts w:ascii="宋体" w:eastAsia="宋体" w:hAnsi="宋体" w:cs="宋体"/>
                <w:b w:val="0"/>
                <w:i w:val="0"/>
                <w:color w:val="000000"/>
                <w:sz w:val="13"/>
              </w:rPr>
              <w:t xml:space="preserve">34</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五、事业收入</w:t>
            </w:r>
          </w:p>
        </w:tc>
        <w:tc>
          <w:tcPr>
            <w:tcW w:w="640" w:type="dxa"/>
            <w:tcBorders/>
            <w:vAlign w:val="center"/>
          </w:tcPr>
          <w:p>
            <w:pPr>
              <w:snapToGrid w:val="0"/>
              <w:jc w:val="center"/>
            </w:pPr>
            <w:r>
              <w:rPr>
                <w:rFonts w:ascii="宋体" w:eastAsia="宋体" w:hAnsi="宋体" w:cs="宋体"/>
                <w:b w:val="0"/>
                <w:i w:val="0"/>
                <w:color w:val="000000"/>
                <w:sz w:val="13"/>
              </w:rPr>
              <w:t xml:space="preserve">5</w:t>
            </w:r>
          </w:p>
        </w:tc>
        <w:tc>
          <w:tcPr>
            <w:tcW w:w="2720" w:type="dxa"/>
            <w:tcBorders/>
            <w:vAlign w:val="center"/>
          </w:tcPr>
          <w:p>
            <w:pPr>
              <w:snapToGrid w:val="0"/>
              <w:jc w:val="right"/>
            </w:pPr>
            <w:r>
              <w:rPr>
                <w:rFonts w:ascii="宋体" w:eastAsia="宋体" w:hAnsi="宋体" w:cs="宋体"/>
                <w:b w:val="0"/>
                <w:i w:val="0"/>
                <w:color w:val="000000"/>
                <w:sz w:val="13"/>
              </w:rPr>
              <w:t xml:space="preserve">8,821.25</w:t>
            </w:r>
          </w:p>
        </w:tc>
        <w:tc>
          <w:tcPr>
            <w:tcW w:w="3620" w:type="dxa"/>
            <w:tcBorders/>
            <w:vAlign w:val="center"/>
          </w:tcPr>
          <w:p>
            <w:pPr>
              <w:snapToGrid w:val="0"/>
              <w:jc w:val="left"/>
            </w:pPr>
            <w:r>
              <w:rPr>
                <w:rFonts w:ascii="宋体" w:eastAsia="宋体" w:hAnsi="宋体" w:cs="宋体"/>
                <w:b w:val="0"/>
                <w:i w:val="0"/>
                <w:color w:val="000000"/>
                <w:sz w:val="13"/>
              </w:rPr>
              <w:t xml:space="preserve">五、教育支出</w:t>
            </w:r>
          </w:p>
        </w:tc>
        <w:tc>
          <w:tcPr>
            <w:tcW w:w="640" w:type="dxa"/>
            <w:tcBorders/>
            <w:vAlign w:val="center"/>
          </w:tcPr>
          <w:p>
            <w:pPr>
              <w:snapToGrid w:val="0"/>
              <w:jc w:val="center"/>
            </w:pPr>
            <w:r>
              <w:rPr>
                <w:rFonts w:ascii="宋体" w:eastAsia="宋体" w:hAnsi="宋体" w:cs="宋体"/>
                <w:b w:val="0"/>
                <w:i w:val="0"/>
                <w:color w:val="000000"/>
                <w:sz w:val="13"/>
              </w:rPr>
              <w:t xml:space="preserve">35</w:t>
            </w:r>
          </w:p>
        </w:tc>
        <w:tc>
          <w:tcPr>
            <w:tcW w:w="2718" w:type="dxa"/>
            <w:tcBorders/>
            <w:vAlign w:val="center"/>
          </w:tcPr>
          <w:p>
            <w:pPr>
              <w:snapToGrid w:val="0"/>
              <w:jc w:val="right"/>
            </w:pPr>
            <w:r>
              <w:rPr>
                <w:rFonts w:ascii="宋体" w:eastAsia="宋体" w:hAnsi="宋体" w:cs="宋体"/>
                <w:b w:val="0"/>
                <w:i w:val="0"/>
                <w:color w:val="000000"/>
                <w:sz w:val="13"/>
              </w:rPr>
              <w:t xml:space="preserve">19,562.32</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六、经营收入</w:t>
            </w:r>
          </w:p>
        </w:tc>
        <w:tc>
          <w:tcPr>
            <w:tcW w:w="640" w:type="dxa"/>
            <w:tcBorders/>
            <w:vAlign w:val="center"/>
          </w:tcPr>
          <w:p>
            <w:pPr>
              <w:snapToGrid w:val="0"/>
              <w:jc w:val="center"/>
            </w:pPr>
            <w:r>
              <w:rPr>
                <w:rFonts w:ascii="宋体" w:eastAsia="宋体" w:hAnsi="宋体" w:cs="宋体"/>
                <w:b w:val="0"/>
                <w:i w:val="0"/>
                <w:color w:val="000000"/>
                <w:sz w:val="13"/>
              </w:rPr>
              <w:t xml:space="preserve">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六、科学技术支出</w:t>
            </w:r>
          </w:p>
        </w:tc>
        <w:tc>
          <w:tcPr>
            <w:tcW w:w="640" w:type="dxa"/>
            <w:tcBorders/>
            <w:vAlign w:val="center"/>
          </w:tcPr>
          <w:p>
            <w:pPr>
              <w:snapToGrid w:val="0"/>
              <w:jc w:val="center"/>
            </w:pPr>
            <w:r>
              <w:rPr>
                <w:rFonts w:ascii="宋体" w:eastAsia="宋体" w:hAnsi="宋体" w:cs="宋体"/>
                <w:b w:val="0"/>
                <w:i w:val="0"/>
                <w:color w:val="000000"/>
                <w:sz w:val="13"/>
              </w:rPr>
              <w:t xml:space="preserve">36</w:t>
            </w:r>
          </w:p>
        </w:tc>
        <w:tc>
          <w:tcPr>
            <w:tcW w:w="2718" w:type="dxa"/>
            <w:tcBorders/>
            <w:vAlign w:val="center"/>
          </w:tcPr>
          <w:p>
            <w:pPr>
              <w:snapToGrid w:val="0"/>
              <w:jc w:val="right"/>
            </w:pPr>
            <w:r>
              <w:rPr>
                <w:rFonts w:ascii="宋体" w:eastAsia="宋体" w:hAnsi="宋体" w:cs="宋体"/>
                <w:b w:val="0"/>
                <w:i w:val="0"/>
                <w:color w:val="000000"/>
                <w:sz w:val="13"/>
              </w:rPr>
              <w:t xml:space="preserve">3.70</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七、附属单位上缴收入</w:t>
            </w:r>
          </w:p>
        </w:tc>
        <w:tc>
          <w:tcPr>
            <w:tcW w:w="640" w:type="dxa"/>
            <w:tcBorders/>
            <w:vAlign w:val="center"/>
          </w:tcPr>
          <w:p>
            <w:pPr>
              <w:snapToGrid w:val="0"/>
              <w:jc w:val="center"/>
            </w:pPr>
            <w:r>
              <w:rPr>
                <w:rFonts w:ascii="宋体" w:eastAsia="宋体" w:hAnsi="宋体" w:cs="宋体"/>
                <w:b w:val="0"/>
                <w:i w:val="0"/>
                <w:color w:val="000000"/>
                <w:sz w:val="13"/>
              </w:rPr>
              <w:t xml:space="preserve">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七、文化旅游体育与传媒支出</w:t>
            </w:r>
          </w:p>
        </w:tc>
        <w:tc>
          <w:tcPr>
            <w:tcW w:w="640" w:type="dxa"/>
            <w:tcBorders/>
            <w:vAlign w:val="center"/>
          </w:tcPr>
          <w:p>
            <w:pPr>
              <w:snapToGrid w:val="0"/>
              <w:jc w:val="center"/>
            </w:pPr>
            <w:r>
              <w:rPr>
                <w:rFonts w:ascii="宋体" w:eastAsia="宋体" w:hAnsi="宋体" w:cs="宋体"/>
                <w:b w:val="0"/>
                <w:i w:val="0"/>
                <w:color w:val="000000"/>
                <w:sz w:val="13"/>
              </w:rPr>
              <w:t xml:space="preserve">37</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八、其他收入</w:t>
            </w:r>
          </w:p>
        </w:tc>
        <w:tc>
          <w:tcPr>
            <w:tcW w:w="640" w:type="dxa"/>
            <w:tcBorders/>
            <w:vAlign w:val="center"/>
          </w:tcPr>
          <w:p>
            <w:pPr>
              <w:snapToGrid w:val="0"/>
              <w:jc w:val="center"/>
            </w:pPr>
            <w:r>
              <w:rPr>
                <w:rFonts w:ascii="宋体" w:eastAsia="宋体" w:hAnsi="宋体" w:cs="宋体"/>
                <w:b w:val="0"/>
                <w:i w:val="0"/>
                <w:color w:val="000000"/>
                <w:sz w:val="13"/>
              </w:rPr>
              <w:t xml:space="preserve">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八、社会保障和就业支出</w:t>
            </w:r>
          </w:p>
        </w:tc>
        <w:tc>
          <w:tcPr>
            <w:tcW w:w="640" w:type="dxa"/>
            <w:tcBorders/>
            <w:vAlign w:val="center"/>
          </w:tcPr>
          <w:p>
            <w:pPr>
              <w:snapToGrid w:val="0"/>
              <w:jc w:val="center"/>
            </w:pPr>
            <w:r>
              <w:rPr>
                <w:rFonts w:ascii="宋体" w:eastAsia="宋体" w:hAnsi="宋体" w:cs="宋体"/>
                <w:b w:val="0"/>
                <w:i w:val="0"/>
                <w:color w:val="000000"/>
                <w:sz w:val="13"/>
              </w:rPr>
              <w:t xml:space="preserve">38</w:t>
            </w:r>
          </w:p>
        </w:tc>
        <w:tc>
          <w:tcPr>
            <w:tcW w:w="2718" w:type="dxa"/>
            <w:tcBorders/>
            <w:vAlign w:val="center"/>
          </w:tcPr>
          <w:p>
            <w:pPr>
              <w:snapToGrid w:val="0"/>
              <w:jc w:val="right"/>
            </w:pPr>
            <w:r>
              <w:rPr>
                <w:rFonts w:ascii="宋体" w:eastAsia="宋体" w:hAnsi="宋体" w:cs="宋体"/>
                <w:b w:val="0"/>
                <w:i w:val="0"/>
                <w:color w:val="000000"/>
                <w:sz w:val="13"/>
              </w:rPr>
              <w:t xml:space="preserve">1,438.01</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九、卫生健康支出</w:t>
            </w:r>
          </w:p>
        </w:tc>
        <w:tc>
          <w:tcPr>
            <w:tcW w:w="640" w:type="dxa"/>
            <w:tcBorders/>
            <w:vAlign w:val="center"/>
          </w:tcPr>
          <w:p>
            <w:pPr>
              <w:snapToGrid w:val="0"/>
              <w:jc w:val="center"/>
            </w:pPr>
            <w:r>
              <w:rPr>
                <w:rFonts w:ascii="宋体" w:eastAsia="宋体" w:hAnsi="宋体" w:cs="宋体"/>
                <w:b w:val="0"/>
                <w:i w:val="0"/>
                <w:color w:val="000000"/>
                <w:sz w:val="13"/>
              </w:rPr>
              <w:t xml:space="preserve">39</w:t>
            </w:r>
          </w:p>
        </w:tc>
        <w:tc>
          <w:tcPr>
            <w:tcW w:w="2718" w:type="dxa"/>
            <w:tcBorders/>
            <w:vAlign w:val="center"/>
          </w:tcPr>
          <w:p>
            <w:pPr>
              <w:snapToGrid w:val="0"/>
              <w:jc w:val="right"/>
            </w:pPr>
            <w:r>
              <w:rPr>
                <w:rFonts w:ascii="宋体" w:eastAsia="宋体" w:hAnsi="宋体" w:cs="宋体"/>
                <w:b w:val="0"/>
                <w:i w:val="0"/>
                <w:color w:val="000000"/>
                <w:sz w:val="13"/>
              </w:rPr>
              <w:t xml:space="preserve">149.36</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十、节能环保支出</w:t>
            </w:r>
          </w:p>
        </w:tc>
        <w:tc>
          <w:tcPr>
            <w:tcW w:w="640" w:type="dxa"/>
            <w:tcBorders/>
            <w:vAlign w:val="center"/>
          </w:tcPr>
          <w:p>
            <w:pPr>
              <w:snapToGrid w:val="0"/>
              <w:jc w:val="center"/>
            </w:pPr>
            <w:r>
              <w:rPr>
                <w:rFonts w:ascii="宋体" w:eastAsia="宋体" w:hAnsi="宋体" w:cs="宋体"/>
                <w:b w:val="0"/>
                <w:i w:val="0"/>
                <w:color w:val="000000"/>
                <w:sz w:val="13"/>
              </w:rPr>
              <w:t xml:space="preserve">40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十一、城乡社区支出</w:t>
            </w:r>
          </w:p>
        </w:tc>
        <w:tc>
          <w:tcPr>
            <w:tcW w:w="640" w:type="dxa"/>
            <w:tcBorders/>
            <w:vAlign w:val="center"/>
          </w:tcPr>
          <w:p>
            <w:pPr>
              <w:snapToGrid w:val="0"/>
              <w:jc w:val="center"/>
            </w:pPr>
            <w:r>
              <w:rPr>
                <w:rFonts w:ascii="宋体" w:eastAsia="宋体" w:hAnsi="宋体" w:cs="宋体"/>
                <w:b w:val="0"/>
                <w:i w:val="0"/>
                <w:color w:val="000000"/>
                <w:sz w:val="13"/>
              </w:rPr>
              <w:t xml:space="preserve">41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十二、农林水支出</w:t>
            </w:r>
          </w:p>
        </w:tc>
        <w:tc>
          <w:tcPr>
            <w:tcW w:w="640" w:type="dxa"/>
            <w:tcBorders/>
            <w:vAlign w:val="center"/>
          </w:tcPr>
          <w:p>
            <w:pPr>
              <w:snapToGrid w:val="0"/>
              <w:jc w:val="center"/>
            </w:pPr>
            <w:r>
              <w:rPr>
                <w:rFonts w:ascii="宋体" w:eastAsia="宋体" w:hAnsi="宋体" w:cs="宋体"/>
                <w:b w:val="0"/>
                <w:i w:val="0"/>
                <w:color w:val="000000"/>
                <w:sz w:val="13"/>
              </w:rPr>
              <w:t xml:space="preserve">42</w:t>
            </w:r>
          </w:p>
        </w:tc>
        <w:tc>
          <w:tcPr>
            <w:tcW w:w="2718" w:type="dxa"/>
            <w:tcBorders/>
            <w:vAlign w:val="center"/>
          </w:tcPr>
          <w:p>
            <w:pPr>
              <w:snapToGrid w:val="0"/>
              <w:jc w:val="right"/>
            </w:pPr>
            <w:r>
              <w:rPr>
                <w:rFonts w:ascii="宋体" w:eastAsia="宋体" w:hAnsi="宋体" w:cs="宋体"/>
                <w:b w:val="0"/>
                <w:i w:val="0"/>
                <w:color w:val="000000"/>
                <w:sz w:val="13"/>
              </w:rPr>
              <w:t xml:space="preserve">2.50</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十三、交通运输支出</w:t>
            </w:r>
          </w:p>
        </w:tc>
        <w:tc>
          <w:tcPr>
            <w:tcW w:w="640" w:type="dxa"/>
            <w:tcBorders/>
            <w:vAlign w:val="center"/>
          </w:tcPr>
          <w:p>
            <w:pPr>
              <w:snapToGrid w:val="0"/>
              <w:jc w:val="center"/>
            </w:pPr>
            <w:r>
              <w:rPr>
                <w:rFonts w:ascii="宋体" w:eastAsia="宋体" w:hAnsi="宋体" w:cs="宋体"/>
                <w:b w:val="0"/>
                <w:i w:val="0"/>
                <w:color w:val="000000"/>
                <w:sz w:val="13"/>
              </w:rPr>
              <w:t xml:space="preserve">43</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十四、资源勘探工业信息等支出</w:t>
            </w:r>
          </w:p>
        </w:tc>
        <w:tc>
          <w:tcPr>
            <w:tcW w:w="640" w:type="dxa"/>
            <w:tcBorders/>
            <w:vAlign w:val="center"/>
          </w:tcPr>
          <w:p>
            <w:pPr>
              <w:snapToGrid w:val="0"/>
              <w:jc w:val="center"/>
            </w:pPr>
            <w:r>
              <w:rPr>
                <w:rFonts w:ascii="宋体" w:eastAsia="宋体" w:hAnsi="宋体" w:cs="宋体"/>
                <w:b w:val="0"/>
                <w:i w:val="0"/>
                <w:color w:val="000000"/>
                <w:sz w:val="13"/>
              </w:rPr>
              <w:t xml:space="preserve">44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十五、商业服务业等支出</w:t>
            </w:r>
          </w:p>
        </w:tc>
        <w:tc>
          <w:tcPr>
            <w:tcW w:w="640" w:type="dxa"/>
            <w:tcBorders/>
            <w:vAlign w:val="center"/>
          </w:tcPr>
          <w:p>
            <w:pPr>
              <w:snapToGrid w:val="0"/>
              <w:jc w:val="center"/>
            </w:pPr>
            <w:r>
              <w:rPr>
                <w:rFonts w:ascii="宋体" w:eastAsia="宋体" w:hAnsi="宋体" w:cs="宋体"/>
                <w:b w:val="0"/>
                <w:i w:val="0"/>
                <w:color w:val="000000"/>
                <w:sz w:val="13"/>
              </w:rPr>
              <w:t xml:space="preserve">45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十六、金融支出</w:t>
            </w:r>
          </w:p>
        </w:tc>
        <w:tc>
          <w:tcPr>
            <w:tcW w:w="640" w:type="dxa"/>
            <w:tcBorders/>
            <w:vAlign w:val="center"/>
          </w:tcPr>
          <w:p>
            <w:pPr>
              <w:snapToGrid w:val="0"/>
              <w:jc w:val="center"/>
            </w:pPr>
            <w:r>
              <w:rPr>
                <w:rFonts w:ascii="宋体" w:eastAsia="宋体" w:hAnsi="宋体" w:cs="宋体"/>
                <w:b w:val="0"/>
                <w:i w:val="0"/>
                <w:color w:val="000000"/>
                <w:sz w:val="13"/>
              </w:rPr>
              <w:t xml:space="preserve">46</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十七、援助其他地区支出</w:t>
            </w:r>
          </w:p>
        </w:tc>
        <w:tc>
          <w:tcPr>
            <w:tcW w:w="640" w:type="dxa"/>
            <w:tcBorders/>
            <w:vAlign w:val="center"/>
          </w:tcPr>
          <w:p>
            <w:pPr>
              <w:snapToGrid w:val="0"/>
              <w:jc w:val="center"/>
            </w:pPr>
            <w:r>
              <w:rPr>
                <w:rFonts w:ascii="宋体" w:eastAsia="宋体" w:hAnsi="宋体" w:cs="宋体"/>
                <w:b w:val="0"/>
                <w:i w:val="0"/>
                <w:color w:val="000000"/>
                <w:sz w:val="13"/>
              </w:rPr>
              <w:t xml:space="preserve">47</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十八、自然资源海洋气象等支出</w:t>
            </w:r>
          </w:p>
        </w:tc>
        <w:tc>
          <w:tcPr>
            <w:tcW w:w="640" w:type="dxa"/>
            <w:tcBorders/>
            <w:vAlign w:val="center"/>
          </w:tcPr>
          <w:p>
            <w:pPr>
              <w:snapToGrid w:val="0"/>
              <w:jc w:val="center"/>
            </w:pPr>
            <w:r>
              <w:rPr>
                <w:rFonts w:ascii="宋体" w:eastAsia="宋体" w:hAnsi="宋体" w:cs="宋体"/>
                <w:b w:val="0"/>
                <w:i w:val="0"/>
                <w:color w:val="000000"/>
                <w:sz w:val="13"/>
              </w:rPr>
              <w:t xml:space="preserve">48</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十九、住房保障支出</w:t>
            </w:r>
          </w:p>
        </w:tc>
        <w:tc>
          <w:tcPr>
            <w:tcW w:w="640" w:type="dxa"/>
            <w:tcBorders/>
            <w:vAlign w:val="center"/>
          </w:tcPr>
          <w:p>
            <w:pPr>
              <w:snapToGrid w:val="0"/>
              <w:jc w:val="center"/>
            </w:pPr>
            <w:r>
              <w:rPr>
                <w:rFonts w:ascii="宋体" w:eastAsia="宋体" w:hAnsi="宋体" w:cs="宋体"/>
                <w:b w:val="0"/>
                <w:i w:val="0"/>
                <w:color w:val="000000"/>
                <w:sz w:val="13"/>
              </w:rPr>
              <w:t xml:space="preserve">49</w:t>
            </w:r>
          </w:p>
        </w:tc>
        <w:tc>
          <w:tcPr>
            <w:tcW w:w="2718" w:type="dxa"/>
            <w:tcBorders/>
            <w:vAlign w:val="center"/>
          </w:tcPr>
          <w:p>
            <w:pPr>
              <w:snapToGrid w:val="0"/>
              <w:jc w:val="right"/>
            </w:pPr>
            <w:r>
              <w:rPr>
                <w:rFonts w:ascii="宋体" w:eastAsia="宋体" w:hAnsi="宋体" w:cs="宋体"/>
                <w:b w:val="0"/>
                <w:i w:val="0"/>
                <w:color w:val="000000"/>
                <w:sz w:val="13"/>
              </w:rPr>
              <w:t xml:space="preserve">281.79</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二十、粮油物资储备支出</w:t>
            </w:r>
          </w:p>
        </w:tc>
        <w:tc>
          <w:tcPr>
            <w:tcW w:w="640" w:type="dxa"/>
            <w:tcBorders/>
            <w:vAlign w:val="center"/>
          </w:tcPr>
          <w:p>
            <w:pPr>
              <w:snapToGrid w:val="0"/>
              <w:jc w:val="center"/>
            </w:pPr>
            <w:r>
              <w:rPr>
                <w:rFonts w:ascii="宋体" w:eastAsia="宋体" w:hAnsi="宋体" w:cs="宋体"/>
                <w:b w:val="0"/>
                <w:i w:val="0"/>
                <w:color w:val="000000"/>
                <w:sz w:val="13"/>
              </w:rPr>
              <w:t xml:space="preserve">50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二十一、国有资本经营预算支出</w:t>
            </w:r>
          </w:p>
        </w:tc>
        <w:tc>
          <w:tcPr>
            <w:tcW w:w="640" w:type="dxa"/>
            <w:tcBorders/>
            <w:vAlign w:val="center"/>
          </w:tcPr>
          <w:p>
            <w:pPr>
              <w:snapToGrid w:val="0"/>
              <w:jc w:val="center"/>
            </w:pPr>
            <w:r>
              <w:rPr>
                <w:rFonts w:ascii="宋体" w:eastAsia="宋体" w:hAnsi="宋体" w:cs="宋体"/>
                <w:b w:val="0"/>
                <w:i w:val="0"/>
                <w:color w:val="000000"/>
                <w:sz w:val="13"/>
              </w:rPr>
              <w:t xml:space="preserve">51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二十二、灾害防治及应急管理支出</w:t>
            </w:r>
          </w:p>
        </w:tc>
        <w:tc>
          <w:tcPr>
            <w:tcW w:w="640" w:type="dxa"/>
            <w:tcBorders/>
            <w:vAlign w:val="center"/>
          </w:tcPr>
          <w:p>
            <w:pPr>
              <w:snapToGrid w:val="0"/>
              <w:jc w:val="center"/>
            </w:pPr>
            <w:r>
              <w:rPr>
                <w:rFonts w:ascii="宋体" w:eastAsia="宋体" w:hAnsi="宋体" w:cs="宋体"/>
                <w:b w:val="0"/>
                <w:i w:val="0"/>
                <w:color w:val="000000"/>
                <w:sz w:val="13"/>
              </w:rPr>
              <w:t xml:space="preserve">52</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二十三、其他支出</w:t>
            </w:r>
          </w:p>
        </w:tc>
        <w:tc>
          <w:tcPr>
            <w:tcW w:w="640" w:type="dxa"/>
            <w:tcBorders/>
            <w:vAlign w:val="center"/>
          </w:tcPr>
          <w:p>
            <w:pPr>
              <w:snapToGrid w:val="0"/>
              <w:jc w:val="center"/>
            </w:pPr>
            <w:r>
              <w:rPr>
                <w:rFonts w:ascii="宋体" w:eastAsia="宋体" w:hAnsi="宋体" w:cs="宋体"/>
                <w:b w:val="0"/>
                <w:i w:val="0"/>
                <w:color w:val="000000"/>
                <w:sz w:val="13"/>
              </w:rPr>
              <w:t xml:space="preserve">53</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二十四、债务还本支出</w:t>
            </w:r>
          </w:p>
        </w:tc>
        <w:tc>
          <w:tcPr>
            <w:tcW w:w="640" w:type="dxa"/>
            <w:tcBorders/>
            <w:vAlign w:val="center"/>
          </w:tcPr>
          <w:p>
            <w:pPr>
              <w:snapToGrid w:val="0"/>
              <w:jc w:val="center"/>
            </w:pPr>
            <w:r>
              <w:rPr>
                <w:rFonts w:ascii="宋体" w:eastAsia="宋体" w:hAnsi="宋体" w:cs="宋体"/>
                <w:b w:val="0"/>
                <w:i w:val="0"/>
                <w:color w:val="000000"/>
                <w:sz w:val="13"/>
              </w:rPr>
              <w:t xml:space="preserve">54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二十五、债务付息支出</w:t>
            </w:r>
          </w:p>
        </w:tc>
        <w:tc>
          <w:tcPr>
            <w:tcW w:w="640" w:type="dxa"/>
            <w:tcBorders/>
            <w:vAlign w:val="center"/>
          </w:tcPr>
          <w:p>
            <w:pPr>
              <w:snapToGrid w:val="0"/>
              <w:jc w:val="center"/>
            </w:pPr>
            <w:r>
              <w:rPr>
                <w:rFonts w:ascii="宋体" w:eastAsia="宋体" w:hAnsi="宋体" w:cs="宋体"/>
                <w:b w:val="0"/>
                <w:i w:val="0"/>
                <w:color w:val="000000"/>
                <w:sz w:val="13"/>
              </w:rPr>
              <w:t xml:space="preserve">55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二十六、抗疫特别国债安排的支出</w:t>
            </w:r>
          </w:p>
        </w:tc>
        <w:tc>
          <w:tcPr>
            <w:tcW w:w="640" w:type="dxa"/>
            <w:tcBorders/>
            <w:vAlign w:val="center"/>
          </w:tcPr>
          <w:p>
            <w:pPr>
              <w:snapToGrid w:val="0"/>
              <w:jc w:val="center"/>
            </w:pPr>
            <w:r>
              <w:rPr>
                <w:rFonts w:ascii="宋体" w:eastAsia="宋体" w:hAnsi="宋体" w:cs="宋体"/>
                <w:b w:val="0"/>
                <w:i w:val="0"/>
                <w:color w:val="000000"/>
                <w:sz w:val="13"/>
              </w:rPr>
              <w:t xml:space="preserve">56</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本年收入合计</w:t>
            </w:r>
          </w:p>
        </w:tc>
        <w:tc>
          <w:tcPr>
            <w:tcW w:w="640" w:type="dxa"/>
            <w:tcBorders/>
            <w:vAlign w:val="center"/>
          </w:tcPr>
          <w:p>
            <w:pPr>
              <w:snapToGrid w:val="0"/>
              <w:jc w:val="center"/>
            </w:pPr>
            <w:r>
              <w:rPr>
                <w:rFonts w:ascii="宋体" w:eastAsia="宋体" w:hAnsi="宋体" w:cs="宋体"/>
                <w:b w:val="0"/>
                <w:i w:val="0"/>
                <w:color w:val="000000"/>
                <w:sz w:val="13"/>
              </w:rPr>
              <w:t xml:space="preserve">27</w:t>
            </w:r>
          </w:p>
        </w:tc>
        <w:tc>
          <w:tcPr>
            <w:tcW w:w="2720" w:type="dxa"/>
            <w:tcBorders/>
            <w:vAlign w:val="center"/>
          </w:tcPr>
          <w:p>
            <w:pPr>
              <w:snapToGrid w:val="0"/>
              <w:jc w:val="right"/>
            </w:pPr>
            <w:r>
              <w:rPr>
                <w:rFonts w:ascii="宋体" w:eastAsia="宋体" w:hAnsi="宋体" w:cs="宋体"/>
                <w:b w:val="0"/>
                <w:i w:val="0"/>
                <w:color w:val="000000"/>
                <w:sz w:val="13"/>
              </w:rPr>
              <w:t xml:space="preserve">21,535.87</w:t>
            </w:r>
          </w:p>
        </w:tc>
        <w:tc>
          <w:tcPr>
            <w:tcW w:w="3620" w:type="dxa"/>
            <w:tcBorders/>
            <w:vAlign w:val="center"/>
          </w:tcPr>
          <w:p>
            <w:pPr>
              <w:snapToGrid w:val="0"/>
              <w:jc w:val="center"/>
            </w:pPr>
            <w:r>
              <w:rPr>
                <w:rFonts w:ascii="宋体" w:eastAsia="宋体" w:hAnsi="宋体" w:cs="宋体"/>
                <w:b/>
                <w:i w:val="0"/>
                <w:color w:val="000000"/>
                <w:sz w:val="13"/>
              </w:rPr>
              <w:t xml:space="preserve">本年支出合计</w:t>
            </w:r>
          </w:p>
        </w:tc>
        <w:tc>
          <w:tcPr>
            <w:tcW w:w="640" w:type="dxa"/>
            <w:tcBorders/>
            <w:vAlign w:val="center"/>
          </w:tcPr>
          <w:p>
            <w:pPr>
              <w:snapToGrid w:val="0"/>
              <w:jc w:val="center"/>
            </w:pPr>
            <w:r>
              <w:rPr>
                <w:rFonts w:ascii="宋体" w:eastAsia="宋体" w:hAnsi="宋体" w:cs="宋体"/>
                <w:b w:val="0"/>
                <w:i w:val="0"/>
                <w:color w:val="000000"/>
                <w:sz w:val="13"/>
              </w:rPr>
              <w:t xml:space="preserve">57</w:t>
            </w:r>
          </w:p>
        </w:tc>
        <w:tc>
          <w:tcPr>
            <w:tcW w:w="2718" w:type="dxa"/>
            <w:tcBorders/>
            <w:vAlign w:val="center"/>
          </w:tcPr>
          <w:p>
            <w:pPr>
              <w:snapToGrid w:val="0"/>
              <w:jc w:val="right"/>
            </w:pPr>
            <w:r>
              <w:rPr>
                <w:rFonts w:ascii="宋体" w:eastAsia="宋体" w:hAnsi="宋体" w:cs="宋体"/>
                <w:b w:val="0"/>
                <w:i w:val="0"/>
                <w:color w:val="000000"/>
                <w:sz w:val="13"/>
              </w:rPr>
              <w:t xml:space="preserve">21,535.87</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使用非财政拨款结余（含专用结余）</w:t>
            </w:r>
          </w:p>
        </w:tc>
        <w:tc>
          <w:tcPr>
            <w:tcW w:w="640" w:type="dxa"/>
            <w:tcBorders/>
            <w:vAlign w:val="center"/>
          </w:tcPr>
          <w:p>
            <w:pPr>
              <w:snapToGrid w:val="0"/>
              <w:jc w:val="center"/>
            </w:pPr>
            <w:r>
              <w:rPr>
                <w:rFonts w:ascii="宋体" w:eastAsia="宋体" w:hAnsi="宋体" w:cs="宋体"/>
                <w:b w:val="0"/>
                <w:i w:val="0"/>
                <w:color w:val="000000"/>
                <w:sz w:val="13"/>
              </w:rPr>
              <w:t xml:space="preserve">28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结余分配</w:t>
            </w:r>
          </w:p>
        </w:tc>
        <w:tc>
          <w:tcPr>
            <w:tcW w:w="640" w:type="dxa"/>
            <w:tcBorders/>
            <w:vAlign w:val="center"/>
          </w:tcPr>
          <w:p>
            <w:pPr>
              <w:snapToGrid w:val="0"/>
              <w:jc w:val="center"/>
            </w:pPr>
            <w:r>
              <w:rPr>
                <w:rFonts w:ascii="宋体" w:eastAsia="宋体" w:hAnsi="宋体" w:cs="宋体"/>
                <w:b w:val="0"/>
                <w:i w:val="0"/>
                <w:color w:val="000000"/>
                <w:sz w:val="13"/>
              </w:rPr>
              <w:t xml:space="preserve">58</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年初结转和结余</w:t>
            </w:r>
          </w:p>
        </w:tc>
        <w:tc>
          <w:tcPr>
            <w:tcW w:w="640" w:type="dxa"/>
            <w:tcBorders/>
            <w:vAlign w:val="center"/>
          </w:tcPr>
          <w:p>
            <w:pPr>
              <w:snapToGrid w:val="0"/>
              <w:jc w:val="center"/>
            </w:pPr>
            <w:r>
              <w:rPr>
                <w:rFonts w:ascii="宋体" w:eastAsia="宋体" w:hAnsi="宋体" w:cs="宋体"/>
                <w:b w:val="0"/>
                <w:i w:val="0"/>
                <w:color w:val="000000"/>
                <w:sz w:val="13"/>
              </w:rPr>
              <w:t xml:space="preserve">29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年末结转和结余</w:t>
            </w:r>
          </w:p>
        </w:tc>
        <w:tc>
          <w:tcPr>
            <w:tcW w:w="640" w:type="dxa"/>
            <w:tcBorders/>
            <w:vAlign w:val="center"/>
          </w:tcPr>
          <w:p>
            <w:pPr>
              <w:snapToGrid w:val="0"/>
              <w:jc w:val="center"/>
            </w:pPr>
            <w:r>
              <w:rPr>
                <w:rFonts w:ascii="宋体" w:eastAsia="宋体" w:hAnsi="宋体" w:cs="宋体"/>
                <w:b w:val="0"/>
                <w:i w:val="0"/>
                <w:color w:val="000000"/>
                <w:sz w:val="13"/>
              </w:rPr>
              <w:t xml:space="preserve">59</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30</w:t>
            </w:r>
          </w:p>
        </w:tc>
        <w:tc>
          <w:tcPr>
            <w:tcW w:w="2720" w:type="dxa"/>
            <w:tcBorders/>
            <w:vAlign w:val="center"/>
          </w:tcPr>
          <w:p>
            <w:pPr>
              <w:snapToGrid w:val="0"/>
              <w:jc w:val="right"/>
            </w:pPr>
            <w:r>
              <w:rPr>
                <w:rFonts w:ascii="宋体" w:eastAsia="宋体" w:hAnsi="宋体" w:cs="宋体"/>
                <w:b w:val="0"/>
                <w:i w:val="0"/>
                <w:color w:val="000000"/>
                <w:sz w:val="13"/>
              </w:rPr>
              <w:t xml:space="preserve">21,535.87</w:t>
            </w:r>
          </w:p>
        </w:tc>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60</w:t>
            </w:r>
          </w:p>
        </w:tc>
        <w:tc>
          <w:tcPr>
            <w:tcW w:w="2718" w:type="dxa"/>
            <w:tcBorders/>
            <w:vAlign w:val="center"/>
          </w:tcPr>
          <w:p>
            <w:pPr>
              <w:snapToGrid w:val="0"/>
              <w:jc w:val="right"/>
            </w:pPr>
            <w:r>
              <w:rPr>
                <w:rFonts w:ascii="宋体" w:eastAsia="宋体" w:hAnsi="宋体" w:cs="宋体"/>
                <w:b w:val="0"/>
                <w:i w:val="0"/>
                <w:color w:val="000000"/>
                <w:sz w:val="13"/>
              </w:rPr>
              <w:t xml:space="preserve">21,535.87</w:t>
            </w:r>
          </w:p>
        </w:tc>
      </w:tr>
      <w:tr>
        <w:trPr>
          <w:trHeight w:hRule="exact" w:val="272"/>
          <w:jc w:val="center"/>
        </w:trPr>
        <w:tc>
          <w:tcPr>
            <w:tcW w:w="13958" w:type="dxa"/>
            <w:gridSpan w:val="6"/>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sectPr>
          <w:type w:val="nextPage"/>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textAlignment w:val="auto"/>
        <w:rPr>
          <w:rFonts w:ascii="宋体" w:eastAsia="宋体" w:hAnsi="宋体" w:cs="宋体"/>
          <w:sz w:val="24"/>
          <w:szCs w:val="24"/>
          <w:lang w:val="en-US" w:eastAsia="zh-CN"/>
        </w:rPr>
      </w:pPr>
      <w:r>
        <w:rPr>
          <w:rFonts w:ascii="华文中宋" w:eastAsia="华文中宋" w:hAnsi="华文中宋" w:cs="华文中宋" w:hint="eastAsia"/>
          <w:color w:val="000000"/>
          <w:kern w:val="0"/>
          <w:sz w:val="32"/>
          <w:szCs w:val="32"/>
          <w:lang w:val="en-US" w:eastAsia="zh-CN"/>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公开02表</w:t>
            </w:r>
          </w:p>
        </w:tc>
      </w:tr>
      <w:tr>
        <w:trPr>
          <w:trHeight w:hRule="auto" w:val="0"/>
          <w:jc w:val="center"/>
        </w:trPr>
        <w:tc>
          <w:tcPr>
            <w:tcW w:w="3536"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780"/>
        <w:gridCol w:w="2380"/>
        <w:gridCol w:w="840"/>
        <w:gridCol w:w="840"/>
        <w:gridCol w:w="840"/>
        <w:gridCol w:w="840"/>
        <w:gridCol w:w="840"/>
        <w:gridCol w:w="840"/>
        <w:gridCol w:w="872"/>
      </w:tblGrid>
      <w:tr>
        <w:trPr>
          <w:trHeight w:hRule="exact" w:val="230"/>
          <w:jc w:val="center"/>
        </w:trPr>
        <w:tc>
          <w:tcPr>
            <w:tcW w:w="3160" w:type="dxa"/>
            <w:gridSpan w:val="2"/>
            <w:vAlign w:val="center"/>
          </w:tcPr>
          <w:p>
            <w:pPr>
              <w:snapToGrid w:val="0"/>
              <w:jc w:val="center"/>
            </w:pPr>
            <w:r>
              <w:rPr>
                <w:rFonts w:ascii="宋体" w:eastAsia="宋体" w:hAnsi="宋体" w:cs="宋体"/>
                <w:b w:val="0"/>
                <w:i w:val="0"/>
                <w:color w:val="000000"/>
                <w:sz w:val="11"/>
              </w:rPr>
              <w:t xml:space="preserve">项目</w:t>
            </w:r>
          </w:p>
        </w:tc>
        <w:tc>
          <w:tcPr>
            <w:tcW w:w="840" w:type="dxa"/>
            <w:vMerge w:val="restart"/>
            <w:vAlign w:val="center"/>
          </w:tcPr>
          <w:p>
            <w:pPr>
              <w:snapToGrid w:val="0"/>
              <w:jc w:val="center"/>
            </w:pPr>
            <w:r>
              <w:rPr>
                <w:rFonts w:ascii="宋体" w:eastAsia="宋体" w:hAnsi="宋体" w:cs="宋体"/>
                <w:b w:val="0"/>
                <w:i w:val="0"/>
                <w:color w:val="000000"/>
                <w:sz w:val="11"/>
              </w:rPr>
              <w:t xml:space="preserve">本年收入合计</w:t>
            </w:r>
          </w:p>
        </w:tc>
        <w:tc>
          <w:tcPr>
            <w:tcW w:w="840" w:type="dxa"/>
            <w:vMerge w:val="restart"/>
            <w:vAlign w:val="center"/>
          </w:tcPr>
          <w:p>
            <w:pPr>
              <w:snapToGrid w:val="0"/>
              <w:jc w:val="center"/>
            </w:pPr>
            <w:r>
              <w:rPr>
                <w:rFonts w:ascii="宋体" w:eastAsia="宋体" w:hAnsi="宋体" w:cs="宋体"/>
                <w:b w:val="0"/>
                <w:i w:val="0"/>
                <w:color w:val="000000"/>
                <w:sz w:val="11"/>
              </w:rPr>
              <w:t xml:space="preserve">财政拨款收入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上级补助收入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事业收入</w:t>
            </w:r>
          </w:p>
        </w:tc>
        <w:tc>
          <w:tcPr>
            <w:tcW w:w="840" w:type="dxa"/>
            <w:vMerge w:val="restart"/>
            <w:vAlign w:val="center"/>
          </w:tcPr>
          <w:p>
            <w:pPr>
              <w:snapToGrid w:val="0"/>
              <w:jc w:val="center"/>
            </w:pPr>
            <w:r>
              <w:rPr>
                <w:rFonts w:ascii="宋体" w:eastAsia="宋体" w:hAnsi="宋体" w:cs="宋体"/>
                <w:b w:val="0"/>
                <w:i w:val="0"/>
                <w:color w:val="000000"/>
                <w:sz w:val="11"/>
              </w:rPr>
              <w:t xml:space="preserve">经营收入</w:t>
            </w:r>
          </w:p>
        </w:tc>
        <w:tc>
          <w:tcPr>
            <w:tcW w:w="840" w:type="dxa"/>
            <w:vMerge w:val="restart"/>
            <w:vAlign w:val="center"/>
          </w:tcPr>
          <w:p>
            <w:pPr>
              <w:snapToGrid w:val="0"/>
              <w:jc w:val="center"/>
            </w:pPr>
            <w:r>
              <w:rPr>
                <w:rFonts w:ascii="宋体" w:eastAsia="宋体" w:hAnsi="宋体" w:cs="宋体"/>
                <w:b w:val="0"/>
                <w:i w:val="0"/>
                <w:color w:val="000000"/>
                <w:sz w:val="11"/>
              </w:rPr>
              <w:t xml:space="preserve">附属单位上缴收入</w:t>
            </w:r>
          </w:p>
        </w:tc>
        <w:tc>
          <w:tcPr>
            <w:tcW w:w="872" w:type="dxa"/>
            <w:vMerge w:val="restart"/>
            <w:vAlign w:val="center"/>
          </w:tcPr>
          <w:p>
            <w:pPr>
              <w:snapToGrid w:val="0"/>
              <w:jc w:val="center"/>
            </w:pPr>
            <w:r>
              <w:rPr>
                <w:rFonts w:ascii="宋体" w:eastAsia="宋体" w:hAnsi="宋体" w:cs="宋体"/>
                <w:b w:val="0"/>
                <w:i w:val="0"/>
                <w:color w:val="000000"/>
                <w:sz w:val="11"/>
              </w:rPr>
              <w:t xml:space="preserve">其他收入</w:t>
            </w:r>
          </w:p>
        </w:tc>
      </w:tr>
      <w:tr>
        <w:trPr>
          <w:trHeight w:hRule="exact" w:val="230"/>
          <w:jc w:val="center"/>
        </w:trPr>
        <w:tc>
          <w:tcPr>
            <w:tcW w:w="780" w:type="dxa"/>
            <w:vMerge w:val="restart"/>
            <w:vAlign w:val="center"/>
          </w:tcPr>
          <w:p>
            <w:pPr>
              <w:snapToGrid w:val="0"/>
              <w:jc w:val="center"/>
            </w:pPr>
            <w:r>
              <w:rPr>
                <w:rFonts w:ascii="宋体" w:eastAsia="宋体" w:hAnsi="宋体" w:cs="宋体"/>
                <w:b w:val="0"/>
                <w:i w:val="0"/>
                <w:color w:val="000000"/>
                <w:sz w:val="11"/>
              </w:rPr>
              <w:t xml:space="preserve">功能分类</w:t>
            </w:r>
          </w:p>
          <w:p>
            <w:pPr>
              <w:pBdr/>
              <w:shd w:val="clear" w:color="auto" w:fill="auto"/>
              <w:snapToGrid w:val="0"/>
              <w:jc w:val="center"/>
              <w:rPr/>
            </w:pPr>
            <w:r>
              <w:rPr>
                <w:rFonts w:ascii="宋体" w:eastAsia="宋体" w:hAnsi="宋体" w:cs="宋体"/>
                <w:b w:val="0"/>
                <w:i w:val="0"/>
                <w:color w:val="000000"/>
                <w:sz w:val="11"/>
              </w:rPr>
              <w:t xml:space="preserve">科目编码</w:t>
            </w:r>
          </w:p>
        </w:tc>
        <w:tc>
          <w:tcPr>
            <w:tcW w:w="2380" w:type="dxa"/>
            <w:vMerge w:val="restart"/>
            <w:vAlign w:val="center"/>
          </w:tcPr>
          <w:p>
            <w:pPr>
              <w:snapToGrid w:val="0"/>
              <w:jc w:val="center"/>
            </w:pPr>
            <w:r>
              <w:rPr>
                <w:rFonts w:ascii="宋体" w:eastAsia="宋体" w:hAnsi="宋体" w:cs="宋体"/>
                <w:b w:val="0"/>
                <w:i w:val="0"/>
                <w:color w:val="000000"/>
                <w:sz w:val="11"/>
              </w:rPr>
              <w:t xml:space="preserve">科目名称</w:t>
            </w: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72" w:type="dxa"/>
            <w:vMerge/>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栏次</w:t>
            </w:r>
          </w:p>
        </w:tc>
        <w:tc>
          <w:tcPr>
            <w:tcW w:w="840" w:type="dxa"/>
            <w:tcBorders/>
            <w:vAlign w:val="center"/>
          </w:tcPr>
          <w:p>
            <w:pPr>
              <w:snapToGrid w:val="0"/>
              <w:jc w:val="center"/>
            </w:pPr>
            <w:r>
              <w:rPr>
                <w:rFonts w:ascii="宋体" w:eastAsia="宋体" w:hAnsi="宋体" w:cs="宋体"/>
                <w:b w:val="0"/>
                <w:i w:val="0"/>
                <w:color w:val="000000"/>
                <w:sz w:val="11"/>
              </w:rPr>
              <w:t xml:space="preserve">1</w:t>
            </w:r>
          </w:p>
        </w:tc>
        <w:tc>
          <w:tcPr>
            <w:tcW w:w="840" w:type="dxa"/>
            <w:tcBorders/>
            <w:vAlign w:val="center"/>
          </w:tcPr>
          <w:p>
            <w:pPr>
              <w:snapToGrid w:val="0"/>
              <w:jc w:val="center"/>
            </w:pPr>
            <w:r>
              <w:rPr>
                <w:rFonts w:ascii="宋体" w:eastAsia="宋体" w:hAnsi="宋体" w:cs="宋体"/>
                <w:b w:val="0"/>
                <w:i w:val="0"/>
                <w:color w:val="000000"/>
                <w:sz w:val="11"/>
              </w:rPr>
              <w:t xml:space="preserve">2</w:t>
            </w:r>
          </w:p>
        </w:tc>
        <w:tc>
          <w:tcPr>
            <w:tcW w:w="840" w:type="dxa"/>
            <w:tcBorders/>
            <w:vAlign w:val="center"/>
          </w:tcPr>
          <w:p>
            <w:pPr>
              <w:snapToGrid w:val="0"/>
              <w:jc w:val="center"/>
            </w:pPr>
            <w:r>
              <w:rPr>
                <w:rFonts w:ascii="宋体" w:eastAsia="宋体" w:hAnsi="宋体" w:cs="宋体"/>
                <w:b w:val="0"/>
                <w:i w:val="0"/>
                <w:color w:val="000000"/>
                <w:sz w:val="11"/>
              </w:rPr>
              <w:t xml:space="preserve">3</w:t>
            </w:r>
          </w:p>
        </w:tc>
        <w:tc>
          <w:tcPr>
            <w:tcW w:w="840" w:type="dxa"/>
            <w:tcBorders/>
            <w:vAlign w:val="center"/>
          </w:tcPr>
          <w:p>
            <w:pPr>
              <w:snapToGrid w:val="0"/>
              <w:jc w:val="center"/>
            </w:pPr>
            <w:r>
              <w:rPr>
                <w:rFonts w:ascii="宋体" w:eastAsia="宋体" w:hAnsi="宋体" w:cs="宋体"/>
                <w:b w:val="0"/>
                <w:i w:val="0"/>
                <w:color w:val="000000"/>
                <w:sz w:val="11"/>
              </w:rPr>
              <w:t xml:space="preserve">4</w:t>
            </w:r>
          </w:p>
        </w:tc>
        <w:tc>
          <w:tcPr>
            <w:tcW w:w="840" w:type="dxa"/>
            <w:tcBorders/>
            <w:vAlign w:val="center"/>
          </w:tcPr>
          <w:p>
            <w:pPr>
              <w:snapToGrid w:val="0"/>
              <w:jc w:val="center"/>
            </w:pPr>
            <w:r>
              <w:rPr>
                <w:rFonts w:ascii="宋体" w:eastAsia="宋体" w:hAnsi="宋体" w:cs="宋体"/>
                <w:b w:val="0"/>
                <w:i w:val="0"/>
                <w:color w:val="000000"/>
                <w:sz w:val="11"/>
              </w:rPr>
              <w:t xml:space="preserve">5</w:t>
            </w:r>
          </w:p>
        </w:tc>
        <w:tc>
          <w:tcPr>
            <w:tcW w:w="840" w:type="dxa"/>
            <w:tcBorders/>
            <w:vAlign w:val="center"/>
          </w:tcPr>
          <w:p>
            <w:pPr>
              <w:snapToGrid w:val="0"/>
              <w:jc w:val="center"/>
            </w:pPr>
            <w:r>
              <w:rPr>
                <w:rFonts w:ascii="宋体" w:eastAsia="宋体" w:hAnsi="宋体" w:cs="宋体"/>
                <w:b w:val="0"/>
                <w:i w:val="0"/>
                <w:color w:val="000000"/>
                <w:sz w:val="11"/>
              </w:rPr>
              <w:t xml:space="preserve">6</w:t>
            </w:r>
          </w:p>
        </w:tc>
        <w:tc>
          <w:tcPr>
            <w:tcW w:w="872" w:type="dxa"/>
            <w:tcBorders/>
            <w:vAlign w:val="center"/>
          </w:tcPr>
          <w:p>
            <w:pPr>
              <w:snapToGrid w:val="0"/>
              <w:jc w:val="center"/>
            </w:pPr>
            <w:r>
              <w:rPr>
                <w:rFonts w:ascii="宋体" w:eastAsia="宋体" w:hAnsi="宋体" w:cs="宋体"/>
                <w:b w:val="0"/>
                <w:i w:val="0"/>
                <w:color w:val="000000"/>
                <w:sz w:val="11"/>
              </w:rPr>
              <w:t xml:space="preserve">7</w:t>
            </w: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合计</w:t>
            </w:r>
          </w:p>
        </w:tc>
        <w:tc>
          <w:tcPr>
            <w:tcW w:w="840" w:type="dxa"/>
            <w:tcBorders/>
            <w:vAlign w:val="center"/>
          </w:tcPr>
          <w:p>
            <w:pPr>
              <w:snapToGrid w:val="0"/>
              <w:jc w:val="right"/>
            </w:pPr>
            <w:r>
              <w:rPr>
                <w:rFonts w:ascii="宋体" w:eastAsia="宋体" w:hAnsi="宋体" w:cs="宋体"/>
                <w:b w:val="0"/>
                <w:i w:val="0"/>
                <w:color w:val="000000"/>
                <w:sz w:val="11"/>
              </w:rPr>
              <w:t xml:space="preserve">21,535.87</w:t>
            </w:r>
          </w:p>
        </w:tc>
        <w:tc>
          <w:tcPr>
            <w:tcW w:w="840" w:type="dxa"/>
            <w:tcBorders/>
            <w:vAlign w:val="center"/>
          </w:tcPr>
          <w:p>
            <w:pPr>
              <w:snapToGrid w:val="0"/>
              <w:jc w:val="right"/>
            </w:pPr>
            <w:r>
              <w:rPr>
                <w:rFonts w:ascii="宋体" w:eastAsia="宋体" w:hAnsi="宋体" w:cs="宋体"/>
                <w:b w:val="0"/>
                <w:i w:val="0"/>
                <w:color w:val="000000"/>
                <w:sz w:val="11"/>
              </w:rPr>
              <w:t xml:space="preserve">12,714.61</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8,821.25</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w:t>
            </w:r>
          </w:p>
        </w:tc>
        <w:tc>
          <w:tcPr>
            <w:tcW w:w="2380" w:type="dxa"/>
            <w:tcBorders/>
            <w:vAlign w:val="center"/>
          </w:tcPr>
          <w:p>
            <w:pPr>
              <w:snapToGrid w:val="0"/>
              <w:jc w:val="left"/>
            </w:pPr>
            <w:r>
              <w:rPr>
                <w:rFonts w:ascii="宋体" w:eastAsia="宋体" w:hAnsi="宋体" w:cs="宋体"/>
                <w:b w:val="0"/>
                <w:i w:val="0"/>
                <w:color w:val="000000"/>
                <w:sz w:val="11"/>
              </w:rPr>
              <w:t xml:space="preserve">一般公共服务支出</w:t>
            </w:r>
          </w:p>
        </w:tc>
        <w:tc>
          <w:tcPr>
            <w:tcW w:w="840" w:type="dxa"/>
            <w:tcBorders/>
            <w:vAlign w:val="center"/>
          </w:tcPr>
          <w:p>
            <w:pPr>
              <w:snapToGrid w:val="0"/>
              <w:jc w:val="right"/>
            </w:pPr>
            <w:r>
              <w:rPr>
                <w:rFonts w:ascii="宋体" w:eastAsia="宋体" w:hAnsi="宋体" w:cs="宋体"/>
                <w:b w:val="0"/>
                <w:i w:val="0"/>
                <w:color w:val="000000"/>
                <w:sz w:val="11"/>
              </w:rPr>
              <w:t xml:space="preserve">31.67</w:t>
            </w:r>
          </w:p>
        </w:tc>
        <w:tc>
          <w:tcPr>
            <w:tcW w:w="840" w:type="dxa"/>
            <w:tcBorders/>
            <w:vAlign w:val="center"/>
          </w:tcPr>
          <w:p>
            <w:pPr>
              <w:snapToGrid w:val="0"/>
              <w:jc w:val="right"/>
            </w:pPr>
            <w:r>
              <w:rPr>
                <w:rFonts w:ascii="宋体" w:eastAsia="宋体" w:hAnsi="宋体" w:cs="宋体"/>
                <w:b w:val="0"/>
                <w:i w:val="0"/>
                <w:color w:val="000000"/>
                <w:sz w:val="11"/>
              </w:rPr>
              <w:t xml:space="preserve">31.67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w:t>
            </w:r>
          </w:p>
        </w:tc>
        <w:tc>
          <w:tcPr>
            <w:tcW w:w="2380" w:type="dxa"/>
            <w:tcBorders/>
            <w:vAlign w:val="center"/>
          </w:tcPr>
          <w:p>
            <w:pPr>
              <w:snapToGrid w:val="0"/>
              <w:jc w:val="left"/>
            </w:pPr>
            <w:r>
              <w:rPr>
                <w:rFonts w:ascii="宋体" w:eastAsia="宋体" w:hAnsi="宋体" w:cs="宋体"/>
                <w:b w:val="0"/>
                <w:i w:val="0"/>
                <w:color w:val="000000"/>
                <w:sz w:val="11"/>
              </w:rPr>
              <w:t xml:space="preserve">群众团体事务</w:t>
            </w:r>
          </w:p>
        </w:tc>
        <w:tc>
          <w:tcPr>
            <w:tcW w:w="840" w:type="dxa"/>
            <w:tcBorders/>
            <w:vAlign w:val="center"/>
          </w:tcPr>
          <w:p>
            <w:pPr>
              <w:snapToGrid w:val="0"/>
              <w:jc w:val="right"/>
            </w:pPr>
            <w:r>
              <w:rPr>
                <w:rFonts w:ascii="宋体" w:eastAsia="宋体" w:hAnsi="宋体" w:cs="宋体"/>
                <w:b w:val="0"/>
                <w:i w:val="0"/>
                <w:color w:val="000000"/>
                <w:sz w:val="11"/>
              </w:rPr>
              <w:t xml:space="preserve">31.67</w:t>
            </w:r>
          </w:p>
        </w:tc>
        <w:tc>
          <w:tcPr>
            <w:tcW w:w="840" w:type="dxa"/>
            <w:tcBorders/>
            <w:vAlign w:val="center"/>
          </w:tcPr>
          <w:p>
            <w:pPr>
              <w:snapToGrid w:val="0"/>
              <w:jc w:val="right"/>
            </w:pPr>
            <w:r>
              <w:rPr>
                <w:rFonts w:ascii="宋体" w:eastAsia="宋体" w:hAnsi="宋体" w:cs="宋体"/>
                <w:b w:val="0"/>
                <w:i w:val="0"/>
                <w:color w:val="000000"/>
                <w:sz w:val="11"/>
              </w:rPr>
              <w:t xml:space="preserve">31.67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2012906</w:t>
            </w:r>
          </w:p>
        </w:tc>
        <w:tc>
          <w:tcPr>
            <w:tcW w:w="2380" w:type="dxa"/>
            <w:tcBorders/>
            <w:vAlign w:val="center"/>
          </w:tcPr>
          <w:p>
            <w:pPr>
              <w:snapToGrid w:val="0"/>
              <w:jc w:val="left"/>
            </w:pPr>
            <w:r>
              <w:rPr>
                <w:rFonts w:ascii="宋体" w:eastAsia="宋体" w:hAnsi="宋体" w:cs="宋体"/>
                <w:b w:val="0"/>
                <w:i w:val="0"/>
                <w:color w:val="000000"/>
                <w:sz w:val="11"/>
              </w:rPr>
              <w:t xml:space="preserve">工会事务</w:t>
            </w:r>
          </w:p>
        </w:tc>
        <w:tc>
          <w:tcPr>
            <w:tcW w:w="840" w:type="dxa"/>
            <w:tcBorders/>
            <w:vAlign w:val="center"/>
          </w:tcPr>
          <w:p>
            <w:pPr>
              <w:snapToGrid w:val="0"/>
              <w:jc w:val="right"/>
            </w:pPr>
            <w:r>
              <w:rPr>
                <w:rFonts w:ascii="宋体" w:eastAsia="宋体" w:hAnsi="宋体" w:cs="宋体"/>
                <w:b w:val="0"/>
                <w:i w:val="0"/>
                <w:color w:val="000000"/>
                <w:sz w:val="11"/>
              </w:rPr>
              <w:t xml:space="preserve">31.67</w:t>
            </w:r>
          </w:p>
        </w:tc>
        <w:tc>
          <w:tcPr>
            <w:tcW w:w="840" w:type="dxa"/>
            <w:tcBorders/>
            <w:vAlign w:val="center"/>
          </w:tcPr>
          <w:p>
            <w:pPr>
              <w:snapToGrid w:val="0"/>
              <w:jc w:val="right"/>
            </w:pPr>
            <w:r>
              <w:rPr>
                <w:rFonts w:ascii="宋体" w:eastAsia="宋体" w:hAnsi="宋体" w:cs="宋体"/>
                <w:b w:val="0"/>
                <w:i w:val="0"/>
                <w:color w:val="000000"/>
                <w:sz w:val="11"/>
              </w:rPr>
              <w:t xml:space="preserve">31.67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203</w:t>
            </w:r>
          </w:p>
        </w:tc>
        <w:tc>
          <w:tcPr>
            <w:tcW w:w="2380" w:type="dxa"/>
            <w:tcBorders/>
            <w:vAlign w:val="center"/>
          </w:tcPr>
          <w:p>
            <w:pPr>
              <w:snapToGrid w:val="0"/>
              <w:jc w:val="left"/>
            </w:pPr>
            <w:r>
              <w:rPr>
                <w:rFonts w:ascii="宋体" w:eastAsia="宋体" w:hAnsi="宋体" w:cs="宋体"/>
                <w:b w:val="0"/>
                <w:i w:val="0"/>
                <w:color w:val="000000"/>
                <w:sz w:val="11"/>
              </w:rPr>
              <w:t xml:space="preserve">国防支出</w:t>
            </w:r>
          </w:p>
        </w:tc>
        <w:tc>
          <w:tcPr>
            <w:tcW w:w="840" w:type="dxa"/>
            <w:tcBorders/>
            <w:vAlign w:val="center"/>
          </w:tcPr>
          <w:p>
            <w:pPr>
              <w:snapToGrid w:val="0"/>
              <w:jc w:val="right"/>
            </w:pPr>
            <w:r>
              <w:rPr>
                <w:rFonts w:ascii="宋体" w:eastAsia="宋体" w:hAnsi="宋体" w:cs="宋体"/>
                <w:b w:val="0"/>
                <w:i w:val="0"/>
                <w:color w:val="000000"/>
                <w:sz w:val="11"/>
              </w:rPr>
              <w:t xml:space="preserve">66.52</w:t>
            </w:r>
          </w:p>
        </w:tc>
        <w:tc>
          <w:tcPr>
            <w:tcW w:w="840" w:type="dxa"/>
            <w:tcBorders/>
            <w:vAlign w:val="center"/>
          </w:tcPr>
          <w:p>
            <w:pPr>
              <w:snapToGrid w:val="0"/>
              <w:jc w:val="right"/>
            </w:pPr>
            <w:r>
              <w:rPr>
                <w:rFonts w:ascii="宋体" w:eastAsia="宋体" w:hAnsi="宋体" w:cs="宋体"/>
                <w:b w:val="0"/>
                <w:i w:val="0"/>
                <w:color w:val="000000"/>
                <w:sz w:val="11"/>
              </w:rPr>
              <w:t xml:space="preserve">66.52</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20306</w:t>
            </w:r>
          </w:p>
        </w:tc>
        <w:tc>
          <w:tcPr>
            <w:tcW w:w="2380" w:type="dxa"/>
            <w:tcBorders/>
            <w:vAlign w:val="center"/>
          </w:tcPr>
          <w:p>
            <w:pPr>
              <w:snapToGrid w:val="0"/>
              <w:jc w:val="left"/>
            </w:pPr>
            <w:r>
              <w:rPr>
                <w:rFonts w:ascii="宋体" w:eastAsia="宋体" w:hAnsi="宋体" w:cs="宋体"/>
                <w:b w:val="0"/>
                <w:i w:val="0"/>
                <w:color w:val="000000"/>
                <w:sz w:val="11"/>
              </w:rPr>
              <w:t xml:space="preserve">国防动员</w:t>
            </w:r>
          </w:p>
        </w:tc>
        <w:tc>
          <w:tcPr>
            <w:tcW w:w="840" w:type="dxa"/>
            <w:tcBorders/>
            <w:vAlign w:val="center"/>
          </w:tcPr>
          <w:p>
            <w:pPr>
              <w:snapToGrid w:val="0"/>
              <w:jc w:val="right"/>
            </w:pPr>
            <w:r>
              <w:rPr>
                <w:rFonts w:ascii="宋体" w:eastAsia="宋体" w:hAnsi="宋体" w:cs="宋体"/>
                <w:b w:val="0"/>
                <w:i w:val="0"/>
                <w:color w:val="000000"/>
                <w:sz w:val="11"/>
              </w:rPr>
              <w:t xml:space="preserve">66.52</w:t>
            </w:r>
          </w:p>
        </w:tc>
        <w:tc>
          <w:tcPr>
            <w:tcW w:w="840" w:type="dxa"/>
            <w:tcBorders/>
            <w:vAlign w:val="center"/>
          </w:tcPr>
          <w:p>
            <w:pPr>
              <w:snapToGrid w:val="0"/>
              <w:jc w:val="right"/>
            </w:pPr>
            <w:r>
              <w:rPr>
                <w:rFonts w:ascii="宋体" w:eastAsia="宋体" w:hAnsi="宋体" w:cs="宋体"/>
                <w:b w:val="0"/>
                <w:i w:val="0"/>
                <w:color w:val="000000"/>
                <w:sz w:val="11"/>
              </w:rPr>
              <w:t xml:space="preserve">66.52</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2030699</w:t>
            </w:r>
          </w:p>
        </w:tc>
        <w:tc>
          <w:tcPr>
            <w:tcW w:w="2380" w:type="dxa"/>
            <w:tcBorders/>
            <w:vAlign w:val="center"/>
          </w:tcPr>
          <w:p>
            <w:pPr>
              <w:snapToGrid w:val="0"/>
              <w:jc w:val="left"/>
            </w:pPr>
            <w:r>
              <w:rPr>
                <w:rFonts w:ascii="宋体" w:eastAsia="宋体" w:hAnsi="宋体" w:cs="宋体"/>
                <w:b w:val="0"/>
                <w:i w:val="0"/>
                <w:color w:val="000000"/>
                <w:sz w:val="11"/>
              </w:rPr>
              <w:t xml:space="preserve">其他国防动员支出</w:t>
            </w:r>
          </w:p>
        </w:tc>
        <w:tc>
          <w:tcPr>
            <w:tcW w:w="840" w:type="dxa"/>
            <w:tcBorders/>
            <w:vAlign w:val="center"/>
          </w:tcPr>
          <w:p>
            <w:pPr>
              <w:snapToGrid w:val="0"/>
              <w:jc w:val="right"/>
            </w:pPr>
            <w:r>
              <w:rPr>
                <w:rFonts w:ascii="宋体" w:eastAsia="宋体" w:hAnsi="宋体" w:cs="宋体"/>
                <w:b w:val="0"/>
                <w:i w:val="0"/>
                <w:color w:val="000000"/>
                <w:sz w:val="11"/>
              </w:rPr>
              <w:t xml:space="preserve">66.52</w:t>
            </w:r>
          </w:p>
        </w:tc>
        <w:tc>
          <w:tcPr>
            <w:tcW w:w="840" w:type="dxa"/>
            <w:tcBorders/>
            <w:vAlign w:val="center"/>
          </w:tcPr>
          <w:p>
            <w:pPr>
              <w:snapToGrid w:val="0"/>
              <w:jc w:val="right"/>
            </w:pPr>
            <w:r>
              <w:rPr>
                <w:rFonts w:ascii="宋体" w:eastAsia="宋体" w:hAnsi="宋体" w:cs="宋体"/>
                <w:b w:val="0"/>
                <w:i w:val="0"/>
                <w:color w:val="000000"/>
                <w:sz w:val="11"/>
              </w:rPr>
              <w:t xml:space="preserve">66.52</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w:t>
            </w:r>
          </w:p>
        </w:tc>
        <w:tc>
          <w:tcPr>
            <w:tcW w:w="2380" w:type="dxa"/>
            <w:tcBorders/>
            <w:vAlign w:val="center"/>
          </w:tcPr>
          <w:p>
            <w:pPr>
              <w:snapToGrid w:val="0"/>
              <w:jc w:val="left"/>
            </w:pPr>
            <w:r>
              <w:rPr>
                <w:rFonts w:ascii="宋体" w:eastAsia="宋体" w:hAnsi="宋体" w:cs="宋体"/>
                <w:b w:val="0"/>
                <w:i w:val="0"/>
                <w:color w:val="000000"/>
                <w:sz w:val="11"/>
              </w:rPr>
              <w:t xml:space="preserve">教育支出</w:t>
            </w:r>
          </w:p>
        </w:tc>
        <w:tc>
          <w:tcPr>
            <w:tcW w:w="840" w:type="dxa"/>
            <w:tcBorders/>
            <w:vAlign w:val="center"/>
          </w:tcPr>
          <w:p>
            <w:pPr>
              <w:snapToGrid w:val="0"/>
              <w:jc w:val="right"/>
            </w:pPr>
            <w:r>
              <w:rPr>
                <w:rFonts w:ascii="宋体" w:eastAsia="宋体" w:hAnsi="宋体" w:cs="宋体"/>
                <w:b w:val="0"/>
                <w:i w:val="0"/>
                <w:color w:val="000000"/>
                <w:sz w:val="11"/>
              </w:rPr>
              <w:t xml:space="preserve">19,562.32</w:t>
            </w:r>
          </w:p>
        </w:tc>
        <w:tc>
          <w:tcPr>
            <w:tcW w:w="840" w:type="dxa"/>
            <w:tcBorders/>
            <w:vAlign w:val="center"/>
          </w:tcPr>
          <w:p>
            <w:pPr>
              <w:snapToGrid w:val="0"/>
              <w:jc w:val="right"/>
            </w:pPr>
            <w:r>
              <w:rPr>
                <w:rFonts w:ascii="宋体" w:eastAsia="宋体" w:hAnsi="宋体" w:cs="宋体"/>
                <w:b w:val="0"/>
                <w:i w:val="0"/>
                <w:color w:val="000000"/>
                <w:sz w:val="11"/>
              </w:rPr>
              <w:t xml:space="preserve">10,741.06</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8,821.25</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20502</w:t>
            </w:r>
          </w:p>
        </w:tc>
        <w:tc>
          <w:tcPr>
            <w:tcW w:w="2380" w:type="dxa"/>
            <w:tcBorders/>
            <w:vAlign w:val="center"/>
          </w:tcPr>
          <w:p>
            <w:pPr>
              <w:snapToGrid w:val="0"/>
              <w:jc w:val="left"/>
            </w:pPr>
            <w:r>
              <w:rPr>
                <w:rFonts w:ascii="宋体" w:eastAsia="宋体" w:hAnsi="宋体" w:cs="宋体"/>
                <w:b w:val="0"/>
                <w:i w:val="0"/>
                <w:color w:val="000000"/>
                <w:sz w:val="11"/>
              </w:rPr>
              <w:t xml:space="preserve">普通教育</w:t>
            </w:r>
          </w:p>
        </w:tc>
        <w:tc>
          <w:tcPr>
            <w:tcW w:w="840" w:type="dxa"/>
            <w:tcBorders/>
            <w:vAlign w:val="center"/>
          </w:tcPr>
          <w:p>
            <w:pPr>
              <w:snapToGrid w:val="0"/>
              <w:jc w:val="right"/>
            </w:pPr>
            <w:r>
              <w:rPr>
                <w:rFonts w:ascii="宋体" w:eastAsia="宋体" w:hAnsi="宋体" w:cs="宋体"/>
                <w:b w:val="0"/>
                <w:i w:val="0"/>
                <w:color w:val="000000"/>
                <w:sz w:val="11"/>
              </w:rPr>
              <w:t xml:space="preserve">63.47</w:t>
            </w:r>
          </w:p>
        </w:tc>
        <w:tc>
          <w:tcPr>
            <w:tcW w:w="840" w:type="dxa"/>
            <w:tcBorders/>
            <w:vAlign w:val="center"/>
          </w:tcPr>
          <w:p>
            <w:pPr>
              <w:snapToGrid w:val="0"/>
              <w:jc w:val="right"/>
            </w:pPr>
            <w:r>
              <w:rPr>
                <w:rFonts w:ascii="宋体" w:eastAsia="宋体" w:hAnsi="宋体" w:cs="宋体"/>
                <w:b w:val="0"/>
                <w:i w:val="0"/>
                <w:color w:val="000000"/>
                <w:sz w:val="11"/>
              </w:rPr>
              <w:t xml:space="preserve">63.47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2050205</w:t>
            </w:r>
          </w:p>
        </w:tc>
        <w:tc>
          <w:tcPr>
            <w:tcW w:w="2380" w:type="dxa"/>
            <w:tcBorders/>
            <w:vAlign w:val="center"/>
          </w:tcPr>
          <w:p>
            <w:pPr>
              <w:snapToGrid w:val="0"/>
              <w:jc w:val="left"/>
            </w:pPr>
            <w:r>
              <w:rPr>
                <w:rFonts w:ascii="宋体" w:eastAsia="宋体" w:hAnsi="宋体" w:cs="宋体"/>
                <w:b w:val="0"/>
                <w:i w:val="0"/>
                <w:color w:val="000000"/>
                <w:sz w:val="11"/>
              </w:rPr>
              <w:t xml:space="preserve">高等教育</w:t>
            </w:r>
          </w:p>
        </w:tc>
        <w:tc>
          <w:tcPr>
            <w:tcW w:w="840" w:type="dxa"/>
            <w:tcBorders/>
            <w:vAlign w:val="center"/>
          </w:tcPr>
          <w:p>
            <w:pPr>
              <w:snapToGrid w:val="0"/>
              <w:jc w:val="right"/>
            </w:pPr>
            <w:r>
              <w:rPr>
                <w:rFonts w:ascii="宋体" w:eastAsia="宋体" w:hAnsi="宋体" w:cs="宋体"/>
                <w:b w:val="0"/>
                <w:i w:val="0"/>
                <w:color w:val="000000"/>
                <w:sz w:val="11"/>
              </w:rPr>
              <w:t xml:space="preserve">63.47</w:t>
            </w:r>
          </w:p>
        </w:tc>
        <w:tc>
          <w:tcPr>
            <w:tcW w:w="840" w:type="dxa"/>
            <w:tcBorders/>
            <w:vAlign w:val="center"/>
          </w:tcPr>
          <w:p>
            <w:pPr>
              <w:snapToGrid w:val="0"/>
              <w:jc w:val="right"/>
            </w:pPr>
            <w:r>
              <w:rPr>
                <w:rFonts w:ascii="宋体" w:eastAsia="宋体" w:hAnsi="宋体" w:cs="宋体"/>
                <w:b w:val="0"/>
                <w:i w:val="0"/>
                <w:color w:val="000000"/>
                <w:sz w:val="11"/>
              </w:rPr>
              <w:t xml:space="preserve">63.47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20503</w:t>
            </w:r>
          </w:p>
        </w:tc>
        <w:tc>
          <w:tcPr>
            <w:tcW w:w="2380" w:type="dxa"/>
            <w:tcBorders/>
            <w:vAlign w:val="center"/>
          </w:tcPr>
          <w:p>
            <w:pPr>
              <w:snapToGrid w:val="0"/>
              <w:jc w:val="left"/>
            </w:pPr>
            <w:r>
              <w:rPr>
                <w:rFonts w:ascii="宋体" w:eastAsia="宋体" w:hAnsi="宋体" w:cs="宋体"/>
                <w:b w:val="0"/>
                <w:i w:val="0"/>
                <w:color w:val="000000"/>
                <w:sz w:val="11"/>
              </w:rPr>
              <w:t xml:space="preserve">职业教育</w:t>
            </w:r>
          </w:p>
        </w:tc>
        <w:tc>
          <w:tcPr>
            <w:tcW w:w="840" w:type="dxa"/>
            <w:tcBorders/>
            <w:vAlign w:val="center"/>
          </w:tcPr>
          <w:p>
            <w:pPr>
              <w:snapToGrid w:val="0"/>
              <w:jc w:val="right"/>
            </w:pPr>
            <w:r>
              <w:rPr>
                <w:rFonts w:ascii="宋体" w:eastAsia="宋体" w:hAnsi="宋体" w:cs="宋体"/>
                <w:b w:val="0"/>
                <w:i w:val="0"/>
                <w:color w:val="000000"/>
                <w:sz w:val="11"/>
              </w:rPr>
              <w:t xml:space="preserve">19,497.71</w:t>
            </w:r>
          </w:p>
        </w:tc>
        <w:tc>
          <w:tcPr>
            <w:tcW w:w="840" w:type="dxa"/>
            <w:tcBorders/>
            <w:vAlign w:val="center"/>
          </w:tcPr>
          <w:p>
            <w:pPr>
              <w:snapToGrid w:val="0"/>
              <w:jc w:val="right"/>
            </w:pPr>
            <w:r>
              <w:rPr>
                <w:rFonts w:ascii="宋体" w:eastAsia="宋体" w:hAnsi="宋体" w:cs="宋体"/>
                <w:b w:val="0"/>
                <w:i w:val="0"/>
                <w:color w:val="000000"/>
                <w:sz w:val="11"/>
              </w:rPr>
              <w:t xml:space="preserve">10,676.45</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8,821.25</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2050302</w:t>
            </w:r>
          </w:p>
        </w:tc>
        <w:tc>
          <w:tcPr>
            <w:tcW w:w="2380" w:type="dxa"/>
            <w:tcBorders/>
            <w:vAlign w:val="center"/>
          </w:tcPr>
          <w:p>
            <w:pPr>
              <w:snapToGrid w:val="0"/>
              <w:jc w:val="left"/>
            </w:pPr>
            <w:r>
              <w:rPr>
                <w:rFonts w:ascii="宋体" w:eastAsia="宋体" w:hAnsi="宋体" w:cs="宋体"/>
                <w:b w:val="0"/>
                <w:i w:val="0"/>
                <w:color w:val="000000"/>
                <w:sz w:val="11"/>
              </w:rPr>
              <w:t xml:space="preserve">中等职业教育</w:t>
            </w:r>
          </w:p>
        </w:tc>
        <w:tc>
          <w:tcPr>
            <w:tcW w:w="840" w:type="dxa"/>
            <w:tcBorders/>
            <w:vAlign w:val="center"/>
          </w:tcPr>
          <w:p>
            <w:pPr>
              <w:snapToGrid w:val="0"/>
              <w:jc w:val="right"/>
            </w:pPr>
            <w:r>
              <w:rPr>
                <w:rFonts w:ascii="宋体" w:eastAsia="宋体" w:hAnsi="宋体" w:cs="宋体"/>
                <w:b w:val="0"/>
                <w:i w:val="0"/>
                <w:color w:val="000000"/>
                <w:sz w:val="11"/>
              </w:rPr>
              <w:t xml:space="preserve">94.27</w:t>
            </w:r>
          </w:p>
        </w:tc>
        <w:tc>
          <w:tcPr>
            <w:tcW w:w="840" w:type="dxa"/>
            <w:tcBorders/>
            <w:vAlign w:val="center"/>
          </w:tcPr>
          <w:p>
            <w:pPr>
              <w:snapToGrid w:val="0"/>
              <w:jc w:val="right"/>
            </w:pPr>
            <w:r>
              <w:rPr>
                <w:rFonts w:ascii="宋体" w:eastAsia="宋体" w:hAnsi="宋体" w:cs="宋体"/>
                <w:b w:val="0"/>
                <w:i w:val="0"/>
                <w:color w:val="000000"/>
                <w:sz w:val="11"/>
              </w:rPr>
              <w:t xml:space="preserve">94.27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2050305</w:t>
            </w:r>
          </w:p>
        </w:tc>
        <w:tc>
          <w:tcPr>
            <w:tcW w:w="2380" w:type="dxa"/>
            <w:tcBorders/>
            <w:vAlign w:val="center"/>
          </w:tcPr>
          <w:p>
            <w:pPr>
              <w:snapToGrid w:val="0"/>
              <w:jc w:val="left"/>
            </w:pPr>
            <w:r>
              <w:rPr>
                <w:rFonts w:ascii="宋体" w:eastAsia="宋体" w:hAnsi="宋体" w:cs="宋体"/>
                <w:b w:val="0"/>
                <w:i w:val="0"/>
                <w:color w:val="000000"/>
                <w:sz w:val="11"/>
              </w:rPr>
              <w:t xml:space="preserve">高等职业教育</w:t>
            </w:r>
          </w:p>
        </w:tc>
        <w:tc>
          <w:tcPr>
            <w:tcW w:w="840" w:type="dxa"/>
            <w:tcBorders/>
            <w:vAlign w:val="center"/>
          </w:tcPr>
          <w:p>
            <w:pPr>
              <w:snapToGrid w:val="0"/>
              <w:jc w:val="right"/>
            </w:pPr>
            <w:r>
              <w:rPr>
                <w:rFonts w:ascii="宋体" w:eastAsia="宋体" w:hAnsi="宋体" w:cs="宋体"/>
                <w:b w:val="0"/>
                <w:i w:val="0"/>
                <w:color w:val="000000"/>
                <w:sz w:val="11"/>
              </w:rPr>
              <w:t xml:space="preserve">19,403.44</w:t>
            </w:r>
          </w:p>
        </w:tc>
        <w:tc>
          <w:tcPr>
            <w:tcW w:w="840" w:type="dxa"/>
            <w:tcBorders/>
            <w:vAlign w:val="center"/>
          </w:tcPr>
          <w:p>
            <w:pPr>
              <w:snapToGrid w:val="0"/>
              <w:jc w:val="right"/>
            </w:pPr>
            <w:r>
              <w:rPr>
                <w:rFonts w:ascii="宋体" w:eastAsia="宋体" w:hAnsi="宋体" w:cs="宋体"/>
                <w:b w:val="0"/>
                <w:i w:val="0"/>
                <w:color w:val="000000"/>
                <w:sz w:val="11"/>
              </w:rPr>
              <w:t xml:space="preserve">10,582.19</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8,821.25</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20508</w:t>
            </w:r>
          </w:p>
        </w:tc>
        <w:tc>
          <w:tcPr>
            <w:tcW w:w="2380" w:type="dxa"/>
            <w:tcBorders/>
            <w:vAlign w:val="center"/>
          </w:tcPr>
          <w:p>
            <w:pPr>
              <w:snapToGrid w:val="0"/>
              <w:jc w:val="left"/>
            </w:pPr>
            <w:r>
              <w:rPr>
                <w:rFonts w:ascii="宋体" w:eastAsia="宋体" w:hAnsi="宋体" w:cs="宋体"/>
                <w:b w:val="0"/>
                <w:i w:val="0"/>
                <w:color w:val="000000"/>
                <w:sz w:val="11"/>
              </w:rPr>
              <w:t xml:space="preserve">进修及培训</w:t>
            </w:r>
          </w:p>
        </w:tc>
        <w:tc>
          <w:tcPr>
            <w:tcW w:w="840" w:type="dxa"/>
            <w:tcBorders/>
            <w:vAlign w:val="center"/>
          </w:tcPr>
          <w:p>
            <w:pPr>
              <w:snapToGrid w:val="0"/>
              <w:jc w:val="right"/>
            </w:pPr>
            <w:r>
              <w:rPr>
                <w:rFonts w:ascii="宋体" w:eastAsia="宋体" w:hAnsi="宋体" w:cs="宋体"/>
                <w:b w:val="0"/>
                <w:i w:val="0"/>
                <w:color w:val="000000"/>
                <w:sz w:val="11"/>
              </w:rPr>
              <w:t xml:space="preserve">1.13</w:t>
            </w:r>
          </w:p>
        </w:tc>
        <w:tc>
          <w:tcPr>
            <w:tcW w:w="840" w:type="dxa"/>
            <w:tcBorders/>
            <w:vAlign w:val="center"/>
          </w:tcPr>
          <w:p>
            <w:pPr>
              <w:snapToGrid w:val="0"/>
              <w:jc w:val="right"/>
            </w:pPr>
            <w:r>
              <w:rPr>
                <w:rFonts w:ascii="宋体" w:eastAsia="宋体" w:hAnsi="宋体" w:cs="宋体"/>
                <w:b w:val="0"/>
                <w:i w:val="0"/>
                <w:color w:val="000000"/>
                <w:sz w:val="11"/>
              </w:rPr>
              <w:t xml:space="preserve">1.13</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2050802</w:t>
            </w:r>
          </w:p>
        </w:tc>
        <w:tc>
          <w:tcPr>
            <w:tcW w:w="2380" w:type="dxa"/>
            <w:tcBorders/>
            <w:vAlign w:val="center"/>
          </w:tcPr>
          <w:p>
            <w:pPr>
              <w:snapToGrid w:val="0"/>
              <w:jc w:val="left"/>
            </w:pPr>
            <w:r>
              <w:rPr>
                <w:rFonts w:ascii="宋体" w:eastAsia="宋体" w:hAnsi="宋体" w:cs="宋体"/>
                <w:b w:val="0"/>
                <w:i w:val="0"/>
                <w:color w:val="000000"/>
                <w:sz w:val="11"/>
              </w:rPr>
              <w:t xml:space="preserve">干部教育</w:t>
            </w:r>
          </w:p>
        </w:tc>
        <w:tc>
          <w:tcPr>
            <w:tcW w:w="840" w:type="dxa"/>
            <w:tcBorders/>
            <w:vAlign w:val="center"/>
          </w:tcPr>
          <w:p>
            <w:pPr>
              <w:snapToGrid w:val="0"/>
              <w:jc w:val="right"/>
            </w:pPr>
            <w:r>
              <w:rPr>
                <w:rFonts w:ascii="宋体" w:eastAsia="宋体" w:hAnsi="宋体" w:cs="宋体"/>
                <w:b w:val="0"/>
                <w:i w:val="0"/>
                <w:color w:val="000000"/>
                <w:sz w:val="11"/>
              </w:rPr>
              <w:t xml:space="preserve">1.13</w:t>
            </w:r>
          </w:p>
        </w:tc>
        <w:tc>
          <w:tcPr>
            <w:tcW w:w="840" w:type="dxa"/>
            <w:tcBorders/>
            <w:vAlign w:val="center"/>
          </w:tcPr>
          <w:p>
            <w:pPr>
              <w:snapToGrid w:val="0"/>
              <w:jc w:val="right"/>
            </w:pPr>
            <w:r>
              <w:rPr>
                <w:rFonts w:ascii="宋体" w:eastAsia="宋体" w:hAnsi="宋体" w:cs="宋体"/>
                <w:b w:val="0"/>
                <w:i w:val="0"/>
                <w:color w:val="000000"/>
                <w:sz w:val="11"/>
              </w:rPr>
              <w:t xml:space="preserve">1.13</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w:t>
            </w:r>
          </w:p>
        </w:tc>
        <w:tc>
          <w:tcPr>
            <w:tcW w:w="2380" w:type="dxa"/>
            <w:tcBorders/>
            <w:vAlign w:val="center"/>
          </w:tcPr>
          <w:p>
            <w:pPr>
              <w:snapToGrid w:val="0"/>
              <w:jc w:val="left"/>
            </w:pPr>
            <w:r>
              <w:rPr>
                <w:rFonts w:ascii="宋体" w:eastAsia="宋体" w:hAnsi="宋体" w:cs="宋体"/>
                <w:b w:val="0"/>
                <w:i w:val="0"/>
                <w:color w:val="000000"/>
                <w:sz w:val="11"/>
              </w:rPr>
              <w:t xml:space="preserve">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3.70</w:t>
            </w:r>
          </w:p>
        </w:tc>
        <w:tc>
          <w:tcPr>
            <w:tcW w:w="840" w:type="dxa"/>
            <w:tcBorders/>
            <w:vAlign w:val="center"/>
          </w:tcPr>
          <w:p>
            <w:pPr>
              <w:snapToGrid w:val="0"/>
              <w:jc w:val="right"/>
            </w:pPr>
            <w:r>
              <w:rPr>
                <w:rFonts w:ascii="宋体" w:eastAsia="宋体" w:hAnsi="宋体" w:cs="宋体"/>
                <w:b w:val="0"/>
                <w:i w:val="0"/>
                <w:color w:val="000000"/>
                <w:sz w:val="11"/>
              </w:rPr>
              <w:t xml:space="preserve">3.70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3.70</w:t>
            </w:r>
          </w:p>
        </w:tc>
        <w:tc>
          <w:tcPr>
            <w:tcW w:w="840" w:type="dxa"/>
            <w:tcBorders/>
            <w:vAlign w:val="center"/>
          </w:tcPr>
          <w:p>
            <w:pPr>
              <w:snapToGrid w:val="0"/>
              <w:jc w:val="right"/>
            </w:pPr>
            <w:r>
              <w:rPr>
                <w:rFonts w:ascii="宋体" w:eastAsia="宋体" w:hAnsi="宋体" w:cs="宋体"/>
                <w:b w:val="0"/>
                <w:i w:val="0"/>
                <w:color w:val="000000"/>
                <w:sz w:val="11"/>
              </w:rPr>
              <w:t xml:space="preserve">3.70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3.70</w:t>
            </w:r>
          </w:p>
        </w:tc>
        <w:tc>
          <w:tcPr>
            <w:tcW w:w="840" w:type="dxa"/>
            <w:tcBorders/>
            <w:vAlign w:val="center"/>
          </w:tcPr>
          <w:p>
            <w:pPr>
              <w:snapToGrid w:val="0"/>
              <w:jc w:val="right"/>
            </w:pPr>
            <w:r>
              <w:rPr>
                <w:rFonts w:ascii="宋体" w:eastAsia="宋体" w:hAnsi="宋体" w:cs="宋体"/>
                <w:b w:val="0"/>
                <w:i w:val="0"/>
                <w:color w:val="000000"/>
                <w:sz w:val="11"/>
              </w:rPr>
              <w:t xml:space="preserve">3.70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w:t>
            </w:r>
          </w:p>
        </w:tc>
        <w:tc>
          <w:tcPr>
            <w:tcW w:w="2380" w:type="dxa"/>
            <w:tcBorders/>
            <w:vAlign w:val="center"/>
          </w:tcPr>
          <w:p>
            <w:pPr>
              <w:snapToGrid w:val="0"/>
              <w:jc w:val="left"/>
            </w:pPr>
            <w:r>
              <w:rPr>
                <w:rFonts w:ascii="宋体" w:eastAsia="宋体" w:hAnsi="宋体" w:cs="宋体"/>
                <w:b w:val="0"/>
                <w:i w:val="0"/>
                <w:color w:val="000000"/>
                <w:sz w:val="11"/>
              </w:rPr>
              <w:t xml:space="preserve">社会保障和就业支出</w:t>
            </w:r>
          </w:p>
        </w:tc>
        <w:tc>
          <w:tcPr>
            <w:tcW w:w="840" w:type="dxa"/>
            <w:tcBorders/>
            <w:vAlign w:val="center"/>
          </w:tcPr>
          <w:p>
            <w:pPr>
              <w:snapToGrid w:val="0"/>
              <w:jc w:val="right"/>
            </w:pPr>
            <w:r>
              <w:rPr>
                <w:rFonts w:ascii="宋体" w:eastAsia="宋体" w:hAnsi="宋体" w:cs="宋体"/>
                <w:b w:val="0"/>
                <w:i w:val="0"/>
                <w:color w:val="000000"/>
                <w:sz w:val="11"/>
              </w:rPr>
              <w:t xml:space="preserve">1,438.01</w:t>
            </w:r>
          </w:p>
        </w:tc>
        <w:tc>
          <w:tcPr>
            <w:tcW w:w="840" w:type="dxa"/>
            <w:tcBorders/>
            <w:vAlign w:val="center"/>
          </w:tcPr>
          <w:p>
            <w:pPr>
              <w:snapToGrid w:val="0"/>
              <w:jc w:val="right"/>
            </w:pPr>
            <w:r>
              <w:rPr>
                <w:rFonts w:ascii="宋体" w:eastAsia="宋体" w:hAnsi="宋体" w:cs="宋体"/>
                <w:b w:val="0"/>
                <w:i w:val="0"/>
                <w:color w:val="000000"/>
                <w:sz w:val="11"/>
              </w:rPr>
              <w:t xml:space="preserve">1,438.01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20805</w:t>
            </w:r>
          </w:p>
        </w:tc>
        <w:tc>
          <w:tcPr>
            <w:tcW w:w="2380" w:type="dxa"/>
            <w:tcBorders/>
            <w:vAlign w:val="center"/>
          </w:tcPr>
          <w:p>
            <w:pPr>
              <w:snapToGrid w:val="0"/>
              <w:jc w:val="left"/>
            </w:pPr>
            <w:r>
              <w:rPr>
                <w:rFonts w:ascii="宋体" w:eastAsia="宋体" w:hAnsi="宋体" w:cs="宋体"/>
                <w:b w:val="0"/>
                <w:i w:val="0"/>
                <w:color w:val="000000"/>
                <w:sz w:val="11"/>
              </w:rPr>
              <w:t xml:space="preserve">行政事业单位养老支出</w:t>
            </w:r>
          </w:p>
        </w:tc>
        <w:tc>
          <w:tcPr>
            <w:tcW w:w="840" w:type="dxa"/>
            <w:tcBorders/>
            <w:vAlign w:val="center"/>
          </w:tcPr>
          <w:p>
            <w:pPr>
              <w:snapToGrid w:val="0"/>
              <w:jc w:val="right"/>
            </w:pPr>
            <w:r>
              <w:rPr>
                <w:rFonts w:ascii="宋体" w:eastAsia="宋体" w:hAnsi="宋体" w:cs="宋体"/>
                <w:b w:val="0"/>
                <w:i w:val="0"/>
                <w:color w:val="000000"/>
                <w:sz w:val="11"/>
              </w:rPr>
              <w:t xml:space="preserve">1,019.41</w:t>
            </w:r>
          </w:p>
        </w:tc>
        <w:tc>
          <w:tcPr>
            <w:tcW w:w="840" w:type="dxa"/>
            <w:tcBorders/>
            <w:vAlign w:val="center"/>
          </w:tcPr>
          <w:p>
            <w:pPr>
              <w:snapToGrid w:val="0"/>
              <w:jc w:val="right"/>
            </w:pPr>
            <w:r>
              <w:rPr>
                <w:rFonts w:ascii="宋体" w:eastAsia="宋体" w:hAnsi="宋体" w:cs="宋体"/>
                <w:b w:val="0"/>
                <w:i w:val="0"/>
                <w:color w:val="000000"/>
                <w:sz w:val="11"/>
              </w:rPr>
              <w:t xml:space="preserve">1,019.41</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2080502</w:t>
            </w:r>
          </w:p>
        </w:tc>
        <w:tc>
          <w:tcPr>
            <w:tcW w:w="2380" w:type="dxa"/>
            <w:tcBorders/>
            <w:vAlign w:val="center"/>
          </w:tcPr>
          <w:p>
            <w:pPr>
              <w:snapToGrid w:val="0"/>
              <w:jc w:val="left"/>
            </w:pPr>
            <w:r>
              <w:rPr>
                <w:rFonts w:ascii="宋体" w:eastAsia="宋体" w:hAnsi="宋体" w:cs="宋体"/>
                <w:b w:val="0"/>
                <w:i w:val="0"/>
                <w:color w:val="000000"/>
                <w:sz w:val="11"/>
              </w:rPr>
              <w:t xml:space="preserve">事业单位离退休</w:t>
            </w:r>
          </w:p>
        </w:tc>
        <w:tc>
          <w:tcPr>
            <w:tcW w:w="840" w:type="dxa"/>
            <w:tcBorders/>
            <w:vAlign w:val="center"/>
          </w:tcPr>
          <w:p>
            <w:pPr>
              <w:snapToGrid w:val="0"/>
              <w:jc w:val="right"/>
            </w:pPr>
            <w:r>
              <w:rPr>
                <w:rFonts w:ascii="宋体" w:eastAsia="宋体" w:hAnsi="宋体" w:cs="宋体"/>
                <w:b w:val="0"/>
                <w:i w:val="0"/>
                <w:color w:val="000000"/>
                <w:sz w:val="11"/>
              </w:rPr>
              <w:t xml:space="preserve">694.25</w:t>
            </w:r>
          </w:p>
        </w:tc>
        <w:tc>
          <w:tcPr>
            <w:tcW w:w="840" w:type="dxa"/>
            <w:tcBorders/>
            <w:vAlign w:val="center"/>
          </w:tcPr>
          <w:p>
            <w:pPr>
              <w:snapToGrid w:val="0"/>
              <w:jc w:val="right"/>
            </w:pPr>
            <w:r>
              <w:rPr>
                <w:rFonts w:ascii="宋体" w:eastAsia="宋体" w:hAnsi="宋体" w:cs="宋体"/>
                <w:b w:val="0"/>
                <w:i w:val="0"/>
                <w:color w:val="000000"/>
                <w:sz w:val="11"/>
              </w:rPr>
              <w:t xml:space="preserve">694.25</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2080505</w:t>
            </w:r>
          </w:p>
        </w:tc>
        <w:tc>
          <w:tcPr>
            <w:tcW w:w="2380" w:type="dxa"/>
            <w:tcBorders/>
            <w:vAlign w:val="center"/>
          </w:tcPr>
          <w:p>
            <w:pPr>
              <w:snapToGrid w:val="0"/>
              <w:jc w:val="left"/>
            </w:pPr>
            <w:r>
              <w:rPr>
                <w:rFonts w:ascii="宋体" w:eastAsia="宋体" w:hAnsi="宋体" w:cs="宋体"/>
                <w:b w:val="0"/>
                <w:i w:val="0"/>
                <w:color w:val="000000"/>
                <w:sz w:val="11"/>
              </w:rPr>
              <w:t xml:space="preserve">机关事业单位基本养老保险缴费支出</w:t>
            </w:r>
          </w:p>
        </w:tc>
        <w:tc>
          <w:tcPr>
            <w:tcW w:w="840" w:type="dxa"/>
            <w:tcBorders/>
            <w:vAlign w:val="center"/>
          </w:tcPr>
          <w:p>
            <w:pPr>
              <w:snapToGrid w:val="0"/>
              <w:jc w:val="right"/>
            </w:pPr>
            <w:r>
              <w:rPr>
                <w:rFonts w:ascii="宋体" w:eastAsia="宋体" w:hAnsi="宋体" w:cs="宋体"/>
                <w:b w:val="0"/>
                <w:i w:val="0"/>
                <w:color w:val="000000"/>
                <w:sz w:val="11"/>
              </w:rPr>
              <w:t xml:space="preserve">325.16</w:t>
            </w:r>
          </w:p>
        </w:tc>
        <w:tc>
          <w:tcPr>
            <w:tcW w:w="840" w:type="dxa"/>
            <w:tcBorders/>
            <w:vAlign w:val="center"/>
          </w:tcPr>
          <w:p>
            <w:pPr>
              <w:snapToGrid w:val="0"/>
              <w:jc w:val="right"/>
            </w:pPr>
            <w:r>
              <w:rPr>
                <w:rFonts w:ascii="宋体" w:eastAsia="宋体" w:hAnsi="宋体" w:cs="宋体"/>
                <w:b w:val="0"/>
                <w:i w:val="0"/>
                <w:color w:val="000000"/>
                <w:sz w:val="11"/>
              </w:rPr>
              <w:t xml:space="preserve">325.16</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20807</w:t>
            </w:r>
          </w:p>
        </w:tc>
        <w:tc>
          <w:tcPr>
            <w:tcW w:w="2380" w:type="dxa"/>
            <w:tcBorders/>
            <w:vAlign w:val="center"/>
          </w:tcPr>
          <w:p>
            <w:pPr>
              <w:snapToGrid w:val="0"/>
              <w:jc w:val="left"/>
            </w:pPr>
            <w:r>
              <w:rPr>
                <w:rFonts w:ascii="宋体" w:eastAsia="宋体" w:hAnsi="宋体" w:cs="宋体"/>
                <w:b w:val="0"/>
                <w:i w:val="0"/>
                <w:color w:val="000000"/>
                <w:sz w:val="11"/>
              </w:rPr>
              <w:t xml:space="preserve">就业补助</w:t>
            </w:r>
          </w:p>
        </w:tc>
        <w:tc>
          <w:tcPr>
            <w:tcW w:w="840" w:type="dxa"/>
            <w:tcBorders/>
            <w:vAlign w:val="center"/>
          </w:tcPr>
          <w:p>
            <w:pPr>
              <w:snapToGrid w:val="0"/>
              <w:jc w:val="right"/>
            </w:pPr>
            <w:r>
              <w:rPr>
                <w:rFonts w:ascii="宋体" w:eastAsia="宋体" w:hAnsi="宋体" w:cs="宋体"/>
                <w:b w:val="0"/>
                <w:i w:val="0"/>
                <w:color w:val="000000"/>
                <w:sz w:val="11"/>
              </w:rPr>
              <w:t xml:space="preserve">418.60</w:t>
            </w:r>
          </w:p>
        </w:tc>
        <w:tc>
          <w:tcPr>
            <w:tcW w:w="840" w:type="dxa"/>
            <w:tcBorders/>
            <w:vAlign w:val="center"/>
          </w:tcPr>
          <w:p>
            <w:pPr>
              <w:snapToGrid w:val="0"/>
              <w:jc w:val="right"/>
            </w:pPr>
            <w:r>
              <w:rPr>
                <w:rFonts w:ascii="宋体" w:eastAsia="宋体" w:hAnsi="宋体" w:cs="宋体"/>
                <w:b w:val="0"/>
                <w:i w:val="0"/>
                <w:color w:val="000000"/>
                <w:sz w:val="11"/>
              </w:rPr>
              <w:t xml:space="preserve">418.60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2080712</w:t>
            </w:r>
          </w:p>
        </w:tc>
        <w:tc>
          <w:tcPr>
            <w:tcW w:w="2380" w:type="dxa"/>
            <w:tcBorders/>
            <w:vAlign w:val="center"/>
          </w:tcPr>
          <w:p>
            <w:pPr>
              <w:snapToGrid w:val="0"/>
              <w:jc w:val="left"/>
            </w:pPr>
            <w:r>
              <w:rPr>
                <w:rFonts w:ascii="宋体" w:eastAsia="宋体" w:hAnsi="宋体" w:cs="宋体"/>
                <w:b w:val="0"/>
                <w:i w:val="0"/>
                <w:color w:val="000000"/>
                <w:sz w:val="11"/>
              </w:rPr>
              <w:t xml:space="preserve">高技能人才培养补助</w:t>
            </w:r>
          </w:p>
        </w:tc>
        <w:tc>
          <w:tcPr>
            <w:tcW w:w="840" w:type="dxa"/>
            <w:tcBorders/>
            <w:vAlign w:val="center"/>
          </w:tcPr>
          <w:p>
            <w:pPr>
              <w:snapToGrid w:val="0"/>
              <w:jc w:val="right"/>
            </w:pPr>
            <w:r>
              <w:rPr>
                <w:rFonts w:ascii="宋体" w:eastAsia="宋体" w:hAnsi="宋体" w:cs="宋体"/>
                <w:b w:val="0"/>
                <w:i w:val="0"/>
                <w:color w:val="000000"/>
                <w:sz w:val="11"/>
              </w:rPr>
              <w:t xml:space="preserve">197.60</w:t>
            </w:r>
          </w:p>
        </w:tc>
        <w:tc>
          <w:tcPr>
            <w:tcW w:w="840" w:type="dxa"/>
            <w:tcBorders/>
            <w:vAlign w:val="center"/>
          </w:tcPr>
          <w:p>
            <w:pPr>
              <w:snapToGrid w:val="0"/>
              <w:jc w:val="right"/>
            </w:pPr>
            <w:r>
              <w:rPr>
                <w:rFonts w:ascii="宋体" w:eastAsia="宋体" w:hAnsi="宋体" w:cs="宋体"/>
                <w:b w:val="0"/>
                <w:i w:val="0"/>
                <w:color w:val="000000"/>
                <w:sz w:val="11"/>
              </w:rPr>
              <w:t xml:space="preserve">197.60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2080799</w:t>
            </w:r>
          </w:p>
        </w:tc>
        <w:tc>
          <w:tcPr>
            <w:tcW w:w="2380" w:type="dxa"/>
            <w:tcBorders/>
            <w:vAlign w:val="center"/>
          </w:tcPr>
          <w:p>
            <w:pPr>
              <w:snapToGrid w:val="0"/>
              <w:jc w:val="left"/>
            </w:pPr>
            <w:r>
              <w:rPr>
                <w:rFonts w:ascii="宋体" w:eastAsia="宋体" w:hAnsi="宋体" w:cs="宋体"/>
                <w:b w:val="0"/>
                <w:i w:val="0"/>
                <w:color w:val="000000"/>
                <w:sz w:val="11"/>
              </w:rPr>
              <w:t xml:space="preserve">其他就业补助支出</w:t>
            </w:r>
          </w:p>
        </w:tc>
        <w:tc>
          <w:tcPr>
            <w:tcW w:w="840" w:type="dxa"/>
            <w:tcBorders/>
            <w:vAlign w:val="center"/>
          </w:tcPr>
          <w:p>
            <w:pPr>
              <w:snapToGrid w:val="0"/>
              <w:jc w:val="right"/>
            </w:pPr>
            <w:r>
              <w:rPr>
                <w:rFonts w:ascii="宋体" w:eastAsia="宋体" w:hAnsi="宋体" w:cs="宋体"/>
                <w:b w:val="0"/>
                <w:i w:val="0"/>
                <w:color w:val="000000"/>
                <w:sz w:val="11"/>
              </w:rPr>
              <w:t xml:space="preserve">221.00</w:t>
            </w:r>
          </w:p>
        </w:tc>
        <w:tc>
          <w:tcPr>
            <w:tcW w:w="840" w:type="dxa"/>
            <w:tcBorders/>
            <w:vAlign w:val="center"/>
          </w:tcPr>
          <w:p>
            <w:pPr>
              <w:snapToGrid w:val="0"/>
              <w:jc w:val="right"/>
            </w:pPr>
            <w:r>
              <w:rPr>
                <w:rFonts w:ascii="宋体" w:eastAsia="宋体" w:hAnsi="宋体" w:cs="宋体"/>
                <w:b w:val="0"/>
                <w:i w:val="0"/>
                <w:color w:val="000000"/>
                <w:sz w:val="11"/>
              </w:rPr>
              <w:t xml:space="preserve">221.00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w:t>
            </w:r>
          </w:p>
        </w:tc>
        <w:tc>
          <w:tcPr>
            <w:tcW w:w="2380" w:type="dxa"/>
            <w:tcBorders/>
            <w:vAlign w:val="center"/>
          </w:tcPr>
          <w:p>
            <w:pPr>
              <w:snapToGrid w:val="0"/>
              <w:jc w:val="left"/>
            </w:pPr>
            <w:r>
              <w:rPr>
                <w:rFonts w:ascii="宋体" w:eastAsia="宋体" w:hAnsi="宋体" w:cs="宋体"/>
                <w:b w:val="0"/>
                <w:i w:val="0"/>
                <w:color w:val="000000"/>
                <w:sz w:val="11"/>
              </w:rPr>
              <w:t xml:space="preserve">卫生健康支出</w:t>
            </w:r>
          </w:p>
        </w:tc>
        <w:tc>
          <w:tcPr>
            <w:tcW w:w="840" w:type="dxa"/>
            <w:tcBorders/>
            <w:vAlign w:val="center"/>
          </w:tcPr>
          <w:p>
            <w:pPr>
              <w:snapToGrid w:val="0"/>
              <w:jc w:val="right"/>
            </w:pPr>
            <w:r>
              <w:rPr>
                <w:rFonts w:ascii="宋体" w:eastAsia="宋体" w:hAnsi="宋体" w:cs="宋体"/>
                <w:b w:val="0"/>
                <w:i w:val="0"/>
                <w:color w:val="000000"/>
                <w:sz w:val="11"/>
              </w:rPr>
              <w:t xml:space="preserve">149.36</w:t>
            </w:r>
          </w:p>
        </w:tc>
        <w:tc>
          <w:tcPr>
            <w:tcW w:w="840" w:type="dxa"/>
            <w:tcBorders/>
            <w:vAlign w:val="center"/>
          </w:tcPr>
          <w:p>
            <w:pPr>
              <w:snapToGrid w:val="0"/>
              <w:jc w:val="right"/>
            </w:pPr>
            <w:r>
              <w:rPr>
                <w:rFonts w:ascii="宋体" w:eastAsia="宋体" w:hAnsi="宋体" w:cs="宋体"/>
                <w:b w:val="0"/>
                <w:i w:val="0"/>
                <w:color w:val="000000"/>
                <w:sz w:val="11"/>
              </w:rPr>
              <w:t xml:space="preserve">149.36</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w:t>
            </w:r>
          </w:p>
        </w:tc>
        <w:tc>
          <w:tcPr>
            <w:tcW w:w="2380" w:type="dxa"/>
            <w:tcBorders/>
            <w:vAlign w:val="center"/>
          </w:tcPr>
          <w:p>
            <w:pPr>
              <w:snapToGrid w:val="0"/>
              <w:jc w:val="left"/>
            </w:pPr>
            <w:r>
              <w:rPr>
                <w:rFonts w:ascii="宋体" w:eastAsia="宋体" w:hAnsi="宋体" w:cs="宋体"/>
                <w:b w:val="0"/>
                <w:i w:val="0"/>
                <w:color w:val="000000"/>
                <w:sz w:val="11"/>
              </w:rPr>
              <w:t xml:space="preserve">行政事业单位医疗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149.36</w:t>
            </w:r>
          </w:p>
        </w:tc>
        <w:tc>
          <w:tcPr>
            <w:tcW w:w="840" w:type="dxa"/>
            <w:tcBorders/>
            <w:vAlign w:val="center"/>
          </w:tcPr>
          <w:p>
            <w:pPr>
              <w:snapToGrid w:val="0"/>
              <w:jc w:val="right"/>
            </w:pPr>
            <w:r>
              <w:rPr>
                <w:rFonts w:ascii="宋体" w:eastAsia="宋体" w:hAnsi="宋体" w:cs="宋体"/>
                <w:b w:val="0"/>
                <w:i w:val="0"/>
                <w:color w:val="000000"/>
                <w:sz w:val="11"/>
              </w:rPr>
              <w:t xml:space="preserve">149.36</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2101102</w:t>
            </w:r>
          </w:p>
        </w:tc>
        <w:tc>
          <w:tcPr>
            <w:tcW w:w="2380" w:type="dxa"/>
            <w:tcBorders/>
            <w:vAlign w:val="center"/>
          </w:tcPr>
          <w:p>
            <w:pPr>
              <w:snapToGrid w:val="0"/>
              <w:jc w:val="left"/>
            </w:pPr>
            <w:r>
              <w:rPr>
                <w:rFonts w:ascii="宋体" w:eastAsia="宋体" w:hAnsi="宋体" w:cs="宋体"/>
                <w:b w:val="0"/>
                <w:i w:val="0"/>
                <w:color w:val="000000"/>
                <w:sz w:val="11"/>
              </w:rPr>
              <w:t xml:space="preserve">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147.19</w:t>
            </w:r>
          </w:p>
        </w:tc>
        <w:tc>
          <w:tcPr>
            <w:tcW w:w="840" w:type="dxa"/>
            <w:tcBorders/>
            <w:vAlign w:val="center"/>
          </w:tcPr>
          <w:p>
            <w:pPr>
              <w:snapToGrid w:val="0"/>
              <w:jc w:val="right"/>
            </w:pPr>
            <w:r>
              <w:rPr>
                <w:rFonts w:ascii="宋体" w:eastAsia="宋体" w:hAnsi="宋体" w:cs="宋体"/>
                <w:b w:val="0"/>
                <w:i w:val="0"/>
                <w:color w:val="000000"/>
                <w:sz w:val="11"/>
              </w:rPr>
              <w:t xml:space="preserve">147.19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2101199</w:t>
            </w:r>
          </w:p>
        </w:tc>
        <w:tc>
          <w:tcPr>
            <w:tcW w:w="2380" w:type="dxa"/>
            <w:tcBorders/>
            <w:vAlign w:val="center"/>
          </w:tcPr>
          <w:p>
            <w:pPr>
              <w:snapToGrid w:val="0"/>
              <w:jc w:val="left"/>
            </w:pPr>
            <w:r>
              <w:rPr>
                <w:rFonts w:ascii="宋体" w:eastAsia="宋体" w:hAnsi="宋体" w:cs="宋体"/>
                <w:b w:val="0"/>
                <w:i w:val="0"/>
                <w:color w:val="000000"/>
                <w:sz w:val="11"/>
              </w:rPr>
              <w:t xml:space="preserve">其他行政事业单位医疗支出</w:t>
            </w:r>
          </w:p>
        </w:tc>
        <w:tc>
          <w:tcPr>
            <w:tcW w:w="840" w:type="dxa"/>
            <w:tcBorders/>
            <w:vAlign w:val="center"/>
          </w:tcPr>
          <w:p>
            <w:pPr>
              <w:snapToGrid w:val="0"/>
              <w:jc w:val="right"/>
            </w:pPr>
            <w:r>
              <w:rPr>
                <w:rFonts w:ascii="宋体" w:eastAsia="宋体" w:hAnsi="宋体" w:cs="宋体"/>
                <w:b w:val="0"/>
                <w:i w:val="0"/>
                <w:color w:val="000000"/>
                <w:sz w:val="11"/>
              </w:rPr>
              <w:t xml:space="preserve">2.17</w:t>
            </w:r>
          </w:p>
        </w:tc>
        <w:tc>
          <w:tcPr>
            <w:tcW w:w="840" w:type="dxa"/>
            <w:tcBorders/>
            <w:vAlign w:val="center"/>
          </w:tcPr>
          <w:p>
            <w:pPr>
              <w:snapToGrid w:val="0"/>
              <w:jc w:val="right"/>
            </w:pPr>
            <w:r>
              <w:rPr>
                <w:rFonts w:ascii="宋体" w:eastAsia="宋体" w:hAnsi="宋体" w:cs="宋体"/>
                <w:b w:val="0"/>
                <w:i w:val="0"/>
                <w:color w:val="000000"/>
                <w:sz w:val="11"/>
              </w:rPr>
              <w:t xml:space="preserve">2.17</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213</w:t>
            </w:r>
          </w:p>
        </w:tc>
        <w:tc>
          <w:tcPr>
            <w:tcW w:w="2380" w:type="dxa"/>
            <w:tcBorders/>
            <w:vAlign w:val="center"/>
          </w:tcPr>
          <w:p>
            <w:pPr>
              <w:snapToGrid w:val="0"/>
              <w:jc w:val="left"/>
            </w:pPr>
            <w:r>
              <w:rPr>
                <w:rFonts w:ascii="宋体" w:eastAsia="宋体" w:hAnsi="宋体" w:cs="宋体"/>
                <w:b w:val="0"/>
                <w:i w:val="0"/>
                <w:color w:val="000000"/>
                <w:sz w:val="11"/>
              </w:rPr>
              <w:t xml:space="preserve">农林水支出</w:t>
            </w:r>
          </w:p>
        </w:tc>
        <w:tc>
          <w:tcPr>
            <w:tcW w:w="840" w:type="dxa"/>
            <w:tcBorders/>
            <w:vAlign w:val="center"/>
          </w:tcPr>
          <w:p>
            <w:pPr>
              <w:snapToGrid w:val="0"/>
              <w:jc w:val="right"/>
            </w:pPr>
            <w:r>
              <w:rPr>
                <w:rFonts w:ascii="宋体" w:eastAsia="宋体" w:hAnsi="宋体" w:cs="宋体"/>
                <w:b w:val="0"/>
                <w:i w:val="0"/>
                <w:color w:val="000000"/>
                <w:sz w:val="11"/>
              </w:rPr>
              <w:t xml:space="preserve">2.50</w:t>
            </w:r>
          </w:p>
        </w:tc>
        <w:tc>
          <w:tcPr>
            <w:tcW w:w="840" w:type="dxa"/>
            <w:tcBorders/>
            <w:vAlign w:val="center"/>
          </w:tcPr>
          <w:p>
            <w:pPr>
              <w:snapToGrid w:val="0"/>
              <w:jc w:val="right"/>
            </w:pPr>
            <w:r>
              <w:rPr>
                <w:rFonts w:ascii="宋体" w:eastAsia="宋体" w:hAnsi="宋体" w:cs="宋体"/>
                <w:b w:val="0"/>
                <w:i w:val="0"/>
                <w:color w:val="000000"/>
                <w:sz w:val="11"/>
              </w:rPr>
              <w:t xml:space="preserve">2.50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21305</w:t>
            </w:r>
          </w:p>
        </w:tc>
        <w:tc>
          <w:tcPr>
            <w:tcW w:w="2380" w:type="dxa"/>
            <w:tcBorders/>
            <w:vAlign w:val="center"/>
          </w:tcPr>
          <w:p>
            <w:pPr>
              <w:snapToGrid w:val="0"/>
              <w:jc w:val="left"/>
            </w:pPr>
            <w:r>
              <w:rPr>
                <w:rFonts w:ascii="宋体" w:eastAsia="宋体" w:hAnsi="宋体" w:cs="宋体"/>
                <w:b w:val="0"/>
                <w:i w:val="0"/>
                <w:color w:val="000000"/>
                <w:sz w:val="11"/>
              </w:rPr>
              <w:t xml:space="preserve">巩固脱贫攻坚成果衔接乡村振兴</w:t>
            </w:r>
          </w:p>
        </w:tc>
        <w:tc>
          <w:tcPr>
            <w:tcW w:w="840" w:type="dxa"/>
            <w:tcBorders/>
            <w:vAlign w:val="center"/>
          </w:tcPr>
          <w:p>
            <w:pPr>
              <w:snapToGrid w:val="0"/>
              <w:jc w:val="right"/>
            </w:pPr>
            <w:r>
              <w:rPr>
                <w:rFonts w:ascii="宋体" w:eastAsia="宋体" w:hAnsi="宋体" w:cs="宋体"/>
                <w:b w:val="0"/>
                <w:i w:val="0"/>
                <w:color w:val="000000"/>
                <w:sz w:val="11"/>
              </w:rPr>
              <w:t xml:space="preserve">2.50</w:t>
            </w:r>
          </w:p>
        </w:tc>
        <w:tc>
          <w:tcPr>
            <w:tcW w:w="840" w:type="dxa"/>
            <w:tcBorders/>
            <w:vAlign w:val="center"/>
          </w:tcPr>
          <w:p>
            <w:pPr>
              <w:snapToGrid w:val="0"/>
              <w:jc w:val="right"/>
            </w:pPr>
            <w:r>
              <w:rPr>
                <w:rFonts w:ascii="宋体" w:eastAsia="宋体" w:hAnsi="宋体" w:cs="宋体"/>
                <w:b w:val="0"/>
                <w:i w:val="0"/>
                <w:color w:val="000000"/>
                <w:sz w:val="11"/>
              </w:rPr>
              <w:t xml:space="preserve">2.50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2130502</w:t>
            </w:r>
          </w:p>
        </w:tc>
        <w:tc>
          <w:tcPr>
            <w:tcW w:w="2380" w:type="dxa"/>
            <w:tcBorders/>
            <w:vAlign w:val="center"/>
          </w:tcPr>
          <w:p>
            <w:pPr>
              <w:snapToGrid w:val="0"/>
              <w:jc w:val="left"/>
            </w:pPr>
            <w:r>
              <w:rPr>
                <w:rFonts w:ascii="宋体" w:eastAsia="宋体" w:hAnsi="宋体" w:cs="宋体"/>
                <w:b w:val="0"/>
                <w:i w:val="0"/>
                <w:color w:val="000000"/>
                <w:sz w:val="11"/>
              </w:rPr>
              <w:t xml:space="preserve">一般行政管理事务</w:t>
            </w:r>
          </w:p>
        </w:tc>
        <w:tc>
          <w:tcPr>
            <w:tcW w:w="840" w:type="dxa"/>
            <w:tcBorders/>
            <w:vAlign w:val="center"/>
          </w:tcPr>
          <w:p>
            <w:pPr>
              <w:snapToGrid w:val="0"/>
              <w:jc w:val="right"/>
            </w:pPr>
            <w:r>
              <w:rPr>
                <w:rFonts w:ascii="宋体" w:eastAsia="宋体" w:hAnsi="宋体" w:cs="宋体"/>
                <w:b w:val="0"/>
                <w:i w:val="0"/>
                <w:color w:val="000000"/>
                <w:sz w:val="11"/>
              </w:rPr>
              <w:t xml:space="preserve">2.50</w:t>
            </w:r>
          </w:p>
        </w:tc>
        <w:tc>
          <w:tcPr>
            <w:tcW w:w="840" w:type="dxa"/>
            <w:tcBorders/>
            <w:vAlign w:val="center"/>
          </w:tcPr>
          <w:p>
            <w:pPr>
              <w:snapToGrid w:val="0"/>
              <w:jc w:val="right"/>
            </w:pPr>
            <w:r>
              <w:rPr>
                <w:rFonts w:ascii="宋体" w:eastAsia="宋体" w:hAnsi="宋体" w:cs="宋体"/>
                <w:b w:val="0"/>
                <w:i w:val="0"/>
                <w:color w:val="000000"/>
                <w:sz w:val="11"/>
              </w:rPr>
              <w:t xml:space="preserve">2.50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w:t>
            </w:r>
          </w:p>
        </w:tc>
        <w:tc>
          <w:tcPr>
            <w:tcW w:w="2380" w:type="dxa"/>
            <w:tcBorders/>
            <w:vAlign w:val="center"/>
          </w:tcPr>
          <w:p>
            <w:pPr>
              <w:snapToGrid w:val="0"/>
              <w:jc w:val="left"/>
            </w:pPr>
            <w:r>
              <w:rPr>
                <w:rFonts w:ascii="宋体" w:eastAsia="宋体" w:hAnsi="宋体" w:cs="宋体"/>
                <w:b w:val="0"/>
                <w:i w:val="0"/>
                <w:color w:val="000000"/>
                <w:sz w:val="11"/>
              </w:rPr>
              <w:t xml:space="preserve">住房保障支出</w:t>
            </w:r>
          </w:p>
        </w:tc>
        <w:tc>
          <w:tcPr>
            <w:tcW w:w="840" w:type="dxa"/>
            <w:tcBorders/>
            <w:vAlign w:val="center"/>
          </w:tcPr>
          <w:p>
            <w:pPr>
              <w:snapToGrid w:val="0"/>
              <w:jc w:val="right"/>
            </w:pPr>
            <w:r>
              <w:rPr>
                <w:rFonts w:ascii="宋体" w:eastAsia="宋体" w:hAnsi="宋体" w:cs="宋体"/>
                <w:b w:val="0"/>
                <w:i w:val="0"/>
                <w:color w:val="000000"/>
                <w:sz w:val="11"/>
              </w:rPr>
              <w:t xml:space="preserve">281.79</w:t>
            </w:r>
          </w:p>
        </w:tc>
        <w:tc>
          <w:tcPr>
            <w:tcW w:w="840" w:type="dxa"/>
            <w:tcBorders/>
            <w:vAlign w:val="center"/>
          </w:tcPr>
          <w:p>
            <w:pPr>
              <w:snapToGrid w:val="0"/>
              <w:jc w:val="right"/>
            </w:pPr>
            <w:r>
              <w:rPr>
                <w:rFonts w:ascii="宋体" w:eastAsia="宋体" w:hAnsi="宋体" w:cs="宋体"/>
                <w:b w:val="0"/>
                <w:i w:val="0"/>
                <w:color w:val="000000"/>
                <w:sz w:val="11"/>
              </w:rPr>
              <w:t xml:space="preserve">281.79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w:t>
            </w:r>
          </w:p>
        </w:tc>
        <w:tc>
          <w:tcPr>
            <w:tcW w:w="2380" w:type="dxa"/>
            <w:tcBorders/>
            <w:vAlign w:val="center"/>
          </w:tcPr>
          <w:p>
            <w:pPr>
              <w:snapToGrid w:val="0"/>
              <w:jc w:val="left"/>
            </w:pPr>
            <w:r>
              <w:rPr>
                <w:rFonts w:ascii="宋体" w:eastAsia="宋体" w:hAnsi="宋体" w:cs="宋体"/>
                <w:b w:val="0"/>
                <w:i w:val="0"/>
                <w:color w:val="000000"/>
                <w:sz w:val="11"/>
              </w:rPr>
              <w:t xml:space="preserve">住房改革支出</w:t>
            </w:r>
          </w:p>
        </w:tc>
        <w:tc>
          <w:tcPr>
            <w:tcW w:w="840" w:type="dxa"/>
            <w:tcBorders/>
            <w:vAlign w:val="center"/>
          </w:tcPr>
          <w:p>
            <w:pPr>
              <w:snapToGrid w:val="0"/>
              <w:jc w:val="right"/>
            </w:pPr>
            <w:r>
              <w:rPr>
                <w:rFonts w:ascii="宋体" w:eastAsia="宋体" w:hAnsi="宋体" w:cs="宋体"/>
                <w:b w:val="0"/>
                <w:i w:val="0"/>
                <w:color w:val="000000"/>
                <w:sz w:val="11"/>
              </w:rPr>
              <w:t xml:space="preserve">281.79</w:t>
            </w:r>
          </w:p>
        </w:tc>
        <w:tc>
          <w:tcPr>
            <w:tcW w:w="840" w:type="dxa"/>
            <w:tcBorders/>
            <w:vAlign w:val="center"/>
          </w:tcPr>
          <w:p>
            <w:pPr>
              <w:snapToGrid w:val="0"/>
              <w:jc w:val="right"/>
            </w:pPr>
            <w:r>
              <w:rPr>
                <w:rFonts w:ascii="宋体" w:eastAsia="宋体" w:hAnsi="宋体" w:cs="宋体"/>
                <w:b w:val="0"/>
                <w:i w:val="0"/>
                <w:color w:val="000000"/>
                <w:sz w:val="11"/>
              </w:rPr>
              <w:t xml:space="preserve">281.79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2210201</w:t>
            </w:r>
          </w:p>
        </w:tc>
        <w:tc>
          <w:tcPr>
            <w:tcW w:w="2380" w:type="dxa"/>
            <w:tcBorders/>
            <w:vAlign w:val="center"/>
          </w:tcPr>
          <w:p>
            <w:pPr>
              <w:snapToGrid w:val="0"/>
              <w:jc w:val="left"/>
            </w:pPr>
            <w:r>
              <w:rPr>
                <w:rFonts w:ascii="宋体" w:eastAsia="宋体" w:hAnsi="宋体" w:cs="宋体"/>
                <w:b w:val="0"/>
                <w:i w:val="0"/>
                <w:color w:val="000000"/>
                <w:sz w:val="11"/>
              </w:rPr>
              <w:t xml:space="preserve">住房公积金</w:t>
            </w:r>
          </w:p>
        </w:tc>
        <w:tc>
          <w:tcPr>
            <w:tcW w:w="840" w:type="dxa"/>
            <w:tcBorders/>
            <w:vAlign w:val="center"/>
          </w:tcPr>
          <w:p>
            <w:pPr>
              <w:snapToGrid w:val="0"/>
              <w:jc w:val="right"/>
            </w:pPr>
            <w:r>
              <w:rPr>
                <w:rFonts w:ascii="宋体" w:eastAsia="宋体" w:hAnsi="宋体" w:cs="宋体"/>
                <w:b w:val="0"/>
                <w:i w:val="0"/>
                <w:color w:val="000000"/>
                <w:sz w:val="11"/>
              </w:rPr>
              <w:t xml:space="preserve">281.79</w:t>
            </w:r>
          </w:p>
        </w:tc>
        <w:tc>
          <w:tcPr>
            <w:tcW w:w="840" w:type="dxa"/>
            <w:tcBorders/>
            <w:vAlign w:val="center"/>
          </w:tcPr>
          <w:p>
            <w:pPr>
              <w:snapToGrid w:val="0"/>
              <w:jc w:val="right"/>
            </w:pPr>
            <w:r>
              <w:rPr>
                <w:rFonts w:ascii="宋体" w:eastAsia="宋体" w:hAnsi="宋体" w:cs="宋体"/>
                <w:b w:val="0"/>
                <w:i w:val="0"/>
                <w:color w:val="000000"/>
                <w:sz w:val="11"/>
              </w:rPr>
              <w:t xml:space="preserve">281.79</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9072"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1"/>
              </w:rPr>
              <w:t xml:space="preserve">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公开03表</w:t>
            </w:r>
          </w:p>
        </w:tc>
      </w:tr>
      <w:tr>
        <w:trPr>
          <w:trHeight w:hRule="auto" w:val="0"/>
          <w:jc w:val="center"/>
        </w:trPr>
        <w:tc>
          <w:tcPr>
            <w:tcW w:w="3536"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2620"/>
        <w:gridCol w:w="920"/>
        <w:gridCol w:w="920"/>
        <w:gridCol w:w="920"/>
        <w:gridCol w:w="920"/>
        <w:gridCol w:w="920"/>
        <w:gridCol w:w="952"/>
      </w:tblGrid>
      <w:tr>
        <w:trPr>
          <w:trHeight w:hRule="exact" w:val="253"/>
          <w:jc w:val="center"/>
        </w:trPr>
        <w:tc>
          <w:tcPr>
            <w:tcW w:w="3520" w:type="dxa"/>
            <w:gridSpan w:val="2"/>
            <w:vAlign w:val="center"/>
          </w:tcPr>
          <w:p>
            <w:pPr>
              <w:snapToGrid w:val="0"/>
              <w:jc w:val="center"/>
            </w:pPr>
            <w:r>
              <w:rPr>
                <w:rFonts w:ascii="宋体" w:eastAsia="宋体" w:hAnsi="宋体" w:cs="宋体"/>
                <w:b w:val="0"/>
                <w:i w:val="0"/>
                <w:color w:val="000000"/>
                <w:sz w:val="12"/>
              </w:rPr>
              <w:t xml:space="preserve">项目</w:t>
            </w:r>
          </w:p>
        </w:tc>
        <w:tc>
          <w:tcPr>
            <w:tcW w:w="920" w:type="dxa"/>
            <w:vMerge w:val="restart"/>
            <w:vAlign w:val="center"/>
          </w:tcPr>
          <w:p>
            <w:pPr>
              <w:snapToGrid w:val="0"/>
              <w:jc w:val="center"/>
            </w:pPr>
            <w:r>
              <w:rPr>
                <w:rFonts w:ascii="宋体" w:eastAsia="宋体" w:hAnsi="宋体" w:cs="宋体"/>
                <w:b w:val="0"/>
                <w:i w:val="0"/>
                <w:color w:val="000000"/>
                <w:sz w:val="12"/>
              </w:rPr>
              <w:t xml:space="preserve">本年支出合计</w:t>
            </w:r>
          </w:p>
        </w:tc>
        <w:tc>
          <w:tcPr>
            <w:tcW w:w="920" w:type="dxa"/>
            <w:vMerge w:val="restart"/>
            <w:vAlign w:val="center"/>
          </w:tcPr>
          <w:p>
            <w:pPr>
              <w:snapToGrid w:val="0"/>
              <w:jc w:val="center"/>
            </w:pPr>
            <w:r>
              <w:rPr>
                <w:rFonts w:ascii="宋体" w:eastAsia="宋体" w:hAnsi="宋体" w:cs="宋体"/>
                <w:b w:val="0"/>
                <w:i w:val="0"/>
                <w:color w:val="000000"/>
                <w:sz w:val="12"/>
              </w:rPr>
              <w:t xml:space="preserve">基本支出</w:t>
            </w:r>
          </w:p>
        </w:tc>
        <w:tc>
          <w:tcPr>
            <w:tcW w:w="920" w:type="dxa"/>
            <w:vMerge w:val="restart"/>
            <w:vAlign w:val="center"/>
          </w:tcPr>
          <w:p>
            <w:pPr>
              <w:snapToGrid w:val="0"/>
              <w:jc w:val="center"/>
            </w:pPr>
            <w:r>
              <w:rPr>
                <w:rFonts w:ascii="宋体" w:eastAsia="宋体" w:hAnsi="宋体" w:cs="宋体"/>
                <w:b w:val="0"/>
                <w:i w:val="0"/>
                <w:color w:val="000000"/>
                <w:sz w:val="12"/>
              </w:rPr>
              <w:t xml:space="preserve">项目支出</w:t>
            </w:r>
          </w:p>
        </w:tc>
        <w:tc>
          <w:tcPr>
            <w:tcW w:w="920" w:type="dxa"/>
            <w:vMerge w:val="restart"/>
            <w:vAlign w:val="center"/>
          </w:tcPr>
          <w:p>
            <w:pPr>
              <w:snapToGrid w:val="0"/>
              <w:jc w:val="center"/>
            </w:pPr>
            <w:r>
              <w:rPr>
                <w:rFonts w:ascii="宋体" w:eastAsia="宋体" w:hAnsi="宋体" w:cs="宋体"/>
                <w:b w:val="0"/>
                <w:i w:val="0"/>
                <w:color w:val="000000"/>
                <w:sz w:val="12"/>
              </w:rPr>
              <w:t xml:space="preserve">上缴上级支出</w:t>
            </w:r>
          </w:p>
        </w:tc>
        <w:tc>
          <w:tcPr>
            <w:tcW w:w="920" w:type="dxa"/>
            <w:vMerge w:val="restart"/>
            <w:vAlign w:val="center"/>
          </w:tcPr>
          <w:p>
            <w:pPr>
              <w:snapToGrid w:val="0"/>
              <w:jc w:val="center"/>
            </w:pPr>
            <w:r>
              <w:rPr>
                <w:rFonts w:ascii="宋体" w:eastAsia="宋体" w:hAnsi="宋体" w:cs="宋体"/>
                <w:b w:val="0"/>
                <w:i w:val="0"/>
                <w:color w:val="000000"/>
                <w:sz w:val="12"/>
              </w:rPr>
              <w:t xml:space="preserve">经营支出</w:t>
            </w:r>
          </w:p>
        </w:tc>
        <w:tc>
          <w:tcPr>
            <w:tcW w:w="952" w:type="dxa"/>
            <w:vMerge w:val="restart"/>
            <w:vAlign w:val="center"/>
          </w:tcPr>
          <w:p>
            <w:pPr>
              <w:snapToGrid w:val="0"/>
              <w:jc w:val="center"/>
            </w:pPr>
            <w:r>
              <w:rPr>
                <w:rFonts w:ascii="宋体" w:eastAsia="宋体" w:hAnsi="宋体" w:cs="宋体"/>
                <w:b w:val="0"/>
                <w:i w:val="0"/>
                <w:color w:val="000000"/>
                <w:sz w:val="12"/>
              </w:rPr>
              <w:t xml:space="preserve">对附属单位补助支出</w:t>
            </w:r>
          </w:p>
        </w:tc>
      </w:tr>
      <w:tr>
        <w:trPr>
          <w:trHeight w:hRule="exact" w:val="253"/>
          <w:jc w:val="center"/>
        </w:trPr>
        <w:tc>
          <w:tcPr>
            <w:tcW w:w="900" w:type="dxa"/>
            <w:vMerge w:val="restart"/>
            <w:vAlign w:val="center"/>
          </w:tcPr>
          <w:p>
            <w:pPr>
              <w:snapToGrid w:val="0"/>
              <w:jc w:val="center"/>
            </w:pPr>
            <w:r>
              <w:rPr>
                <w:rFonts w:ascii="宋体" w:eastAsia="宋体" w:hAnsi="宋体" w:cs="宋体"/>
                <w:b w:val="0"/>
                <w:i w:val="0"/>
                <w:color w:val="000000"/>
                <w:sz w:val="12"/>
              </w:rPr>
              <w:t xml:space="preserve">功能分类</w:t>
            </w:r>
          </w:p>
          <w:p>
            <w:pPr>
              <w:pBdr/>
              <w:shd w:val="clear" w:color="auto" w:fill="auto"/>
              <w:snapToGrid w:val="0"/>
              <w:jc w:val="center"/>
              <w:rPr/>
            </w:pPr>
            <w:r>
              <w:rPr>
                <w:rFonts w:ascii="宋体" w:eastAsia="宋体" w:hAnsi="宋体" w:cs="宋体"/>
                <w:b w:val="0"/>
                <w:i w:val="0"/>
                <w:color w:val="000000"/>
                <w:sz w:val="12"/>
              </w:rPr>
              <w:t xml:space="preserve">科目编码</w:t>
            </w:r>
          </w:p>
        </w:tc>
        <w:tc>
          <w:tcPr>
            <w:tcW w:w="262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52" w:type="dxa"/>
            <w:vMerge/>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栏次</w:t>
            </w:r>
          </w:p>
        </w:tc>
        <w:tc>
          <w:tcPr>
            <w:tcW w:w="920" w:type="dxa"/>
            <w:tcBorders/>
            <w:vAlign w:val="center"/>
          </w:tcPr>
          <w:p>
            <w:pPr>
              <w:snapToGrid w:val="0"/>
              <w:jc w:val="center"/>
            </w:pPr>
            <w:r>
              <w:rPr>
                <w:rFonts w:ascii="宋体" w:eastAsia="宋体" w:hAnsi="宋体" w:cs="宋体"/>
                <w:b w:val="0"/>
                <w:i w:val="0"/>
                <w:color w:val="000000"/>
                <w:sz w:val="12"/>
              </w:rPr>
              <w:t xml:space="preserve">1</w:t>
            </w:r>
          </w:p>
        </w:tc>
        <w:tc>
          <w:tcPr>
            <w:tcW w:w="920" w:type="dxa"/>
            <w:tcBorders/>
            <w:vAlign w:val="center"/>
          </w:tcPr>
          <w:p>
            <w:pPr>
              <w:snapToGrid w:val="0"/>
              <w:jc w:val="center"/>
            </w:pPr>
            <w:r>
              <w:rPr>
                <w:rFonts w:ascii="宋体" w:eastAsia="宋体" w:hAnsi="宋体" w:cs="宋体"/>
                <w:b w:val="0"/>
                <w:i w:val="0"/>
                <w:color w:val="000000"/>
                <w:sz w:val="12"/>
              </w:rPr>
              <w:t xml:space="preserve">2</w:t>
            </w:r>
          </w:p>
        </w:tc>
        <w:tc>
          <w:tcPr>
            <w:tcW w:w="920" w:type="dxa"/>
            <w:tcBorders/>
            <w:vAlign w:val="center"/>
          </w:tcPr>
          <w:p>
            <w:pPr>
              <w:snapToGrid w:val="0"/>
              <w:jc w:val="center"/>
            </w:pPr>
            <w:r>
              <w:rPr>
                <w:rFonts w:ascii="宋体" w:eastAsia="宋体" w:hAnsi="宋体" w:cs="宋体"/>
                <w:b w:val="0"/>
                <w:i w:val="0"/>
                <w:color w:val="000000"/>
                <w:sz w:val="12"/>
              </w:rPr>
              <w:t xml:space="preserve">3</w:t>
            </w:r>
          </w:p>
        </w:tc>
        <w:tc>
          <w:tcPr>
            <w:tcW w:w="920" w:type="dxa"/>
            <w:tcBorders/>
            <w:vAlign w:val="center"/>
          </w:tcPr>
          <w:p>
            <w:pPr>
              <w:snapToGrid w:val="0"/>
              <w:jc w:val="center"/>
            </w:pPr>
            <w:r>
              <w:rPr>
                <w:rFonts w:ascii="宋体" w:eastAsia="宋体" w:hAnsi="宋体" w:cs="宋体"/>
                <w:b w:val="0"/>
                <w:i w:val="0"/>
                <w:color w:val="000000"/>
                <w:sz w:val="12"/>
              </w:rPr>
              <w:t xml:space="preserve">4</w:t>
            </w:r>
          </w:p>
        </w:tc>
        <w:tc>
          <w:tcPr>
            <w:tcW w:w="920" w:type="dxa"/>
            <w:tcBorders/>
            <w:vAlign w:val="center"/>
          </w:tcPr>
          <w:p>
            <w:pPr>
              <w:snapToGrid w:val="0"/>
              <w:jc w:val="center"/>
            </w:pPr>
            <w:r>
              <w:rPr>
                <w:rFonts w:ascii="宋体" w:eastAsia="宋体" w:hAnsi="宋体" w:cs="宋体"/>
                <w:b w:val="0"/>
                <w:i w:val="0"/>
                <w:color w:val="000000"/>
                <w:sz w:val="12"/>
              </w:rPr>
              <w:t xml:space="preserve">5</w:t>
            </w:r>
          </w:p>
        </w:tc>
        <w:tc>
          <w:tcPr>
            <w:tcW w:w="952" w:type="dxa"/>
            <w:tcBorders/>
            <w:vAlign w:val="center"/>
          </w:tcPr>
          <w:p>
            <w:pPr>
              <w:snapToGrid w:val="0"/>
              <w:jc w:val="center"/>
            </w:pPr>
            <w:r>
              <w:rPr>
                <w:rFonts w:ascii="宋体" w:eastAsia="宋体" w:hAnsi="宋体" w:cs="宋体"/>
                <w:b w:val="0"/>
                <w:i w:val="0"/>
                <w:color w:val="000000"/>
                <w:sz w:val="12"/>
              </w:rPr>
              <w:t xml:space="preserve">6</w:t>
            </w: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合计</w:t>
            </w:r>
          </w:p>
        </w:tc>
        <w:tc>
          <w:tcPr>
            <w:tcW w:w="920" w:type="dxa"/>
            <w:tcBorders/>
            <w:vAlign w:val="center"/>
          </w:tcPr>
          <w:p>
            <w:pPr>
              <w:snapToGrid w:val="0"/>
              <w:jc w:val="right"/>
            </w:pPr>
            <w:r>
              <w:rPr>
                <w:rFonts w:ascii="宋体" w:eastAsia="宋体" w:hAnsi="宋体" w:cs="宋体"/>
                <w:b w:val="0"/>
                <w:i w:val="0"/>
                <w:color w:val="000000"/>
                <w:sz w:val="12"/>
              </w:rPr>
              <w:t xml:space="preserve">21,535.87</w:t>
            </w:r>
          </w:p>
        </w:tc>
        <w:tc>
          <w:tcPr>
            <w:tcW w:w="920" w:type="dxa"/>
            <w:tcBorders/>
            <w:vAlign w:val="center"/>
          </w:tcPr>
          <w:p>
            <w:pPr>
              <w:snapToGrid w:val="0"/>
              <w:jc w:val="right"/>
            </w:pPr>
            <w:r>
              <w:rPr>
                <w:rFonts w:ascii="宋体" w:eastAsia="宋体" w:hAnsi="宋体" w:cs="宋体"/>
                <w:b w:val="0"/>
                <w:i w:val="0"/>
                <w:color w:val="000000"/>
                <w:sz w:val="12"/>
              </w:rPr>
              <w:t xml:space="preserve">10,106.96</w:t>
            </w:r>
          </w:p>
        </w:tc>
        <w:tc>
          <w:tcPr>
            <w:tcW w:w="920" w:type="dxa"/>
            <w:tcBorders/>
            <w:vAlign w:val="center"/>
          </w:tcPr>
          <w:p>
            <w:pPr>
              <w:snapToGrid w:val="0"/>
              <w:jc w:val="right"/>
            </w:pPr>
            <w:r>
              <w:rPr>
                <w:rFonts w:ascii="宋体" w:eastAsia="宋体" w:hAnsi="宋体" w:cs="宋体"/>
                <w:b w:val="0"/>
                <w:i w:val="0"/>
                <w:color w:val="000000"/>
                <w:sz w:val="12"/>
              </w:rPr>
              <w:t xml:space="preserve">11,428.91</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w:t>
            </w:r>
          </w:p>
        </w:tc>
        <w:tc>
          <w:tcPr>
            <w:tcW w:w="2620" w:type="dxa"/>
            <w:tcBorders/>
            <w:vAlign w:val="center"/>
          </w:tcPr>
          <w:p>
            <w:pPr>
              <w:snapToGrid w:val="0"/>
              <w:jc w:val="left"/>
            </w:pPr>
            <w:r>
              <w:rPr>
                <w:rFonts w:ascii="宋体" w:eastAsia="宋体" w:hAnsi="宋体" w:cs="宋体"/>
                <w:b w:val="0"/>
                <w:i w:val="0"/>
                <w:color w:val="000000"/>
                <w:sz w:val="12"/>
              </w:rPr>
              <w:t xml:space="preserve">一般公共服务支出</w:t>
            </w:r>
          </w:p>
        </w:tc>
        <w:tc>
          <w:tcPr>
            <w:tcW w:w="920" w:type="dxa"/>
            <w:tcBorders/>
            <w:vAlign w:val="center"/>
          </w:tcPr>
          <w:p>
            <w:pPr>
              <w:snapToGrid w:val="0"/>
              <w:jc w:val="right"/>
            </w:pPr>
            <w:r>
              <w:rPr>
                <w:rFonts w:ascii="宋体" w:eastAsia="宋体" w:hAnsi="宋体" w:cs="宋体"/>
                <w:b w:val="0"/>
                <w:i w:val="0"/>
                <w:color w:val="000000"/>
                <w:sz w:val="12"/>
              </w:rPr>
              <w:t xml:space="preserve">31.67</w:t>
            </w:r>
          </w:p>
        </w:tc>
        <w:tc>
          <w:tcPr>
            <w:tcW w:w="920" w:type="dxa"/>
            <w:tcBorders/>
            <w:vAlign w:val="center"/>
          </w:tcPr>
          <w:p>
            <w:pPr>
              <w:snapToGrid w:val="0"/>
              <w:jc w:val="right"/>
            </w:pPr>
            <w:r>
              <w:rPr>
                <w:rFonts w:ascii="宋体" w:eastAsia="宋体" w:hAnsi="宋体" w:cs="宋体"/>
                <w:b w:val="0"/>
                <w:i w:val="0"/>
                <w:color w:val="000000"/>
                <w:sz w:val="12"/>
              </w:rPr>
              <w:t xml:space="preserve">31.67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w:t>
            </w:r>
          </w:p>
        </w:tc>
        <w:tc>
          <w:tcPr>
            <w:tcW w:w="2620" w:type="dxa"/>
            <w:tcBorders/>
            <w:vAlign w:val="center"/>
          </w:tcPr>
          <w:p>
            <w:pPr>
              <w:snapToGrid w:val="0"/>
              <w:jc w:val="left"/>
            </w:pPr>
            <w:r>
              <w:rPr>
                <w:rFonts w:ascii="宋体" w:eastAsia="宋体" w:hAnsi="宋体" w:cs="宋体"/>
                <w:b w:val="0"/>
                <w:i w:val="0"/>
                <w:color w:val="000000"/>
                <w:sz w:val="12"/>
              </w:rPr>
              <w:t xml:space="preserve">群众团体事务</w:t>
            </w:r>
          </w:p>
        </w:tc>
        <w:tc>
          <w:tcPr>
            <w:tcW w:w="920" w:type="dxa"/>
            <w:tcBorders/>
            <w:vAlign w:val="center"/>
          </w:tcPr>
          <w:p>
            <w:pPr>
              <w:snapToGrid w:val="0"/>
              <w:jc w:val="right"/>
            </w:pPr>
            <w:r>
              <w:rPr>
                <w:rFonts w:ascii="宋体" w:eastAsia="宋体" w:hAnsi="宋体" w:cs="宋体"/>
                <w:b w:val="0"/>
                <w:i w:val="0"/>
                <w:color w:val="000000"/>
                <w:sz w:val="12"/>
              </w:rPr>
              <w:t xml:space="preserve">31.67</w:t>
            </w:r>
          </w:p>
        </w:tc>
        <w:tc>
          <w:tcPr>
            <w:tcW w:w="920" w:type="dxa"/>
            <w:tcBorders/>
            <w:vAlign w:val="center"/>
          </w:tcPr>
          <w:p>
            <w:pPr>
              <w:snapToGrid w:val="0"/>
              <w:jc w:val="right"/>
            </w:pPr>
            <w:r>
              <w:rPr>
                <w:rFonts w:ascii="宋体" w:eastAsia="宋体" w:hAnsi="宋体" w:cs="宋体"/>
                <w:b w:val="0"/>
                <w:i w:val="0"/>
                <w:color w:val="000000"/>
                <w:sz w:val="12"/>
              </w:rPr>
              <w:t xml:space="preserve">31.67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2012906</w:t>
            </w:r>
          </w:p>
        </w:tc>
        <w:tc>
          <w:tcPr>
            <w:tcW w:w="2620" w:type="dxa"/>
            <w:tcBorders/>
            <w:vAlign w:val="center"/>
          </w:tcPr>
          <w:p>
            <w:pPr>
              <w:snapToGrid w:val="0"/>
              <w:jc w:val="left"/>
            </w:pPr>
            <w:r>
              <w:rPr>
                <w:rFonts w:ascii="宋体" w:eastAsia="宋体" w:hAnsi="宋体" w:cs="宋体"/>
                <w:b w:val="0"/>
                <w:i w:val="0"/>
                <w:color w:val="000000"/>
                <w:sz w:val="12"/>
              </w:rPr>
              <w:t xml:space="preserve">工会事务</w:t>
            </w:r>
          </w:p>
        </w:tc>
        <w:tc>
          <w:tcPr>
            <w:tcW w:w="920" w:type="dxa"/>
            <w:tcBorders/>
            <w:vAlign w:val="center"/>
          </w:tcPr>
          <w:p>
            <w:pPr>
              <w:snapToGrid w:val="0"/>
              <w:jc w:val="right"/>
            </w:pPr>
            <w:r>
              <w:rPr>
                <w:rFonts w:ascii="宋体" w:eastAsia="宋体" w:hAnsi="宋体" w:cs="宋体"/>
                <w:b w:val="0"/>
                <w:i w:val="0"/>
                <w:color w:val="000000"/>
                <w:sz w:val="12"/>
              </w:rPr>
              <w:t xml:space="preserve">31.67</w:t>
            </w:r>
          </w:p>
        </w:tc>
        <w:tc>
          <w:tcPr>
            <w:tcW w:w="920" w:type="dxa"/>
            <w:tcBorders/>
            <w:vAlign w:val="center"/>
          </w:tcPr>
          <w:p>
            <w:pPr>
              <w:snapToGrid w:val="0"/>
              <w:jc w:val="right"/>
            </w:pPr>
            <w:r>
              <w:rPr>
                <w:rFonts w:ascii="宋体" w:eastAsia="宋体" w:hAnsi="宋体" w:cs="宋体"/>
                <w:b w:val="0"/>
                <w:i w:val="0"/>
                <w:color w:val="000000"/>
                <w:sz w:val="12"/>
              </w:rPr>
              <w:t xml:space="preserve">31.67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203</w:t>
            </w:r>
          </w:p>
        </w:tc>
        <w:tc>
          <w:tcPr>
            <w:tcW w:w="2620" w:type="dxa"/>
            <w:tcBorders/>
            <w:vAlign w:val="center"/>
          </w:tcPr>
          <w:p>
            <w:pPr>
              <w:snapToGrid w:val="0"/>
              <w:jc w:val="left"/>
            </w:pPr>
            <w:r>
              <w:rPr>
                <w:rFonts w:ascii="宋体" w:eastAsia="宋体" w:hAnsi="宋体" w:cs="宋体"/>
                <w:b w:val="0"/>
                <w:i w:val="0"/>
                <w:color w:val="000000"/>
                <w:sz w:val="12"/>
              </w:rPr>
              <w:t xml:space="preserve">国防支出</w:t>
            </w:r>
          </w:p>
        </w:tc>
        <w:tc>
          <w:tcPr>
            <w:tcW w:w="920" w:type="dxa"/>
            <w:tcBorders/>
            <w:vAlign w:val="center"/>
          </w:tcPr>
          <w:p>
            <w:pPr>
              <w:snapToGrid w:val="0"/>
              <w:jc w:val="right"/>
            </w:pPr>
            <w:r>
              <w:rPr>
                <w:rFonts w:ascii="宋体" w:eastAsia="宋体" w:hAnsi="宋体" w:cs="宋体"/>
                <w:b w:val="0"/>
                <w:i w:val="0"/>
                <w:color w:val="000000"/>
                <w:sz w:val="12"/>
              </w:rPr>
              <w:t xml:space="preserve">66.52</w:t>
            </w:r>
          </w:p>
        </w:tc>
        <w:tc>
          <w:tcPr>
            <w:tcW w:w="920" w:type="dxa"/>
            <w:tcBorders/>
            <w:vAlign w:val="center"/>
          </w:tcPr>
          <w:p>
            <w:pPr>
              <w:snapToGrid w:val="0"/>
              <w:jc w:val="right"/>
            </w:pPr>
            <w:r>
              <w:rPr>
                <w:rFonts w:ascii="宋体" w:eastAsia="宋体" w:hAnsi="宋体" w:cs="宋体"/>
                <w:b w:val="0"/>
                <w:i w:val="0"/>
                <w:color w:val="000000"/>
                <w:sz w:val="12"/>
              </w:rPr>
              <w:t xml:space="preserve">66.52</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20306</w:t>
            </w:r>
          </w:p>
        </w:tc>
        <w:tc>
          <w:tcPr>
            <w:tcW w:w="2620" w:type="dxa"/>
            <w:tcBorders/>
            <w:vAlign w:val="center"/>
          </w:tcPr>
          <w:p>
            <w:pPr>
              <w:snapToGrid w:val="0"/>
              <w:jc w:val="left"/>
            </w:pPr>
            <w:r>
              <w:rPr>
                <w:rFonts w:ascii="宋体" w:eastAsia="宋体" w:hAnsi="宋体" w:cs="宋体"/>
                <w:b w:val="0"/>
                <w:i w:val="0"/>
                <w:color w:val="000000"/>
                <w:sz w:val="12"/>
              </w:rPr>
              <w:t xml:space="preserve">国防动员</w:t>
            </w:r>
          </w:p>
        </w:tc>
        <w:tc>
          <w:tcPr>
            <w:tcW w:w="920" w:type="dxa"/>
            <w:tcBorders/>
            <w:vAlign w:val="center"/>
          </w:tcPr>
          <w:p>
            <w:pPr>
              <w:snapToGrid w:val="0"/>
              <w:jc w:val="right"/>
            </w:pPr>
            <w:r>
              <w:rPr>
                <w:rFonts w:ascii="宋体" w:eastAsia="宋体" w:hAnsi="宋体" w:cs="宋体"/>
                <w:b w:val="0"/>
                <w:i w:val="0"/>
                <w:color w:val="000000"/>
                <w:sz w:val="12"/>
              </w:rPr>
              <w:t xml:space="preserve">66.52</w:t>
            </w:r>
          </w:p>
        </w:tc>
        <w:tc>
          <w:tcPr>
            <w:tcW w:w="920" w:type="dxa"/>
            <w:tcBorders/>
            <w:vAlign w:val="center"/>
          </w:tcPr>
          <w:p>
            <w:pPr>
              <w:snapToGrid w:val="0"/>
              <w:jc w:val="right"/>
            </w:pPr>
            <w:r>
              <w:rPr>
                <w:rFonts w:ascii="宋体" w:eastAsia="宋体" w:hAnsi="宋体" w:cs="宋体"/>
                <w:b w:val="0"/>
                <w:i w:val="0"/>
                <w:color w:val="000000"/>
                <w:sz w:val="12"/>
              </w:rPr>
              <w:t xml:space="preserve">66.52</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2030699</w:t>
            </w:r>
          </w:p>
        </w:tc>
        <w:tc>
          <w:tcPr>
            <w:tcW w:w="2620" w:type="dxa"/>
            <w:tcBorders/>
            <w:vAlign w:val="center"/>
          </w:tcPr>
          <w:p>
            <w:pPr>
              <w:snapToGrid w:val="0"/>
              <w:jc w:val="left"/>
            </w:pPr>
            <w:r>
              <w:rPr>
                <w:rFonts w:ascii="宋体" w:eastAsia="宋体" w:hAnsi="宋体" w:cs="宋体"/>
                <w:b w:val="0"/>
                <w:i w:val="0"/>
                <w:color w:val="000000"/>
                <w:sz w:val="12"/>
              </w:rPr>
              <w:t xml:space="preserve">其他国防动员支出</w:t>
            </w:r>
          </w:p>
        </w:tc>
        <w:tc>
          <w:tcPr>
            <w:tcW w:w="920" w:type="dxa"/>
            <w:tcBorders/>
            <w:vAlign w:val="center"/>
          </w:tcPr>
          <w:p>
            <w:pPr>
              <w:snapToGrid w:val="0"/>
              <w:jc w:val="right"/>
            </w:pPr>
            <w:r>
              <w:rPr>
                <w:rFonts w:ascii="宋体" w:eastAsia="宋体" w:hAnsi="宋体" w:cs="宋体"/>
                <w:b w:val="0"/>
                <w:i w:val="0"/>
                <w:color w:val="000000"/>
                <w:sz w:val="12"/>
              </w:rPr>
              <w:t xml:space="preserve">66.52</w:t>
            </w:r>
          </w:p>
        </w:tc>
        <w:tc>
          <w:tcPr>
            <w:tcW w:w="920" w:type="dxa"/>
            <w:tcBorders/>
            <w:vAlign w:val="center"/>
          </w:tcPr>
          <w:p>
            <w:pPr>
              <w:snapToGrid w:val="0"/>
              <w:jc w:val="right"/>
            </w:pPr>
            <w:r>
              <w:rPr>
                <w:rFonts w:ascii="宋体" w:eastAsia="宋体" w:hAnsi="宋体" w:cs="宋体"/>
                <w:b w:val="0"/>
                <w:i w:val="0"/>
                <w:color w:val="000000"/>
                <w:sz w:val="12"/>
              </w:rPr>
              <w:t xml:space="preserve">66.52</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w:t>
            </w:r>
          </w:p>
        </w:tc>
        <w:tc>
          <w:tcPr>
            <w:tcW w:w="2620" w:type="dxa"/>
            <w:tcBorders/>
            <w:vAlign w:val="center"/>
          </w:tcPr>
          <w:p>
            <w:pPr>
              <w:snapToGrid w:val="0"/>
              <w:jc w:val="left"/>
            </w:pPr>
            <w:r>
              <w:rPr>
                <w:rFonts w:ascii="宋体" w:eastAsia="宋体" w:hAnsi="宋体" w:cs="宋体"/>
                <w:b w:val="0"/>
                <w:i w:val="0"/>
                <w:color w:val="000000"/>
                <w:sz w:val="12"/>
              </w:rPr>
              <w:t xml:space="preserve">教育支出</w:t>
            </w:r>
          </w:p>
        </w:tc>
        <w:tc>
          <w:tcPr>
            <w:tcW w:w="920" w:type="dxa"/>
            <w:tcBorders/>
            <w:vAlign w:val="center"/>
          </w:tcPr>
          <w:p>
            <w:pPr>
              <w:snapToGrid w:val="0"/>
              <w:jc w:val="right"/>
            </w:pPr>
            <w:r>
              <w:rPr>
                <w:rFonts w:ascii="宋体" w:eastAsia="宋体" w:hAnsi="宋体" w:cs="宋体"/>
                <w:b w:val="0"/>
                <w:i w:val="0"/>
                <w:color w:val="000000"/>
                <w:sz w:val="12"/>
              </w:rPr>
              <w:t xml:space="preserve">19,562.32</w:t>
            </w:r>
          </w:p>
        </w:tc>
        <w:tc>
          <w:tcPr>
            <w:tcW w:w="920" w:type="dxa"/>
            <w:tcBorders/>
            <w:vAlign w:val="center"/>
          </w:tcPr>
          <w:p>
            <w:pPr>
              <w:snapToGrid w:val="0"/>
              <w:jc w:val="right"/>
            </w:pPr>
            <w:r>
              <w:rPr>
                <w:rFonts w:ascii="宋体" w:eastAsia="宋体" w:hAnsi="宋体" w:cs="宋体"/>
                <w:b w:val="0"/>
                <w:i w:val="0"/>
                <w:color w:val="000000"/>
                <w:sz w:val="12"/>
              </w:rPr>
              <w:t xml:space="preserve">8,168.02</w:t>
            </w:r>
          </w:p>
        </w:tc>
        <w:tc>
          <w:tcPr>
            <w:tcW w:w="920" w:type="dxa"/>
            <w:tcBorders/>
            <w:vAlign w:val="center"/>
          </w:tcPr>
          <w:p>
            <w:pPr>
              <w:snapToGrid w:val="0"/>
              <w:jc w:val="right"/>
            </w:pPr>
            <w:r>
              <w:rPr>
                <w:rFonts w:ascii="宋体" w:eastAsia="宋体" w:hAnsi="宋体" w:cs="宋体"/>
                <w:b w:val="0"/>
                <w:i w:val="0"/>
                <w:color w:val="000000"/>
                <w:sz w:val="12"/>
              </w:rPr>
              <w:t xml:space="preserve">11,394.29</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20502</w:t>
            </w:r>
          </w:p>
        </w:tc>
        <w:tc>
          <w:tcPr>
            <w:tcW w:w="2620" w:type="dxa"/>
            <w:tcBorders/>
            <w:vAlign w:val="center"/>
          </w:tcPr>
          <w:p>
            <w:pPr>
              <w:snapToGrid w:val="0"/>
              <w:jc w:val="left"/>
            </w:pPr>
            <w:r>
              <w:rPr>
                <w:rFonts w:ascii="宋体" w:eastAsia="宋体" w:hAnsi="宋体" w:cs="宋体"/>
                <w:b w:val="0"/>
                <w:i w:val="0"/>
                <w:color w:val="000000"/>
                <w:sz w:val="12"/>
              </w:rPr>
              <w:t xml:space="preserve">普通教育</w:t>
            </w:r>
          </w:p>
        </w:tc>
        <w:tc>
          <w:tcPr>
            <w:tcW w:w="920" w:type="dxa"/>
            <w:tcBorders/>
            <w:vAlign w:val="center"/>
          </w:tcPr>
          <w:p>
            <w:pPr>
              <w:snapToGrid w:val="0"/>
              <w:jc w:val="right"/>
            </w:pPr>
            <w:r>
              <w:rPr>
                <w:rFonts w:ascii="宋体" w:eastAsia="宋体" w:hAnsi="宋体" w:cs="宋体"/>
                <w:b w:val="0"/>
                <w:i w:val="0"/>
                <w:color w:val="000000"/>
                <w:sz w:val="12"/>
              </w:rPr>
              <w:t xml:space="preserve">63.47</w:t>
            </w:r>
          </w:p>
        </w:tc>
        <w:tc>
          <w:tcPr>
            <w:tcW w:w="920" w:type="dxa"/>
            <w:tcBorders/>
            <w:vAlign w:val="center"/>
          </w:tcPr>
          <w:p>
            <w:pPr>
              <w:snapToGrid w:val="0"/>
              <w:jc w:val="right"/>
            </w:pPr>
            <w:r>
              <w:rPr>
                <w:rFonts w:ascii="宋体" w:eastAsia="宋体" w:hAnsi="宋体" w:cs="宋体"/>
                <w:b w:val="0"/>
                <w:i w:val="0"/>
                <w:color w:val="000000"/>
                <w:sz w:val="12"/>
              </w:rPr>
              <w:t xml:space="preserve">63.47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2050205</w:t>
            </w:r>
          </w:p>
        </w:tc>
        <w:tc>
          <w:tcPr>
            <w:tcW w:w="2620" w:type="dxa"/>
            <w:tcBorders/>
            <w:vAlign w:val="center"/>
          </w:tcPr>
          <w:p>
            <w:pPr>
              <w:snapToGrid w:val="0"/>
              <w:jc w:val="left"/>
            </w:pPr>
            <w:r>
              <w:rPr>
                <w:rFonts w:ascii="宋体" w:eastAsia="宋体" w:hAnsi="宋体" w:cs="宋体"/>
                <w:b w:val="0"/>
                <w:i w:val="0"/>
                <w:color w:val="000000"/>
                <w:sz w:val="12"/>
              </w:rPr>
              <w:t xml:space="preserve">高等教育</w:t>
            </w:r>
          </w:p>
        </w:tc>
        <w:tc>
          <w:tcPr>
            <w:tcW w:w="920" w:type="dxa"/>
            <w:tcBorders/>
            <w:vAlign w:val="center"/>
          </w:tcPr>
          <w:p>
            <w:pPr>
              <w:snapToGrid w:val="0"/>
              <w:jc w:val="right"/>
            </w:pPr>
            <w:r>
              <w:rPr>
                <w:rFonts w:ascii="宋体" w:eastAsia="宋体" w:hAnsi="宋体" w:cs="宋体"/>
                <w:b w:val="0"/>
                <w:i w:val="0"/>
                <w:color w:val="000000"/>
                <w:sz w:val="12"/>
              </w:rPr>
              <w:t xml:space="preserve">63.47</w:t>
            </w:r>
          </w:p>
        </w:tc>
        <w:tc>
          <w:tcPr>
            <w:tcW w:w="920" w:type="dxa"/>
            <w:tcBorders/>
            <w:vAlign w:val="center"/>
          </w:tcPr>
          <w:p>
            <w:pPr>
              <w:snapToGrid w:val="0"/>
              <w:jc w:val="right"/>
            </w:pPr>
            <w:r>
              <w:rPr>
                <w:rFonts w:ascii="宋体" w:eastAsia="宋体" w:hAnsi="宋体" w:cs="宋体"/>
                <w:b w:val="0"/>
                <w:i w:val="0"/>
                <w:color w:val="000000"/>
                <w:sz w:val="12"/>
              </w:rPr>
              <w:t xml:space="preserve">63.47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20503</w:t>
            </w:r>
          </w:p>
        </w:tc>
        <w:tc>
          <w:tcPr>
            <w:tcW w:w="2620" w:type="dxa"/>
            <w:tcBorders/>
            <w:vAlign w:val="center"/>
          </w:tcPr>
          <w:p>
            <w:pPr>
              <w:snapToGrid w:val="0"/>
              <w:jc w:val="left"/>
            </w:pPr>
            <w:r>
              <w:rPr>
                <w:rFonts w:ascii="宋体" w:eastAsia="宋体" w:hAnsi="宋体" w:cs="宋体"/>
                <w:b w:val="0"/>
                <w:i w:val="0"/>
                <w:color w:val="000000"/>
                <w:sz w:val="12"/>
              </w:rPr>
              <w:t xml:space="preserve">职业教育</w:t>
            </w:r>
          </w:p>
        </w:tc>
        <w:tc>
          <w:tcPr>
            <w:tcW w:w="920" w:type="dxa"/>
            <w:tcBorders/>
            <w:vAlign w:val="center"/>
          </w:tcPr>
          <w:p>
            <w:pPr>
              <w:snapToGrid w:val="0"/>
              <w:jc w:val="right"/>
            </w:pPr>
            <w:r>
              <w:rPr>
                <w:rFonts w:ascii="宋体" w:eastAsia="宋体" w:hAnsi="宋体" w:cs="宋体"/>
                <w:b w:val="0"/>
                <w:i w:val="0"/>
                <w:color w:val="000000"/>
                <w:sz w:val="12"/>
              </w:rPr>
              <w:t xml:space="preserve">19,497.71</w:t>
            </w:r>
          </w:p>
        </w:tc>
        <w:tc>
          <w:tcPr>
            <w:tcW w:w="920" w:type="dxa"/>
            <w:tcBorders/>
            <w:vAlign w:val="center"/>
          </w:tcPr>
          <w:p>
            <w:pPr>
              <w:snapToGrid w:val="0"/>
              <w:jc w:val="right"/>
            </w:pPr>
            <w:r>
              <w:rPr>
                <w:rFonts w:ascii="宋体" w:eastAsia="宋体" w:hAnsi="宋体" w:cs="宋体"/>
                <w:b w:val="0"/>
                <w:i w:val="0"/>
                <w:color w:val="000000"/>
                <w:sz w:val="12"/>
              </w:rPr>
              <w:t xml:space="preserve">8,104.55</w:t>
            </w:r>
          </w:p>
        </w:tc>
        <w:tc>
          <w:tcPr>
            <w:tcW w:w="920" w:type="dxa"/>
            <w:tcBorders/>
            <w:vAlign w:val="center"/>
          </w:tcPr>
          <w:p>
            <w:pPr>
              <w:snapToGrid w:val="0"/>
              <w:jc w:val="right"/>
            </w:pPr>
            <w:r>
              <w:rPr>
                <w:rFonts w:ascii="宋体" w:eastAsia="宋体" w:hAnsi="宋体" w:cs="宋体"/>
                <w:b w:val="0"/>
                <w:i w:val="0"/>
                <w:color w:val="000000"/>
                <w:sz w:val="12"/>
              </w:rPr>
              <w:t xml:space="preserve">11,393.16</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2050302</w:t>
            </w:r>
          </w:p>
        </w:tc>
        <w:tc>
          <w:tcPr>
            <w:tcW w:w="2620" w:type="dxa"/>
            <w:tcBorders/>
            <w:vAlign w:val="center"/>
          </w:tcPr>
          <w:p>
            <w:pPr>
              <w:snapToGrid w:val="0"/>
              <w:jc w:val="left"/>
            </w:pPr>
            <w:r>
              <w:rPr>
                <w:rFonts w:ascii="宋体" w:eastAsia="宋体" w:hAnsi="宋体" w:cs="宋体"/>
                <w:b w:val="0"/>
                <w:i w:val="0"/>
                <w:color w:val="000000"/>
                <w:sz w:val="12"/>
              </w:rPr>
              <w:t xml:space="preserve">中等职业教育</w:t>
            </w:r>
          </w:p>
        </w:tc>
        <w:tc>
          <w:tcPr>
            <w:tcW w:w="920" w:type="dxa"/>
            <w:tcBorders/>
            <w:vAlign w:val="center"/>
          </w:tcPr>
          <w:p>
            <w:pPr>
              <w:snapToGrid w:val="0"/>
              <w:jc w:val="right"/>
            </w:pPr>
            <w:r>
              <w:rPr>
                <w:rFonts w:ascii="宋体" w:eastAsia="宋体" w:hAnsi="宋体" w:cs="宋体"/>
                <w:b w:val="0"/>
                <w:i w:val="0"/>
                <w:color w:val="000000"/>
                <w:sz w:val="12"/>
              </w:rPr>
              <w:t xml:space="preserve">94.27</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94.27</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2050305</w:t>
            </w:r>
          </w:p>
        </w:tc>
        <w:tc>
          <w:tcPr>
            <w:tcW w:w="2620" w:type="dxa"/>
            <w:tcBorders/>
            <w:vAlign w:val="center"/>
          </w:tcPr>
          <w:p>
            <w:pPr>
              <w:snapToGrid w:val="0"/>
              <w:jc w:val="left"/>
            </w:pPr>
            <w:r>
              <w:rPr>
                <w:rFonts w:ascii="宋体" w:eastAsia="宋体" w:hAnsi="宋体" w:cs="宋体"/>
                <w:b w:val="0"/>
                <w:i w:val="0"/>
                <w:color w:val="000000"/>
                <w:sz w:val="12"/>
              </w:rPr>
              <w:t xml:space="preserve">高等职业教育</w:t>
            </w:r>
          </w:p>
        </w:tc>
        <w:tc>
          <w:tcPr>
            <w:tcW w:w="920" w:type="dxa"/>
            <w:tcBorders/>
            <w:vAlign w:val="center"/>
          </w:tcPr>
          <w:p>
            <w:pPr>
              <w:snapToGrid w:val="0"/>
              <w:jc w:val="right"/>
            </w:pPr>
            <w:r>
              <w:rPr>
                <w:rFonts w:ascii="宋体" w:eastAsia="宋体" w:hAnsi="宋体" w:cs="宋体"/>
                <w:b w:val="0"/>
                <w:i w:val="0"/>
                <w:color w:val="000000"/>
                <w:sz w:val="12"/>
              </w:rPr>
              <w:t xml:space="preserve">19,403.44</w:t>
            </w:r>
          </w:p>
        </w:tc>
        <w:tc>
          <w:tcPr>
            <w:tcW w:w="920" w:type="dxa"/>
            <w:tcBorders/>
            <w:vAlign w:val="center"/>
          </w:tcPr>
          <w:p>
            <w:pPr>
              <w:snapToGrid w:val="0"/>
              <w:jc w:val="right"/>
            </w:pPr>
            <w:r>
              <w:rPr>
                <w:rFonts w:ascii="宋体" w:eastAsia="宋体" w:hAnsi="宋体" w:cs="宋体"/>
                <w:b w:val="0"/>
                <w:i w:val="0"/>
                <w:color w:val="000000"/>
                <w:sz w:val="12"/>
              </w:rPr>
              <w:t xml:space="preserve">8,104.55</w:t>
            </w:r>
          </w:p>
        </w:tc>
        <w:tc>
          <w:tcPr>
            <w:tcW w:w="920" w:type="dxa"/>
            <w:tcBorders/>
            <w:vAlign w:val="center"/>
          </w:tcPr>
          <w:p>
            <w:pPr>
              <w:snapToGrid w:val="0"/>
              <w:jc w:val="right"/>
            </w:pPr>
            <w:r>
              <w:rPr>
                <w:rFonts w:ascii="宋体" w:eastAsia="宋体" w:hAnsi="宋体" w:cs="宋体"/>
                <w:b w:val="0"/>
                <w:i w:val="0"/>
                <w:color w:val="000000"/>
                <w:sz w:val="12"/>
              </w:rPr>
              <w:t xml:space="preserve">11,298.90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20508</w:t>
            </w:r>
          </w:p>
        </w:tc>
        <w:tc>
          <w:tcPr>
            <w:tcW w:w="2620" w:type="dxa"/>
            <w:tcBorders/>
            <w:vAlign w:val="center"/>
          </w:tcPr>
          <w:p>
            <w:pPr>
              <w:snapToGrid w:val="0"/>
              <w:jc w:val="left"/>
            </w:pPr>
            <w:r>
              <w:rPr>
                <w:rFonts w:ascii="宋体" w:eastAsia="宋体" w:hAnsi="宋体" w:cs="宋体"/>
                <w:b w:val="0"/>
                <w:i w:val="0"/>
                <w:color w:val="000000"/>
                <w:sz w:val="12"/>
              </w:rPr>
              <w:t xml:space="preserve">进修及培训</w:t>
            </w:r>
          </w:p>
        </w:tc>
        <w:tc>
          <w:tcPr>
            <w:tcW w:w="920" w:type="dxa"/>
            <w:tcBorders/>
            <w:vAlign w:val="center"/>
          </w:tcPr>
          <w:p>
            <w:pPr>
              <w:snapToGrid w:val="0"/>
              <w:jc w:val="right"/>
            </w:pPr>
            <w:r>
              <w:rPr>
                <w:rFonts w:ascii="宋体" w:eastAsia="宋体" w:hAnsi="宋体" w:cs="宋体"/>
                <w:b w:val="0"/>
                <w:i w:val="0"/>
                <w:color w:val="000000"/>
                <w:sz w:val="12"/>
              </w:rPr>
              <w:t xml:space="preserve">1.13</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1.13</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2050802</w:t>
            </w:r>
          </w:p>
        </w:tc>
        <w:tc>
          <w:tcPr>
            <w:tcW w:w="2620" w:type="dxa"/>
            <w:tcBorders/>
            <w:vAlign w:val="center"/>
          </w:tcPr>
          <w:p>
            <w:pPr>
              <w:snapToGrid w:val="0"/>
              <w:jc w:val="left"/>
            </w:pPr>
            <w:r>
              <w:rPr>
                <w:rFonts w:ascii="宋体" w:eastAsia="宋体" w:hAnsi="宋体" w:cs="宋体"/>
                <w:b w:val="0"/>
                <w:i w:val="0"/>
                <w:color w:val="000000"/>
                <w:sz w:val="12"/>
              </w:rPr>
              <w:t xml:space="preserve">干部教育</w:t>
            </w:r>
          </w:p>
        </w:tc>
        <w:tc>
          <w:tcPr>
            <w:tcW w:w="920" w:type="dxa"/>
            <w:tcBorders/>
            <w:vAlign w:val="center"/>
          </w:tcPr>
          <w:p>
            <w:pPr>
              <w:snapToGrid w:val="0"/>
              <w:jc w:val="right"/>
            </w:pPr>
            <w:r>
              <w:rPr>
                <w:rFonts w:ascii="宋体" w:eastAsia="宋体" w:hAnsi="宋体" w:cs="宋体"/>
                <w:b w:val="0"/>
                <w:i w:val="0"/>
                <w:color w:val="000000"/>
                <w:sz w:val="12"/>
              </w:rPr>
              <w:t xml:space="preserve">1.13</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1.13</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w:t>
            </w:r>
          </w:p>
        </w:tc>
        <w:tc>
          <w:tcPr>
            <w:tcW w:w="2620" w:type="dxa"/>
            <w:tcBorders/>
            <w:vAlign w:val="center"/>
          </w:tcPr>
          <w:p>
            <w:pPr>
              <w:snapToGrid w:val="0"/>
              <w:jc w:val="left"/>
            </w:pPr>
            <w:r>
              <w:rPr>
                <w:rFonts w:ascii="宋体" w:eastAsia="宋体" w:hAnsi="宋体" w:cs="宋体"/>
                <w:b w:val="0"/>
                <w:i w:val="0"/>
                <w:color w:val="000000"/>
                <w:sz w:val="12"/>
              </w:rPr>
              <w:t xml:space="preserve">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3.70</w:t>
            </w:r>
          </w:p>
        </w:tc>
        <w:tc>
          <w:tcPr>
            <w:tcW w:w="920" w:type="dxa"/>
            <w:tcBorders/>
            <w:vAlign w:val="center"/>
          </w:tcPr>
          <w:p>
            <w:pPr>
              <w:snapToGrid w:val="0"/>
              <w:jc w:val="right"/>
            </w:pPr>
            <w:r>
              <w:rPr>
                <w:rFonts w:ascii="宋体" w:eastAsia="宋体" w:hAnsi="宋体" w:cs="宋体"/>
                <w:b w:val="0"/>
                <w:i w:val="0"/>
                <w:color w:val="000000"/>
                <w:sz w:val="12"/>
              </w:rPr>
              <w:t xml:space="preserve">3.70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3.70</w:t>
            </w:r>
          </w:p>
        </w:tc>
        <w:tc>
          <w:tcPr>
            <w:tcW w:w="920" w:type="dxa"/>
            <w:tcBorders/>
            <w:vAlign w:val="center"/>
          </w:tcPr>
          <w:p>
            <w:pPr>
              <w:snapToGrid w:val="0"/>
              <w:jc w:val="right"/>
            </w:pPr>
            <w:r>
              <w:rPr>
                <w:rFonts w:ascii="宋体" w:eastAsia="宋体" w:hAnsi="宋体" w:cs="宋体"/>
                <w:b w:val="0"/>
                <w:i w:val="0"/>
                <w:color w:val="000000"/>
                <w:sz w:val="12"/>
              </w:rPr>
              <w:t xml:space="preserve">3.70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3.70</w:t>
            </w:r>
          </w:p>
        </w:tc>
        <w:tc>
          <w:tcPr>
            <w:tcW w:w="920" w:type="dxa"/>
            <w:tcBorders/>
            <w:vAlign w:val="center"/>
          </w:tcPr>
          <w:p>
            <w:pPr>
              <w:snapToGrid w:val="0"/>
              <w:jc w:val="right"/>
            </w:pPr>
            <w:r>
              <w:rPr>
                <w:rFonts w:ascii="宋体" w:eastAsia="宋体" w:hAnsi="宋体" w:cs="宋体"/>
                <w:b w:val="0"/>
                <w:i w:val="0"/>
                <w:color w:val="000000"/>
                <w:sz w:val="12"/>
              </w:rPr>
              <w:t xml:space="preserve">3.70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w:t>
            </w:r>
          </w:p>
        </w:tc>
        <w:tc>
          <w:tcPr>
            <w:tcW w:w="2620" w:type="dxa"/>
            <w:tcBorders/>
            <w:vAlign w:val="center"/>
          </w:tcPr>
          <w:p>
            <w:pPr>
              <w:snapToGrid w:val="0"/>
              <w:jc w:val="left"/>
            </w:pPr>
            <w:r>
              <w:rPr>
                <w:rFonts w:ascii="宋体" w:eastAsia="宋体" w:hAnsi="宋体" w:cs="宋体"/>
                <w:b w:val="0"/>
                <w:i w:val="0"/>
                <w:color w:val="000000"/>
                <w:sz w:val="12"/>
              </w:rPr>
              <w:t xml:space="preserve">社会保障和就业支出</w:t>
            </w:r>
          </w:p>
        </w:tc>
        <w:tc>
          <w:tcPr>
            <w:tcW w:w="920" w:type="dxa"/>
            <w:tcBorders/>
            <w:vAlign w:val="center"/>
          </w:tcPr>
          <w:p>
            <w:pPr>
              <w:snapToGrid w:val="0"/>
              <w:jc w:val="right"/>
            </w:pPr>
            <w:r>
              <w:rPr>
                <w:rFonts w:ascii="宋体" w:eastAsia="宋体" w:hAnsi="宋体" w:cs="宋体"/>
                <w:b w:val="0"/>
                <w:i w:val="0"/>
                <w:color w:val="000000"/>
                <w:sz w:val="12"/>
              </w:rPr>
              <w:t xml:space="preserve">1,438.01</w:t>
            </w:r>
          </w:p>
        </w:tc>
        <w:tc>
          <w:tcPr>
            <w:tcW w:w="920" w:type="dxa"/>
            <w:tcBorders/>
            <w:vAlign w:val="center"/>
          </w:tcPr>
          <w:p>
            <w:pPr>
              <w:snapToGrid w:val="0"/>
              <w:jc w:val="right"/>
            </w:pPr>
            <w:r>
              <w:rPr>
                <w:rFonts w:ascii="宋体" w:eastAsia="宋体" w:hAnsi="宋体" w:cs="宋体"/>
                <w:b w:val="0"/>
                <w:i w:val="0"/>
                <w:color w:val="000000"/>
                <w:sz w:val="12"/>
              </w:rPr>
              <w:t xml:space="preserve">1,405.89</w:t>
            </w:r>
          </w:p>
        </w:tc>
        <w:tc>
          <w:tcPr>
            <w:tcW w:w="920" w:type="dxa"/>
            <w:tcBorders/>
            <w:vAlign w:val="center"/>
          </w:tcPr>
          <w:p>
            <w:pPr>
              <w:snapToGrid w:val="0"/>
              <w:jc w:val="right"/>
            </w:pPr>
            <w:r>
              <w:rPr>
                <w:rFonts w:ascii="宋体" w:eastAsia="宋体" w:hAnsi="宋体" w:cs="宋体"/>
                <w:b w:val="0"/>
                <w:i w:val="0"/>
                <w:color w:val="000000"/>
                <w:sz w:val="12"/>
              </w:rPr>
              <w:t xml:space="preserve">32.11</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20805</w:t>
            </w:r>
          </w:p>
        </w:tc>
        <w:tc>
          <w:tcPr>
            <w:tcW w:w="2620" w:type="dxa"/>
            <w:tcBorders/>
            <w:vAlign w:val="center"/>
          </w:tcPr>
          <w:p>
            <w:pPr>
              <w:snapToGrid w:val="0"/>
              <w:jc w:val="left"/>
            </w:pPr>
            <w:r>
              <w:rPr>
                <w:rFonts w:ascii="宋体" w:eastAsia="宋体" w:hAnsi="宋体" w:cs="宋体"/>
                <w:b w:val="0"/>
                <w:i w:val="0"/>
                <w:color w:val="000000"/>
                <w:sz w:val="12"/>
              </w:rPr>
              <w:t xml:space="preserve">行政事业单位养老支出</w:t>
            </w:r>
          </w:p>
        </w:tc>
        <w:tc>
          <w:tcPr>
            <w:tcW w:w="920" w:type="dxa"/>
            <w:tcBorders/>
            <w:vAlign w:val="center"/>
          </w:tcPr>
          <w:p>
            <w:pPr>
              <w:snapToGrid w:val="0"/>
              <w:jc w:val="right"/>
            </w:pPr>
            <w:r>
              <w:rPr>
                <w:rFonts w:ascii="宋体" w:eastAsia="宋体" w:hAnsi="宋体" w:cs="宋体"/>
                <w:b w:val="0"/>
                <w:i w:val="0"/>
                <w:color w:val="000000"/>
                <w:sz w:val="12"/>
              </w:rPr>
              <w:t xml:space="preserve">1,019.41</w:t>
            </w:r>
          </w:p>
        </w:tc>
        <w:tc>
          <w:tcPr>
            <w:tcW w:w="920" w:type="dxa"/>
            <w:tcBorders/>
            <w:vAlign w:val="center"/>
          </w:tcPr>
          <w:p>
            <w:pPr>
              <w:snapToGrid w:val="0"/>
              <w:jc w:val="right"/>
            </w:pPr>
            <w:r>
              <w:rPr>
                <w:rFonts w:ascii="宋体" w:eastAsia="宋体" w:hAnsi="宋体" w:cs="宋体"/>
                <w:b w:val="0"/>
                <w:i w:val="0"/>
                <w:color w:val="000000"/>
                <w:sz w:val="12"/>
              </w:rPr>
              <w:t xml:space="preserve">1,019.41</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2080502</w:t>
            </w:r>
          </w:p>
        </w:tc>
        <w:tc>
          <w:tcPr>
            <w:tcW w:w="2620" w:type="dxa"/>
            <w:tcBorders/>
            <w:vAlign w:val="center"/>
          </w:tcPr>
          <w:p>
            <w:pPr>
              <w:snapToGrid w:val="0"/>
              <w:jc w:val="left"/>
            </w:pPr>
            <w:r>
              <w:rPr>
                <w:rFonts w:ascii="宋体" w:eastAsia="宋体" w:hAnsi="宋体" w:cs="宋体"/>
                <w:b w:val="0"/>
                <w:i w:val="0"/>
                <w:color w:val="000000"/>
                <w:sz w:val="12"/>
              </w:rPr>
              <w:t xml:space="preserve">事业单位离退休</w:t>
            </w:r>
          </w:p>
        </w:tc>
        <w:tc>
          <w:tcPr>
            <w:tcW w:w="920" w:type="dxa"/>
            <w:tcBorders/>
            <w:vAlign w:val="center"/>
          </w:tcPr>
          <w:p>
            <w:pPr>
              <w:snapToGrid w:val="0"/>
              <w:jc w:val="right"/>
            </w:pPr>
            <w:r>
              <w:rPr>
                <w:rFonts w:ascii="宋体" w:eastAsia="宋体" w:hAnsi="宋体" w:cs="宋体"/>
                <w:b w:val="0"/>
                <w:i w:val="0"/>
                <w:color w:val="000000"/>
                <w:sz w:val="12"/>
              </w:rPr>
              <w:t xml:space="preserve">694.25</w:t>
            </w:r>
          </w:p>
        </w:tc>
        <w:tc>
          <w:tcPr>
            <w:tcW w:w="920" w:type="dxa"/>
            <w:tcBorders/>
            <w:vAlign w:val="center"/>
          </w:tcPr>
          <w:p>
            <w:pPr>
              <w:snapToGrid w:val="0"/>
              <w:jc w:val="right"/>
            </w:pPr>
            <w:r>
              <w:rPr>
                <w:rFonts w:ascii="宋体" w:eastAsia="宋体" w:hAnsi="宋体" w:cs="宋体"/>
                <w:b w:val="0"/>
                <w:i w:val="0"/>
                <w:color w:val="000000"/>
                <w:sz w:val="12"/>
              </w:rPr>
              <w:t xml:space="preserve">694.25</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2080505</w:t>
            </w:r>
          </w:p>
        </w:tc>
        <w:tc>
          <w:tcPr>
            <w:tcW w:w="2620" w:type="dxa"/>
            <w:tcBorders/>
            <w:vAlign w:val="center"/>
          </w:tcPr>
          <w:p>
            <w:pPr>
              <w:snapToGrid w:val="0"/>
              <w:jc w:val="left"/>
            </w:pPr>
            <w:r>
              <w:rPr>
                <w:rFonts w:ascii="宋体" w:eastAsia="宋体" w:hAnsi="宋体" w:cs="宋体"/>
                <w:b w:val="0"/>
                <w:i w:val="0"/>
                <w:color w:val="000000"/>
                <w:sz w:val="12"/>
              </w:rPr>
              <w:t xml:space="preserve">机关事业单位基本养老保险缴费支出</w:t>
            </w:r>
          </w:p>
        </w:tc>
        <w:tc>
          <w:tcPr>
            <w:tcW w:w="920" w:type="dxa"/>
            <w:tcBorders/>
            <w:vAlign w:val="center"/>
          </w:tcPr>
          <w:p>
            <w:pPr>
              <w:snapToGrid w:val="0"/>
              <w:jc w:val="right"/>
            </w:pPr>
            <w:r>
              <w:rPr>
                <w:rFonts w:ascii="宋体" w:eastAsia="宋体" w:hAnsi="宋体" w:cs="宋体"/>
                <w:b w:val="0"/>
                <w:i w:val="0"/>
                <w:color w:val="000000"/>
                <w:sz w:val="12"/>
              </w:rPr>
              <w:t xml:space="preserve">325.16</w:t>
            </w:r>
          </w:p>
        </w:tc>
        <w:tc>
          <w:tcPr>
            <w:tcW w:w="920" w:type="dxa"/>
            <w:tcBorders/>
            <w:vAlign w:val="center"/>
          </w:tcPr>
          <w:p>
            <w:pPr>
              <w:snapToGrid w:val="0"/>
              <w:jc w:val="right"/>
            </w:pPr>
            <w:r>
              <w:rPr>
                <w:rFonts w:ascii="宋体" w:eastAsia="宋体" w:hAnsi="宋体" w:cs="宋体"/>
                <w:b w:val="0"/>
                <w:i w:val="0"/>
                <w:color w:val="000000"/>
                <w:sz w:val="12"/>
              </w:rPr>
              <w:t xml:space="preserve">325.16</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20807</w:t>
            </w:r>
          </w:p>
        </w:tc>
        <w:tc>
          <w:tcPr>
            <w:tcW w:w="2620" w:type="dxa"/>
            <w:tcBorders/>
            <w:vAlign w:val="center"/>
          </w:tcPr>
          <w:p>
            <w:pPr>
              <w:snapToGrid w:val="0"/>
              <w:jc w:val="left"/>
            </w:pPr>
            <w:r>
              <w:rPr>
                <w:rFonts w:ascii="宋体" w:eastAsia="宋体" w:hAnsi="宋体" w:cs="宋体"/>
                <w:b w:val="0"/>
                <w:i w:val="0"/>
                <w:color w:val="000000"/>
                <w:sz w:val="12"/>
              </w:rPr>
              <w:t xml:space="preserve">就业补助</w:t>
            </w:r>
          </w:p>
        </w:tc>
        <w:tc>
          <w:tcPr>
            <w:tcW w:w="920" w:type="dxa"/>
            <w:tcBorders/>
            <w:vAlign w:val="center"/>
          </w:tcPr>
          <w:p>
            <w:pPr>
              <w:snapToGrid w:val="0"/>
              <w:jc w:val="right"/>
            </w:pPr>
            <w:r>
              <w:rPr>
                <w:rFonts w:ascii="宋体" w:eastAsia="宋体" w:hAnsi="宋体" w:cs="宋体"/>
                <w:b w:val="0"/>
                <w:i w:val="0"/>
                <w:color w:val="000000"/>
                <w:sz w:val="12"/>
              </w:rPr>
              <w:t xml:space="preserve">418.60</w:t>
            </w:r>
          </w:p>
        </w:tc>
        <w:tc>
          <w:tcPr>
            <w:tcW w:w="920" w:type="dxa"/>
            <w:tcBorders/>
            <w:vAlign w:val="center"/>
          </w:tcPr>
          <w:p>
            <w:pPr>
              <w:snapToGrid w:val="0"/>
              <w:jc w:val="right"/>
            </w:pPr>
            <w:r>
              <w:rPr>
                <w:rFonts w:ascii="宋体" w:eastAsia="宋体" w:hAnsi="宋体" w:cs="宋体"/>
                <w:b w:val="0"/>
                <w:i w:val="0"/>
                <w:color w:val="000000"/>
                <w:sz w:val="12"/>
              </w:rPr>
              <w:t xml:space="preserve">386.49</w:t>
            </w:r>
          </w:p>
        </w:tc>
        <w:tc>
          <w:tcPr>
            <w:tcW w:w="920" w:type="dxa"/>
            <w:tcBorders/>
            <w:vAlign w:val="center"/>
          </w:tcPr>
          <w:p>
            <w:pPr>
              <w:snapToGrid w:val="0"/>
              <w:jc w:val="right"/>
            </w:pPr>
            <w:r>
              <w:rPr>
                <w:rFonts w:ascii="宋体" w:eastAsia="宋体" w:hAnsi="宋体" w:cs="宋体"/>
                <w:b w:val="0"/>
                <w:i w:val="0"/>
                <w:color w:val="000000"/>
                <w:sz w:val="12"/>
              </w:rPr>
              <w:t xml:space="preserve">32.11</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2080712</w:t>
            </w:r>
          </w:p>
        </w:tc>
        <w:tc>
          <w:tcPr>
            <w:tcW w:w="2620" w:type="dxa"/>
            <w:tcBorders/>
            <w:vAlign w:val="center"/>
          </w:tcPr>
          <w:p>
            <w:pPr>
              <w:snapToGrid w:val="0"/>
              <w:jc w:val="left"/>
            </w:pPr>
            <w:r>
              <w:rPr>
                <w:rFonts w:ascii="宋体" w:eastAsia="宋体" w:hAnsi="宋体" w:cs="宋体"/>
                <w:b w:val="0"/>
                <w:i w:val="0"/>
                <w:color w:val="000000"/>
                <w:sz w:val="12"/>
              </w:rPr>
              <w:t xml:space="preserve">高技能人才培养补助</w:t>
            </w:r>
          </w:p>
        </w:tc>
        <w:tc>
          <w:tcPr>
            <w:tcW w:w="920" w:type="dxa"/>
            <w:tcBorders/>
            <w:vAlign w:val="center"/>
          </w:tcPr>
          <w:p>
            <w:pPr>
              <w:snapToGrid w:val="0"/>
              <w:jc w:val="right"/>
            </w:pPr>
            <w:r>
              <w:rPr>
                <w:rFonts w:ascii="宋体" w:eastAsia="宋体" w:hAnsi="宋体" w:cs="宋体"/>
                <w:b w:val="0"/>
                <w:i w:val="0"/>
                <w:color w:val="000000"/>
                <w:sz w:val="12"/>
              </w:rPr>
              <w:t xml:space="preserve">197.60</w:t>
            </w:r>
          </w:p>
        </w:tc>
        <w:tc>
          <w:tcPr>
            <w:tcW w:w="920" w:type="dxa"/>
            <w:tcBorders/>
            <w:vAlign w:val="center"/>
          </w:tcPr>
          <w:p>
            <w:pPr>
              <w:snapToGrid w:val="0"/>
              <w:jc w:val="right"/>
            </w:pPr>
            <w:r>
              <w:rPr>
                <w:rFonts w:ascii="宋体" w:eastAsia="宋体" w:hAnsi="宋体" w:cs="宋体"/>
                <w:b w:val="0"/>
                <w:i w:val="0"/>
                <w:color w:val="000000"/>
                <w:sz w:val="12"/>
              </w:rPr>
              <w:t xml:space="preserve">165.49</w:t>
            </w:r>
          </w:p>
        </w:tc>
        <w:tc>
          <w:tcPr>
            <w:tcW w:w="920" w:type="dxa"/>
            <w:tcBorders/>
            <w:vAlign w:val="center"/>
          </w:tcPr>
          <w:p>
            <w:pPr>
              <w:snapToGrid w:val="0"/>
              <w:jc w:val="right"/>
            </w:pPr>
            <w:r>
              <w:rPr>
                <w:rFonts w:ascii="宋体" w:eastAsia="宋体" w:hAnsi="宋体" w:cs="宋体"/>
                <w:b w:val="0"/>
                <w:i w:val="0"/>
                <w:color w:val="000000"/>
                <w:sz w:val="12"/>
              </w:rPr>
              <w:t xml:space="preserve">32.11</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2080799</w:t>
            </w:r>
          </w:p>
        </w:tc>
        <w:tc>
          <w:tcPr>
            <w:tcW w:w="2620" w:type="dxa"/>
            <w:tcBorders/>
            <w:vAlign w:val="center"/>
          </w:tcPr>
          <w:p>
            <w:pPr>
              <w:snapToGrid w:val="0"/>
              <w:jc w:val="left"/>
            </w:pPr>
            <w:r>
              <w:rPr>
                <w:rFonts w:ascii="宋体" w:eastAsia="宋体" w:hAnsi="宋体" w:cs="宋体"/>
                <w:b w:val="0"/>
                <w:i w:val="0"/>
                <w:color w:val="000000"/>
                <w:sz w:val="12"/>
              </w:rPr>
              <w:t xml:space="preserve">其他就业补助支出</w:t>
            </w:r>
          </w:p>
        </w:tc>
        <w:tc>
          <w:tcPr>
            <w:tcW w:w="920" w:type="dxa"/>
            <w:tcBorders/>
            <w:vAlign w:val="center"/>
          </w:tcPr>
          <w:p>
            <w:pPr>
              <w:snapToGrid w:val="0"/>
              <w:jc w:val="right"/>
            </w:pPr>
            <w:r>
              <w:rPr>
                <w:rFonts w:ascii="宋体" w:eastAsia="宋体" w:hAnsi="宋体" w:cs="宋体"/>
                <w:b w:val="0"/>
                <w:i w:val="0"/>
                <w:color w:val="000000"/>
                <w:sz w:val="12"/>
              </w:rPr>
              <w:t xml:space="preserve">221.00</w:t>
            </w:r>
          </w:p>
        </w:tc>
        <w:tc>
          <w:tcPr>
            <w:tcW w:w="920" w:type="dxa"/>
            <w:tcBorders/>
            <w:vAlign w:val="center"/>
          </w:tcPr>
          <w:p>
            <w:pPr>
              <w:snapToGrid w:val="0"/>
              <w:jc w:val="right"/>
            </w:pPr>
            <w:r>
              <w:rPr>
                <w:rFonts w:ascii="宋体" w:eastAsia="宋体" w:hAnsi="宋体" w:cs="宋体"/>
                <w:b w:val="0"/>
                <w:i w:val="0"/>
                <w:color w:val="000000"/>
                <w:sz w:val="12"/>
              </w:rPr>
              <w:t xml:space="preserve">221.00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w:t>
            </w:r>
          </w:p>
        </w:tc>
        <w:tc>
          <w:tcPr>
            <w:tcW w:w="2620" w:type="dxa"/>
            <w:tcBorders/>
            <w:vAlign w:val="center"/>
          </w:tcPr>
          <w:p>
            <w:pPr>
              <w:snapToGrid w:val="0"/>
              <w:jc w:val="left"/>
            </w:pPr>
            <w:r>
              <w:rPr>
                <w:rFonts w:ascii="宋体" w:eastAsia="宋体" w:hAnsi="宋体" w:cs="宋体"/>
                <w:b w:val="0"/>
                <w:i w:val="0"/>
                <w:color w:val="000000"/>
                <w:sz w:val="12"/>
              </w:rPr>
              <w:t xml:space="preserve">卫生健康支出</w:t>
            </w:r>
          </w:p>
        </w:tc>
        <w:tc>
          <w:tcPr>
            <w:tcW w:w="920" w:type="dxa"/>
            <w:tcBorders/>
            <w:vAlign w:val="center"/>
          </w:tcPr>
          <w:p>
            <w:pPr>
              <w:snapToGrid w:val="0"/>
              <w:jc w:val="right"/>
            </w:pPr>
            <w:r>
              <w:rPr>
                <w:rFonts w:ascii="宋体" w:eastAsia="宋体" w:hAnsi="宋体" w:cs="宋体"/>
                <w:b w:val="0"/>
                <w:i w:val="0"/>
                <w:color w:val="000000"/>
                <w:sz w:val="12"/>
              </w:rPr>
              <w:t xml:space="preserve">149.36</w:t>
            </w:r>
          </w:p>
        </w:tc>
        <w:tc>
          <w:tcPr>
            <w:tcW w:w="920" w:type="dxa"/>
            <w:tcBorders/>
            <w:vAlign w:val="center"/>
          </w:tcPr>
          <w:p>
            <w:pPr>
              <w:snapToGrid w:val="0"/>
              <w:jc w:val="right"/>
            </w:pPr>
            <w:r>
              <w:rPr>
                <w:rFonts w:ascii="宋体" w:eastAsia="宋体" w:hAnsi="宋体" w:cs="宋体"/>
                <w:b w:val="0"/>
                <w:i w:val="0"/>
                <w:color w:val="000000"/>
                <w:sz w:val="12"/>
              </w:rPr>
              <w:t xml:space="preserve">149.36</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w:t>
            </w:r>
          </w:p>
        </w:tc>
        <w:tc>
          <w:tcPr>
            <w:tcW w:w="2620" w:type="dxa"/>
            <w:tcBorders/>
            <w:vAlign w:val="center"/>
          </w:tcPr>
          <w:p>
            <w:pPr>
              <w:snapToGrid w:val="0"/>
              <w:jc w:val="left"/>
            </w:pPr>
            <w:r>
              <w:rPr>
                <w:rFonts w:ascii="宋体" w:eastAsia="宋体" w:hAnsi="宋体" w:cs="宋体"/>
                <w:b w:val="0"/>
                <w:i w:val="0"/>
                <w:color w:val="000000"/>
                <w:sz w:val="12"/>
              </w:rPr>
              <w:t xml:space="preserve">行政事业单位医疗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149.36</w:t>
            </w:r>
          </w:p>
        </w:tc>
        <w:tc>
          <w:tcPr>
            <w:tcW w:w="920" w:type="dxa"/>
            <w:tcBorders/>
            <w:vAlign w:val="center"/>
          </w:tcPr>
          <w:p>
            <w:pPr>
              <w:snapToGrid w:val="0"/>
              <w:jc w:val="right"/>
            </w:pPr>
            <w:r>
              <w:rPr>
                <w:rFonts w:ascii="宋体" w:eastAsia="宋体" w:hAnsi="宋体" w:cs="宋体"/>
                <w:b w:val="0"/>
                <w:i w:val="0"/>
                <w:color w:val="000000"/>
                <w:sz w:val="12"/>
              </w:rPr>
              <w:t xml:space="preserve">149.36</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2101102</w:t>
            </w:r>
          </w:p>
        </w:tc>
        <w:tc>
          <w:tcPr>
            <w:tcW w:w="2620" w:type="dxa"/>
            <w:tcBorders/>
            <w:vAlign w:val="center"/>
          </w:tcPr>
          <w:p>
            <w:pPr>
              <w:snapToGrid w:val="0"/>
              <w:jc w:val="left"/>
            </w:pPr>
            <w:r>
              <w:rPr>
                <w:rFonts w:ascii="宋体" w:eastAsia="宋体" w:hAnsi="宋体" w:cs="宋体"/>
                <w:b w:val="0"/>
                <w:i w:val="0"/>
                <w:color w:val="000000"/>
                <w:sz w:val="12"/>
              </w:rPr>
              <w:t xml:space="preserve">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147.19</w:t>
            </w:r>
          </w:p>
        </w:tc>
        <w:tc>
          <w:tcPr>
            <w:tcW w:w="920" w:type="dxa"/>
            <w:tcBorders/>
            <w:vAlign w:val="center"/>
          </w:tcPr>
          <w:p>
            <w:pPr>
              <w:snapToGrid w:val="0"/>
              <w:jc w:val="right"/>
            </w:pPr>
            <w:r>
              <w:rPr>
                <w:rFonts w:ascii="宋体" w:eastAsia="宋体" w:hAnsi="宋体" w:cs="宋体"/>
                <w:b w:val="0"/>
                <w:i w:val="0"/>
                <w:color w:val="000000"/>
                <w:sz w:val="12"/>
              </w:rPr>
              <w:t xml:space="preserve">147.19</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2101199</w:t>
            </w:r>
          </w:p>
        </w:tc>
        <w:tc>
          <w:tcPr>
            <w:tcW w:w="2620" w:type="dxa"/>
            <w:tcBorders/>
            <w:vAlign w:val="center"/>
          </w:tcPr>
          <w:p>
            <w:pPr>
              <w:snapToGrid w:val="0"/>
              <w:jc w:val="left"/>
            </w:pPr>
            <w:r>
              <w:rPr>
                <w:rFonts w:ascii="宋体" w:eastAsia="宋体" w:hAnsi="宋体" w:cs="宋体"/>
                <w:b w:val="0"/>
                <w:i w:val="0"/>
                <w:color w:val="000000"/>
                <w:sz w:val="12"/>
              </w:rPr>
              <w:t xml:space="preserve">其他行政事业单位医疗支出</w:t>
            </w:r>
          </w:p>
        </w:tc>
        <w:tc>
          <w:tcPr>
            <w:tcW w:w="920" w:type="dxa"/>
            <w:tcBorders/>
            <w:vAlign w:val="center"/>
          </w:tcPr>
          <w:p>
            <w:pPr>
              <w:snapToGrid w:val="0"/>
              <w:jc w:val="right"/>
            </w:pPr>
            <w:r>
              <w:rPr>
                <w:rFonts w:ascii="宋体" w:eastAsia="宋体" w:hAnsi="宋体" w:cs="宋体"/>
                <w:b w:val="0"/>
                <w:i w:val="0"/>
                <w:color w:val="000000"/>
                <w:sz w:val="12"/>
              </w:rPr>
              <w:t xml:space="preserve">2.17</w:t>
            </w:r>
          </w:p>
        </w:tc>
        <w:tc>
          <w:tcPr>
            <w:tcW w:w="920" w:type="dxa"/>
            <w:tcBorders/>
            <w:vAlign w:val="center"/>
          </w:tcPr>
          <w:p>
            <w:pPr>
              <w:snapToGrid w:val="0"/>
              <w:jc w:val="right"/>
            </w:pPr>
            <w:r>
              <w:rPr>
                <w:rFonts w:ascii="宋体" w:eastAsia="宋体" w:hAnsi="宋体" w:cs="宋体"/>
                <w:b w:val="0"/>
                <w:i w:val="0"/>
                <w:color w:val="000000"/>
                <w:sz w:val="12"/>
              </w:rPr>
              <w:t xml:space="preserve">2.17</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213</w:t>
            </w:r>
          </w:p>
        </w:tc>
        <w:tc>
          <w:tcPr>
            <w:tcW w:w="2620" w:type="dxa"/>
            <w:tcBorders/>
            <w:vAlign w:val="center"/>
          </w:tcPr>
          <w:p>
            <w:pPr>
              <w:snapToGrid w:val="0"/>
              <w:jc w:val="left"/>
            </w:pPr>
            <w:r>
              <w:rPr>
                <w:rFonts w:ascii="宋体" w:eastAsia="宋体" w:hAnsi="宋体" w:cs="宋体"/>
                <w:b w:val="0"/>
                <w:i w:val="0"/>
                <w:color w:val="000000"/>
                <w:sz w:val="12"/>
              </w:rPr>
              <w:t xml:space="preserve">农林水支出</w:t>
            </w:r>
          </w:p>
        </w:tc>
        <w:tc>
          <w:tcPr>
            <w:tcW w:w="920" w:type="dxa"/>
            <w:tcBorders/>
            <w:vAlign w:val="center"/>
          </w:tcPr>
          <w:p>
            <w:pPr>
              <w:snapToGrid w:val="0"/>
              <w:jc w:val="right"/>
            </w:pPr>
            <w:r>
              <w:rPr>
                <w:rFonts w:ascii="宋体" w:eastAsia="宋体" w:hAnsi="宋体" w:cs="宋体"/>
                <w:b w:val="0"/>
                <w:i w:val="0"/>
                <w:color w:val="000000"/>
                <w:sz w:val="12"/>
              </w:rPr>
              <w:t xml:space="preserve">2.50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2.50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21305</w:t>
            </w:r>
          </w:p>
        </w:tc>
        <w:tc>
          <w:tcPr>
            <w:tcW w:w="2620" w:type="dxa"/>
            <w:tcBorders/>
            <w:vAlign w:val="center"/>
          </w:tcPr>
          <w:p>
            <w:pPr>
              <w:snapToGrid w:val="0"/>
              <w:jc w:val="left"/>
            </w:pPr>
            <w:r>
              <w:rPr>
                <w:rFonts w:ascii="宋体" w:eastAsia="宋体" w:hAnsi="宋体" w:cs="宋体"/>
                <w:b w:val="0"/>
                <w:i w:val="0"/>
                <w:color w:val="000000"/>
                <w:sz w:val="12"/>
              </w:rPr>
              <w:t xml:space="preserve">巩固脱贫攻坚成果衔接乡村振兴</w:t>
            </w:r>
          </w:p>
        </w:tc>
        <w:tc>
          <w:tcPr>
            <w:tcW w:w="920" w:type="dxa"/>
            <w:tcBorders/>
            <w:vAlign w:val="center"/>
          </w:tcPr>
          <w:p>
            <w:pPr>
              <w:snapToGrid w:val="0"/>
              <w:jc w:val="right"/>
            </w:pPr>
            <w:r>
              <w:rPr>
                <w:rFonts w:ascii="宋体" w:eastAsia="宋体" w:hAnsi="宋体" w:cs="宋体"/>
                <w:b w:val="0"/>
                <w:i w:val="0"/>
                <w:color w:val="000000"/>
                <w:sz w:val="12"/>
              </w:rPr>
              <w:t xml:space="preserve">2.50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2.50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2130502</w:t>
            </w:r>
          </w:p>
        </w:tc>
        <w:tc>
          <w:tcPr>
            <w:tcW w:w="2620" w:type="dxa"/>
            <w:tcBorders/>
            <w:vAlign w:val="center"/>
          </w:tcPr>
          <w:p>
            <w:pPr>
              <w:snapToGrid w:val="0"/>
              <w:jc w:val="left"/>
            </w:pPr>
            <w:r>
              <w:rPr>
                <w:rFonts w:ascii="宋体" w:eastAsia="宋体" w:hAnsi="宋体" w:cs="宋体"/>
                <w:b w:val="0"/>
                <w:i w:val="0"/>
                <w:color w:val="000000"/>
                <w:sz w:val="12"/>
              </w:rPr>
              <w:t xml:space="preserve">一般行政管理事务</w:t>
            </w:r>
          </w:p>
        </w:tc>
        <w:tc>
          <w:tcPr>
            <w:tcW w:w="920" w:type="dxa"/>
            <w:tcBorders/>
            <w:vAlign w:val="center"/>
          </w:tcPr>
          <w:p>
            <w:pPr>
              <w:snapToGrid w:val="0"/>
              <w:jc w:val="right"/>
            </w:pPr>
            <w:r>
              <w:rPr>
                <w:rFonts w:ascii="宋体" w:eastAsia="宋体" w:hAnsi="宋体" w:cs="宋体"/>
                <w:b w:val="0"/>
                <w:i w:val="0"/>
                <w:color w:val="000000"/>
                <w:sz w:val="12"/>
              </w:rPr>
              <w:t xml:space="preserve">2.50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2.50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w:t>
            </w:r>
          </w:p>
        </w:tc>
        <w:tc>
          <w:tcPr>
            <w:tcW w:w="2620" w:type="dxa"/>
            <w:tcBorders/>
            <w:vAlign w:val="center"/>
          </w:tcPr>
          <w:p>
            <w:pPr>
              <w:snapToGrid w:val="0"/>
              <w:jc w:val="left"/>
            </w:pPr>
            <w:r>
              <w:rPr>
                <w:rFonts w:ascii="宋体" w:eastAsia="宋体" w:hAnsi="宋体" w:cs="宋体"/>
                <w:b w:val="0"/>
                <w:i w:val="0"/>
                <w:color w:val="000000"/>
                <w:sz w:val="12"/>
              </w:rPr>
              <w:t xml:space="preserve">住房保障支出</w:t>
            </w:r>
          </w:p>
        </w:tc>
        <w:tc>
          <w:tcPr>
            <w:tcW w:w="920" w:type="dxa"/>
            <w:tcBorders/>
            <w:vAlign w:val="center"/>
          </w:tcPr>
          <w:p>
            <w:pPr>
              <w:snapToGrid w:val="0"/>
              <w:jc w:val="right"/>
            </w:pPr>
            <w:r>
              <w:rPr>
                <w:rFonts w:ascii="宋体" w:eastAsia="宋体" w:hAnsi="宋体" w:cs="宋体"/>
                <w:b w:val="0"/>
                <w:i w:val="0"/>
                <w:color w:val="000000"/>
                <w:sz w:val="12"/>
              </w:rPr>
              <w:t xml:space="preserve">281.79</w:t>
            </w:r>
          </w:p>
        </w:tc>
        <w:tc>
          <w:tcPr>
            <w:tcW w:w="920" w:type="dxa"/>
            <w:tcBorders/>
            <w:vAlign w:val="center"/>
          </w:tcPr>
          <w:p>
            <w:pPr>
              <w:snapToGrid w:val="0"/>
              <w:jc w:val="right"/>
            </w:pPr>
            <w:r>
              <w:rPr>
                <w:rFonts w:ascii="宋体" w:eastAsia="宋体" w:hAnsi="宋体" w:cs="宋体"/>
                <w:b w:val="0"/>
                <w:i w:val="0"/>
                <w:color w:val="000000"/>
                <w:sz w:val="12"/>
              </w:rPr>
              <w:t xml:space="preserve">281.79</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w:t>
            </w:r>
          </w:p>
        </w:tc>
        <w:tc>
          <w:tcPr>
            <w:tcW w:w="2620" w:type="dxa"/>
            <w:tcBorders/>
            <w:vAlign w:val="center"/>
          </w:tcPr>
          <w:p>
            <w:pPr>
              <w:snapToGrid w:val="0"/>
              <w:jc w:val="left"/>
            </w:pPr>
            <w:r>
              <w:rPr>
                <w:rFonts w:ascii="宋体" w:eastAsia="宋体" w:hAnsi="宋体" w:cs="宋体"/>
                <w:b w:val="0"/>
                <w:i w:val="0"/>
                <w:color w:val="000000"/>
                <w:sz w:val="12"/>
              </w:rPr>
              <w:t xml:space="preserve">住房改革支出</w:t>
            </w:r>
          </w:p>
        </w:tc>
        <w:tc>
          <w:tcPr>
            <w:tcW w:w="920" w:type="dxa"/>
            <w:tcBorders/>
            <w:vAlign w:val="center"/>
          </w:tcPr>
          <w:p>
            <w:pPr>
              <w:snapToGrid w:val="0"/>
              <w:jc w:val="right"/>
            </w:pPr>
            <w:r>
              <w:rPr>
                <w:rFonts w:ascii="宋体" w:eastAsia="宋体" w:hAnsi="宋体" w:cs="宋体"/>
                <w:b w:val="0"/>
                <w:i w:val="0"/>
                <w:color w:val="000000"/>
                <w:sz w:val="12"/>
              </w:rPr>
              <w:t xml:space="preserve">281.79</w:t>
            </w:r>
          </w:p>
        </w:tc>
        <w:tc>
          <w:tcPr>
            <w:tcW w:w="920" w:type="dxa"/>
            <w:tcBorders/>
            <w:vAlign w:val="center"/>
          </w:tcPr>
          <w:p>
            <w:pPr>
              <w:snapToGrid w:val="0"/>
              <w:jc w:val="right"/>
            </w:pPr>
            <w:r>
              <w:rPr>
                <w:rFonts w:ascii="宋体" w:eastAsia="宋体" w:hAnsi="宋体" w:cs="宋体"/>
                <w:b w:val="0"/>
                <w:i w:val="0"/>
                <w:color w:val="000000"/>
                <w:sz w:val="12"/>
              </w:rPr>
              <w:t xml:space="preserve">281.79</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2210201</w:t>
            </w:r>
          </w:p>
        </w:tc>
        <w:tc>
          <w:tcPr>
            <w:tcW w:w="2620" w:type="dxa"/>
            <w:tcBorders/>
            <w:vAlign w:val="center"/>
          </w:tcPr>
          <w:p>
            <w:pPr>
              <w:snapToGrid w:val="0"/>
              <w:jc w:val="left"/>
            </w:pPr>
            <w:r>
              <w:rPr>
                <w:rFonts w:ascii="宋体" w:eastAsia="宋体" w:hAnsi="宋体" w:cs="宋体"/>
                <w:b w:val="0"/>
                <w:i w:val="0"/>
                <w:color w:val="000000"/>
                <w:sz w:val="12"/>
              </w:rPr>
              <w:t xml:space="preserve">住房公积金</w:t>
            </w:r>
          </w:p>
        </w:tc>
        <w:tc>
          <w:tcPr>
            <w:tcW w:w="920" w:type="dxa"/>
            <w:tcBorders/>
            <w:vAlign w:val="center"/>
          </w:tcPr>
          <w:p>
            <w:pPr>
              <w:snapToGrid w:val="0"/>
              <w:jc w:val="right"/>
            </w:pPr>
            <w:r>
              <w:rPr>
                <w:rFonts w:ascii="宋体" w:eastAsia="宋体" w:hAnsi="宋体" w:cs="宋体"/>
                <w:b w:val="0"/>
                <w:i w:val="0"/>
                <w:color w:val="000000"/>
                <w:sz w:val="12"/>
              </w:rPr>
              <w:t xml:space="preserve">281.79</w:t>
            </w:r>
          </w:p>
        </w:tc>
        <w:tc>
          <w:tcPr>
            <w:tcW w:w="920" w:type="dxa"/>
            <w:tcBorders/>
            <w:vAlign w:val="center"/>
          </w:tcPr>
          <w:p>
            <w:pPr>
              <w:snapToGrid w:val="0"/>
              <w:jc w:val="right"/>
            </w:pPr>
            <w:r>
              <w:rPr>
                <w:rFonts w:ascii="宋体" w:eastAsia="宋体" w:hAnsi="宋体" w:cs="宋体"/>
                <w:b w:val="0"/>
                <w:i w:val="0"/>
                <w:color w:val="000000"/>
                <w:sz w:val="12"/>
              </w:rPr>
              <w:t xml:space="preserve">281.79</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72"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公开04表</w:t>
            </w:r>
          </w:p>
        </w:tc>
      </w:tr>
      <w:tr>
        <w:trPr>
          <w:trHeight w:hRule="auto" w:val="0"/>
          <w:jc w:val="center"/>
        </w:trPr>
        <w:tc>
          <w:tcPr>
            <w:tcW w:w="5979"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920"/>
        <w:gridCol w:w="500"/>
        <w:gridCol w:w="1420"/>
        <w:gridCol w:w="2920"/>
        <w:gridCol w:w="500"/>
        <w:gridCol w:w="1420"/>
        <w:gridCol w:w="1420"/>
        <w:gridCol w:w="1420"/>
        <w:gridCol w:w="1438"/>
      </w:tblGrid>
      <w:tr>
        <w:trPr>
          <w:trHeight w:hRule="exact" w:val="251"/>
          <w:jc w:val="center"/>
        </w:trPr>
        <w:tc>
          <w:tcPr>
            <w:tcW w:w="4840" w:type="dxa"/>
            <w:gridSpan w:val="3"/>
            <w:vAlign w:val="center"/>
          </w:tcPr>
          <w:p>
            <w:pPr>
              <w:snapToGrid w:val="0"/>
              <w:jc w:val="center"/>
            </w:pPr>
            <w:r>
              <w:rPr>
                <w:rFonts w:ascii="宋体" w:eastAsia="宋体" w:hAnsi="宋体" w:cs="宋体"/>
                <w:b w:val="0"/>
                <w:i w:val="0"/>
                <w:color w:val="000000"/>
                <w:sz w:val="12"/>
              </w:rPr>
              <w:t xml:space="preserve">收     入</w:t>
            </w:r>
          </w:p>
        </w:tc>
        <w:tc>
          <w:tcPr>
            <w:tcW w:w="9118" w:type="dxa"/>
            <w:gridSpan w:val="6"/>
            <w:vAlign w:val="center"/>
          </w:tcPr>
          <w:p>
            <w:pPr>
              <w:snapToGrid w:val="0"/>
              <w:jc w:val="center"/>
            </w:pPr>
            <w:r>
              <w:rPr>
                <w:rFonts w:ascii="宋体" w:eastAsia="宋体" w:hAnsi="宋体" w:cs="宋体"/>
                <w:b w:val="0"/>
                <w:i w:val="0"/>
                <w:color w:val="000000"/>
                <w:sz w:val="12"/>
              </w:rPr>
              <w:t xml:space="preserve">支     出</w:t>
            </w:r>
          </w:p>
        </w:tc>
      </w:tr>
      <w:tr>
        <w:trPr>
          <w:trHeight w:hRule="exact" w:val="238"/>
          <w:jc w:val="center"/>
        </w:trPr>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金额</w:t>
            </w:r>
          </w:p>
        </w:tc>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合计</w:t>
            </w:r>
          </w:p>
        </w:tc>
        <w:tc>
          <w:tcPr>
            <w:tcW w:w="1420" w:type="dxa"/>
            <w:vMerge w:val="restart"/>
            <w:vAlign w:val="center"/>
          </w:tcPr>
          <w:p>
            <w:pPr>
              <w:snapToGrid w:val="0"/>
              <w:jc w:val="center"/>
            </w:pPr>
            <w:r>
              <w:rPr>
                <w:rFonts w:ascii="宋体" w:eastAsia="宋体" w:hAnsi="宋体" w:cs="宋体"/>
                <w:b w:val="0"/>
                <w:i w:val="0"/>
                <w:color w:val="000000"/>
                <w:sz w:val="12"/>
              </w:rPr>
              <w:t xml:space="preserve">一般公共预算财政拨款</w:t>
            </w:r>
          </w:p>
        </w:tc>
        <w:tc>
          <w:tcPr>
            <w:tcW w:w="1420" w:type="dxa"/>
            <w:vMerge w:val="restart"/>
            <w:vAlign w:val="center"/>
          </w:tcPr>
          <w:p>
            <w:pPr>
              <w:snapToGrid w:val="0"/>
              <w:jc w:val="center"/>
            </w:pPr>
            <w:r>
              <w:rPr>
                <w:rFonts w:ascii="宋体" w:eastAsia="宋体" w:hAnsi="宋体" w:cs="宋体"/>
                <w:b w:val="0"/>
                <w:i w:val="0"/>
                <w:color w:val="000000"/>
                <w:sz w:val="12"/>
              </w:rPr>
              <w:t xml:space="preserve">政府性基金预算财政拨款</w:t>
            </w:r>
          </w:p>
        </w:tc>
        <w:tc>
          <w:tcPr>
            <w:tcW w:w="1438" w:type="dxa"/>
            <w:vMerge w:val="restart"/>
            <w:vAlign w:val="center"/>
          </w:tcPr>
          <w:p>
            <w:pPr>
              <w:snapToGrid w:val="0"/>
              <w:jc w:val="center"/>
            </w:pPr>
            <w:r>
              <w:rPr>
                <w:rFonts w:ascii="宋体" w:eastAsia="宋体" w:hAnsi="宋体" w:cs="宋体"/>
                <w:b w:val="0"/>
                <w:i w:val="0"/>
                <w:color w:val="000000"/>
                <w:sz w:val="12"/>
              </w:rPr>
              <w:t xml:space="preserve">国有资本经营预算财政拨款</w:t>
            </w:r>
          </w:p>
        </w:tc>
      </w:tr>
      <w:tr>
        <w:trPr>
          <w:trHeight w:hRule="exact" w:val="288"/>
          <w:jc w:val="center"/>
        </w:trPr>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38" w:type="dxa"/>
            <w:vMerge/>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1</w:t>
            </w:r>
          </w:p>
        </w:tc>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snapToGrid w:val="0"/>
              <w:jc w:val="center"/>
            </w:pPr>
            <w:r>
              <w:rPr>
                <w:rFonts w:ascii="宋体" w:eastAsia="宋体" w:hAnsi="宋体" w:cs="宋体"/>
                <w:b w:val="0"/>
                <w:i w:val="0"/>
                <w:color w:val="000000"/>
                <w:sz w:val="12"/>
              </w:rPr>
              <w:t xml:space="preserve">4</w:t>
            </w:r>
          </w:p>
        </w:tc>
        <w:tc>
          <w:tcPr>
            <w:tcW w:w="1438" w:type="dxa"/>
            <w:tcBorders/>
            <w:vAlign w:val="center"/>
          </w:tcPr>
          <w:p>
            <w:pPr>
              <w:snapToGrid w:val="0"/>
              <w:jc w:val="center"/>
            </w:pPr>
            <w:r>
              <w:rPr>
                <w:rFonts w:ascii="宋体" w:eastAsia="宋体" w:hAnsi="宋体" w:cs="宋体"/>
                <w:b w:val="0"/>
                <w:i w:val="0"/>
                <w:color w:val="000000"/>
                <w:sz w:val="12"/>
              </w:rPr>
              <w:t xml:space="preserve">5</w:t>
            </w: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一、一般公共预算财政拨款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1</w:t>
            </w:r>
          </w:p>
        </w:tc>
        <w:tc>
          <w:tcPr>
            <w:tcW w:w="1420" w:type="dxa"/>
            <w:tcBorders/>
            <w:vAlign w:val="center"/>
          </w:tcPr>
          <w:p>
            <w:pPr>
              <w:snapToGrid w:val="0"/>
              <w:jc w:val="right"/>
            </w:pPr>
            <w:r>
              <w:rPr>
                <w:rFonts w:ascii="宋体" w:eastAsia="宋体" w:hAnsi="宋体" w:cs="宋体"/>
                <w:b w:val="0"/>
                <w:i w:val="0"/>
                <w:color w:val="000000"/>
                <w:sz w:val="12"/>
              </w:rPr>
              <w:t xml:space="preserve">12,714.61</w:t>
            </w:r>
          </w:p>
        </w:tc>
        <w:tc>
          <w:tcPr>
            <w:tcW w:w="2920" w:type="dxa"/>
            <w:tcBorders/>
            <w:vAlign w:val="center"/>
          </w:tcPr>
          <w:p>
            <w:pPr>
              <w:snapToGrid w:val="0"/>
              <w:jc w:val="left"/>
            </w:pPr>
            <w:r>
              <w:rPr>
                <w:rFonts w:ascii="宋体" w:eastAsia="宋体" w:hAnsi="宋体" w:cs="宋体"/>
                <w:b w:val="0"/>
                <w:i w:val="0"/>
                <w:color w:val="000000"/>
                <w:sz w:val="12"/>
              </w:rPr>
              <w:t xml:space="preserve">一、一般公共服务支出</w:t>
            </w:r>
          </w:p>
        </w:tc>
        <w:tc>
          <w:tcPr>
            <w:tcW w:w="500" w:type="dxa"/>
            <w:tcBorders/>
            <w:vAlign w:val="center"/>
          </w:tcPr>
          <w:p>
            <w:pPr>
              <w:snapToGrid w:val="0"/>
              <w:jc w:val="center"/>
            </w:pPr>
            <w:r>
              <w:rPr>
                <w:rFonts w:ascii="宋体" w:eastAsia="宋体" w:hAnsi="宋体" w:cs="宋体"/>
                <w:b w:val="0"/>
                <w:i w:val="0"/>
                <w:color w:val="000000"/>
                <w:sz w:val="12"/>
              </w:rPr>
              <w:t xml:space="preserve">33</w:t>
            </w:r>
          </w:p>
        </w:tc>
        <w:tc>
          <w:tcPr>
            <w:tcW w:w="1420" w:type="dxa"/>
            <w:tcBorders/>
            <w:vAlign w:val="center"/>
          </w:tcPr>
          <w:p>
            <w:pPr>
              <w:snapToGrid w:val="0"/>
              <w:jc w:val="right"/>
            </w:pPr>
            <w:r>
              <w:rPr>
                <w:rFonts w:ascii="宋体" w:eastAsia="宋体" w:hAnsi="宋体" w:cs="宋体"/>
                <w:b w:val="0"/>
                <w:i w:val="0"/>
                <w:color w:val="000000"/>
                <w:sz w:val="12"/>
              </w:rPr>
              <w:t xml:space="preserve">31.67</w:t>
            </w:r>
          </w:p>
        </w:tc>
        <w:tc>
          <w:tcPr>
            <w:tcW w:w="1420" w:type="dxa"/>
            <w:tcBorders/>
            <w:vAlign w:val="center"/>
          </w:tcPr>
          <w:p>
            <w:pPr>
              <w:snapToGrid w:val="0"/>
              <w:jc w:val="right"/>
            </w:pPr>
            <w:r>
              <w:rPr>
                <w:rFonts w:ascii="宋体" w:eastAsia="宋体" w:hAnsi="宋体" w:cs="宋体"/>
                <w:b w:val="0"/>
                <w:i w:val="0"/>
                <w:color w:val="000000"/>
                <w:sz w:val="12"/>
              </w:rPr>
              <w:t xml:space="preserve">31.67</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二、政府性基金预算财政拨款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二、外交支出</w:t>
            </w:r>
          </w:p>
        </w:tc>
        <w:tc>
          <w:tcPr>
            <w:tcW w:w="500" w:type="dxa"/>
            <w:tcBorders/>
            <w:vAlign w:val="center"/>
          </w:tcPr>
          <w:p>
            <w:pPr>
              <w:snapToGrid w:val="0"/>
              <w:jc w:val="center"/>
            </w:pPr>
            <w:r>
              <w:rPr>
                <w:rFonts w:ascii="宋体" w:eastAsia="宋体" w:hAnsi="宋体" w:cs="宋体"/>
                <w:b w:val="0"/>
                <w:i w:val="0"/>
                <w:color w:val="000000"/>
                <w:sz w:val="12"/>
              </w:rPr>
              <w:t xml:space="preserve">34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三、国有资本经营预算财政拨款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三、国防支出</w:t>
            </w:r>
          </w:p>
        </w:tc>
        <w:tc>
          <w:tcPr>
            <w:tcW w:w="500" w:type="dxa"/>
            <w:tcBorders/>
            <w:vAlign w:val="center"/>
          </w:tcPr>
          <w:p>
            <w:pPr>
              <w:snapToGrid w:val="0"/>
              <w:jc w:val="center"/>
            </w:pPr>
            <w:r>
              <w:rPr>
                <w:rFonts w:ascii="宋体" w:eastAsia="宋体" w:hAnsi="宋体" w:cs="宋体"/>
                <w:b w:val="0"/>
                <w:i w:val="0"/>
                <w:color w:val="000000"/>
                <w:sz w:val="12"/>
              </w:rPr>
              <w:t xml:space="preserve">35</w:t>
            </w:r>
          </w:p>
        </w:tc>
        <w:tc>
          <w:tcPr>
            <w:tcW w:w="1420" w:type="dxa"/>
            <w:tcBorders/>
            <w:vAlign w:val="center"/>
          </w:tcPr>
          <w:p>
            <w:pPr>
              <w:snapToGrid w:val="0"/>
              <w:jc w:val="right"/>
            </w:pPr>
            <w:r>
              <w:rPr>
                <w:rFonts w:ascii="宋体" w:eastAsia="宋体" w:hAnsi="宋体" w:cs="宋体"/>
                <w:b w:val="0"/>
                <w:i w:val="0"/>
                <w:color w:val="000000"/>
                <w:sz w:val="12"/>
              </w:rPr>
              <w:t xml:space="preserve">66.52</w:t>
            </w:r>
          </w:p>
        </w:tc>
        <w:tc>
          <w:tcPr>
            <w:tcW w:w="1420" w:type="dxa"/>
            <w:tcBorders/>
            <w:vAlign w:val="center"/>
          </w:tcPr>
          <w:p>
            <w:pPr>
              <w:snapToGrid w:val="0"/>
              <w:jc w:val="right"/>
            </w:pPr>
            <w:r>
              <w:rPr>
                <w:rFonts w:ascii="宋体" w:eastAsia="宋体" w:hAnsi="宋体" w:cs="宋体"/>
                <w:b w:val="0"/>
                <w:i w:val="0"/>
                <w:color w:val="000000"/>
                <w:sz w:val="12"/>
              </w:rPr>
              <w:t xml:space="preserve">66.52</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四、公共安全支出</w:t>
            </w:r>
          </w:p>
        </w:tc>
        <w:tc>
          <w:tcPr>
            <w:tcW w:w="500" w:type="dxa"/>
            <w:tcBorders/>
            <w:vAlign w:val="center"/>
          </w:tcPr>
          <w:p>
            <w:pPr>
              <w:snapToGrid w:val="0"/>
              <w:jc w:val="center"/>
            </w:pPr>
            <w:r>
              <w:rPr>
                <w:rFonts w:ascii="宋体" w:eastAsia="宋体" w:hAnsi="宋体" w:cs="宋体"/>
                <w:b w:val="0"/>
                <w:i w:val="0"/>
                <w:color w:val="000000"/>
                <w:sz w:val="12"/>
              </w:rPr>
              <w:t xml:space="preserve">36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五、教育支出</w:t>
            </w:r>
          </w:p>
        </w:tc>
        <w:tc>
          <w:tcPr>
            <w:tcW w:w="500" w:type="dxa"/>
            <w:tcBorders/>
            <w:vAlign w:val="center"/>
          </w:tcPr>
          <w:p>
            <w:pPr>
              <w:snapToGrid w:val="0"/>
              <w:jc w:val="center"/>
            </w:pPr>
            <w:r>
              <w:rPr>
                <w:rFonts w:ascii="宋体" w:eastAsia="宋体" w:hAnsi="宋体" w:cs="宋体"/>
                <w:b w:val="0"/>
                <w:i w:val="0"/>
                <w:color w:val="000000"/>
                <w:sz w:val="12"/>
              </w:rPr>
              <w:t xml:space="preserve">37</w:t>
            </w:r>
          </w:p>
        </w:tc>
        <w:tc>
          <w:tcPr>
            <w:tcW w:w="1420" w:type="dxa"/>
            <w:tcBorders/>
            <w:vAlign w:val="center"/>
          </w:tcPr>
          <w:p>
            <w:pPr>
              <w:snapToGrid w:val="0"/>
              <w:jc w:val="right"/>
            </w:pPr>
            <w:r>
              <w:rPr>
                <w:rFonts w:ascii="宋体" w:eastAsia="宋体" w:hAnsi="宋体" w:cs="宋体"/>
                <w:b w:val="0"/>
                <w:i w:val="0"/>
                <w:color w:val="000000"/>
                <w:sz w:val="12"/>
              </w:rPr>
              <w:t xml:space="preserve">10,741.06</w:t>
            </w:r>
          </w:p>
        </w:tc>
        <w:tc>
          <w:tcPr>
            <w:tcW w:w="1420" w:type="dxa"/>
            <w:tcBorders/>
            <w:vAlign w:val="center"/>
          </w:tcPr>
          <w:p>
            <w:pPr>
              <w:snapToGrid w:val="0"/>
              <w:jc w:val="right"/>
            </w:pPr>
            <w:r>
              <w:rPr>
                <w:rFonts w:ascii="宋体" w:eastAsia="宋体" w:hAnsi="宋体" w:cs="宋体"/>
                <w:b w:val="0"/>
                <w:i w:val="0"/>
                <w:color w:val="000000"/>
                <w:sz w:val="12"/>
              </w:rPr>
              <w:t xml:space="preserve">10,741.06</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六、科学技术支出</w:t>
            </w:r>
          </w:p>
        </w:tc>
        <w:tc>
          <w:tcPr>
            <w:tcW w:w="500" w:type="dxa"/>
            <w:tcBorders/>
            <w:vAlign w:val="center"/>
          </w:tcPr>
          <w:p>
            <w:pPr>
              <w:snapToGrid w:val="0"/>
              <w:jc w:val="center"/>
            </w:pPr>
            <w:r>
              <w:rPr>
                <w:rFonts w:ascii="宋体" w:eastAsia="宋体" w:hAnsi="宋体" w:cs="宋体"/>
                <w:b w:val="0"/>
                <w:i w:val="0"/>
                <w:color w:val="000000"/>
                <w:sz w:val="12"/>
              </w:rPr>
              <w:t xml:space="preserve">38</w:t>
            </w:r>
          </w:p>
        </w:tc>
        <w:tc>
          <w:tcPr>
            <w:tcW w:w="1420" w:type="dxa"/>
            <w:tcBorders/>
            <w:vAlign w:val="center"/>
          </w:tcPr>
          <w:p>
            <w:pPr>
              <w:snapToGrid w:val="0"/>
              <w:jc w:val="right"/>
            </w:pPr>
            <w:r>
              <w:rPr>
                <w:rFonts w:ascii="宋体" w:eastAsia="宋体" w:hAnsi="宋体" w:cs="宋体"/>
                <w:b w:val="0"/>
                <w:i w:val="0"/>
                <w:color w:val="000000"/>
                <w:sz w:val="12"/>
              </w:rPr>
              <w:t xml:space="preserve">3.70</w:t>
            </w:r>
          </w:p>
        </w:tc>
        <w:tc>
          <w:tcPr>
            <w:tcW w:w="1420" w:type="dxa"/>
            <w:tcBorders/>
            <w:vAlign w:val="center"/>
          </w:tcPr>
          <w:p>
            <w:pPr>
              <w:snapToGrid w:val="0"/>
              <w:jc w:val="right"/>
            </w:pPr>
            <w:r>
              <w:rPr>
                <w:rFonts w:ascii="宋体" w:eastAsia="宋体" w:hAnsi="宋体" w:cs="宋体"/>
                <w:b w:val="0"/>
                <w:i w:val="0"/>
                <w:color w:val="000000"/>
                <w:sz w:val="12"/>
              </w:rPr>
              <w:t xml:space="preserve">3.70</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七、文化旅游体育与传媒支出</w:t>
            </w:r>
          </w:p>
        </w:tc>
        <w:tc>
          <w:tcPr>
            <w:tcW w:w="500" w:type="dxa"/>
            <w:tcBorders/>
            <w:vAlign w:val="center"/>
          </w:tcPr>
          <w:p>
            <w:pPr>
              <w:snapToGrid w:val="0"/>
              <w:jc w:val="center"/>
            </w:pPr>
            <w:r>
              <w:rPr>
                <w:rFonts w:ascii="宋体" w:eastAsia="宋体" w:hAnsi="宋体" w:cs="宋体"/>
                <w:b w:val="0"/>
                <w:i w:val="0"/>
                <w:color w:val="000000"/>
                <w:sz w:val="12"/>
              </w:rPr>
              <w:t xml:space="preserve">39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八、社会保障和就业支出</w:t>
            </w:r>
          </w:p>
        </w:tc>
        <w:tc>
          <w:tcPr>
            <w:tcW w:w="500" w:type="dxa"/>
            <w:tcBorders/>
            <w:vAlign w:val="center"/>
          </w:tcPr>
          <w:p>
            <w:pPr>
              <w:snapToGrid w:val="0"/>
              <w:jc w:val="center"/>
            </w:pPr>
            <w:r>
              <w:rPr>
                <w:rFonts w:ascii="宋体" w:eastAsia="宋体" w:hAnsi="宋体" w:cs="宋体"/>
                <w:b w:val="0"/>
                <w:i w:val="0"/>
                <w:color w:val="000000"/>
                <w:sz w:val="12"/>
              </w:rPr>
              <w:t xml:space="preserve">40</w:t>
            </w:r>
          </w:p>
        </w:tc>
        <w:tc>
          <w:tcPr>
            <w:tcW w:w="1420" w:type="dxa"/>
            <w:tcBorders/>
            <w:vAlign w:val="center"/>
          </w:tcPr>
          <w:p>
            <w:pPr>
              <w:snapToGrid w:val="0"/>
              <w:jc w:val="right"/>
            </w:pPr>
            <w:r>
              <w:rPr>
                <w:rFonts w:ascii="宋体" w:eastAsia="宋体" w:hAnsi="宋体" w:cs="宋体"/>
                <w:b w:val="0"/>
                <w:i w:val="0"/>
                <w:color w:val="000000"/>
                <w:sz w:val="12"/>
              </w:rPr>
              <w:t xml:space="preserve">1,438.01</w:t>
            </w:r>
          </w:p>
        </w:tc>
        <w:tc>
          <w:tcPr>
            <w:tcW w:w="1420" w:type="dxa"/>
            <w:tcBorders/>
            <w:vAlign w:val="center"/>
          </w:tcPr>
          <w:p>
            <w:pPr>
              <w:snapToGrid w:val="0"/>
              <w:jc w:val="right"/>
            </w:pPr>
            <w:r>
              <w:rPr>
                <w:rFonts w:ascii="宋体" w:eastAsia="宋体" w:hAnsi="宋体" w:cs="宋体"/>
                <w:b w:val="0"/>
                <w:i w:val="0"/>
                <w:color w:val="000000"/>
                <w:sz w:val="12"/>
              </w:rPr>
              <w:t xml:space="preserve">1,438.01</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九、卫生健康支出</w:t>
            </w:r>
          </w:p>
        </w:tc>
        <w:tc>
          <w:tcPr>
            <w:tcW w:w="500" w:type="dxa"/>
            <w:tcBorders/>
            <w:vAlign w:val="center"/>
          </w:tcPr>
          <w:p>
            <w:pPr>
              <w:snapToGrid w:val="0"/>
              <w:jc w:val="center"/>
            </w:pPr>
            <w:r>
              <w:rPr>
                <w:rFonts w:ascii="宋体" w:eastAsia="宋体" w:hAnsi="宋体" w:cs="宋体"/>
                <w:b w:val="0"/>
                <w:i w:val="0"/>
                <w:color w:val="000000"/>
                <w:sz w:val="12"/>
              </w:rPr>
              <w:t xml:space="preserve">41</w:t>
            </w:r>
          </w:p>
        </w:tc>
        <w:tc>
          <w:tcPr>
            <w:tcW w:w="1420" w:type="dxa"/>
            <w:tcBorders/>
            <w:vAlign w:val="center"/>
          </w:tcPr>
          <w:p>
            <w:pPr>
              <w:snapToGrid w:val="0"/>
              <w:jc w:val="right"/>
            </w:pPr>
            <w:r>
              <w:rPr>
                <w:rFonts w:ascii="宋体" w:eastAsia="宋体" w:hAnsi="宋体" w:cs="宋体"/>
                <w:b w:val="0"/>
                <w:i w:val="0"/>
                <w:color w:val="000000"/>
                <w:sz w:val="12"/>
              </w:rPr>
              <w:t xml:space="preserve">149.36</w:t>
            </w:r>
          </w:p>
        </w:tc>
        <w:tc>
          <w:tcPr>
            <w:tcW w:w="1420" w:type="dxa"/>
            <w:tcBorders/>
            <w:vAlign w:val="center"/>
          </w:tcPr>
          <w:p>
            <w:pPr>
              <w:snapToGrid w:val="0"/>
              <w:jc w:val="right"/>
            </w:pPr>
            <w:r>
              <w:rPr>
                <w:rFonts w:ascii="宋体" w:eastAsia="宋体" w:hAnsi="宋体" w:cs="宋体"/>
                <w:b w:val="0"/>
                <w:i w:val="0"/>
                <w:color w:val="000000"/>
                <w:sz w:val="12"/>
              </w:rPr>
              <w:t xml:space="preserve">149.36</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十、节能环保支出</w:t>
            </w:r>
          </w:p>
        </w:tc>
        <w:tc>
          <w:tcPr>
            <w:tcW w:w="500" w:type="dxa"/>
            <w:tcBorders/>
            <w:vAlign w:val="center"/>
          </w:tcPr>
          <w:p>
            <w:pPr>
              <w:snapToGrid w:val="0"/>
              <w:jc w:val="center"/>
            </w:pPr>
            <w:r>
              <w:rPr>
                <w:rFonts w:ascii="宋体" w:eastAsia="宋体" w:hAnsi="宋体" w:cs="宋体"/>
                <w:b w:val="0"/>
                <w:i w:val="0"/>
                <w:color w:val="000000"/>
                <w:sz w:val="12"/>
              </w:rPr>
              <w:t xml:space="preserve">42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十一、城乡社区支出</w:t>
            </w:r>
          </w:p>
        </w:tc>
        <w:tc>
          <w:tcPr>
            <w:tcW w:w="500" w:type="dxa"/>
            <w:tcBorders/>
            <w:vAlign w:val="center"/>
          </w:tcPr>
          <w:p>
            <w:pPr>
              <w:snapToGrid w:val="0"/>
              <w:jc w:val="center"/>
            </w:pPr>
            <w:r>
              <w:rPr>
                <w:rFonts w:ascii="宋体" w:eastAsia="宋体" w:hAnsi="宋体" w:cs="宋体"/>
                <w:b w:val="0"/>
                <w:i w:val="0"/>
                <w:color w:val="000000"/>
                <w:sz w:val="12"/>
              </w:rPr>
              <w:t xml:space="preserve">43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十二、农林水支出</w:t>
            </w:r>
          </w:p>
        </w:tc>
        <w:tc>
          <w:tcPr>
            <w:tcW w:w="500" w:type="dxa"/>
            <w:tcBorders/>
            <w:vAlign w:val="center"/>
          </w:tcPr>
          <w:p>
            <w:pPr>
              <w:snapToGrid w:val="0"/>
              <w:jc w:val="center"/>
            </w:pPr>
            <w:r>
              <w:rPr>
                <w:rFonts w:ascii="宋体" w:eastAsia="宋体" w:hAnsi="宋体" w:cs="宋体"/>
                <w:b w:val="0"/>
                <w:i w:val="0"/>
                <w:color w:val="000000"/>
                <w:sz w:val="12"/>
              </w:rPr>
              <w:t xml:space="preserve">44</w:t>
            </w:r>
          </w:p>
        </w:tc>
        <w:tc>
          <w:tcPr>
            <w:tcW w:w="1420" w:type="dxa"/>
            <w:tcBorders/>
            <w:vAlign w:val="center"/>
          </w:tcPr>
          <w:p>
            <w:pPr>
              <w:snapToGrid w:val="0"/>
              <w:jc w:val="right"/>
            </w:pPr>
            <w:r>
              <w:rPr>
                <w:rFonts w:ascii="宋体" w:eastAsia="宋体" w:hAnsi="宋体" w:cs="宋体"/>
                <w:b w:val="0"/>
                <w:i w:val="0"/>
                <w:color w:val="000000"/>
                <w:sz w:val="12"/>
              </w:rPr>
              <w:t xml:space="preserve">2.50</w:t>
            </w:r>
          </w:p>
        </w:tc>
        <w:tc>
          <w:tcPr>
            <w:tcW w:w="1420" w:type="dxa"/>
            <w:tcBorders/>
            <w:vAlign w:val="center"/>
          </w:tcPr>
          <w:p>
            <w:pPr>
              <w:snapToGrid w:val="0"/>
              <w:jc w:val="right"/>
            </w:pPr>
            <w:r>
              <w:rPr>
                <w:rFonts w:ascii="宋体" w:eastAsia="宋体" w:hAnsi="宋体" w:cs="宋体"/>
                <w:b w:val="0"/>
                <w:i w:val="0"/>
                <w:color w:val="000000"/>
                <w:sz w:val="12"/>
              </w:rPr>
              <w:t xml:space="preserve">2.50</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十三、交通运输支出</w:t>
            </w:r>
          </w:p>
        </w:tc>
        <w:tc>
          <w:tcPr>
            <w:tcW w:w="500" w:type="dxa"/>
            <w:tcBorders/>
            <w:vAlign w:val="center"/>
          </w:tcPr>
          <w:p>
            <w:pPr>
              <w:snapToGrid w:val="0"/>
              <w:jc w:val="center"/>
            </w:pPr>
            <w:r>
              <w:rPr>
                <w:rFonts w:ascii="宋体" w:eastAsia="宋体" w:hAnsi="宋体" w:cs="宋体"/>
                <w:b w:val="0"/>
                <w:i w:val="0"/>
                <w:color w:val="000000"/>
                <w:sz w:val="12"/>
              </w:rPr>
              <w:t xml:space="preserve">45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十四、资源勘探工业信息等支出</w:t>
            </w:r>
          </w:p>
        </w:tc>
        <w:tc>
          <w:tcPr>
            <w:tcW w:w="500" w:type="dxa"/>
            <w:tcBorders/>
            <w:vAlign w:val="center"/>
          </w:tcPr>
          <w:p>
            <w:pPr>
              <w:snapToGrid w:val="0"/>
              <w:jc w:val="center"/>
            </w:pPr>
            <w:r>
              <w:rPr>
                <w:rFonts w:ascii="宋体" w:eastAsia="宋体" w:hAnsi="宋体" w:cs="宋体"/>
                <w:b w:val="0"/>
                <w:i w:val="0"/>
                <w:color w:val="000000"/>
                <w:sz w:val="12"/>
              </w:rPr>
              <w:t xml:space="preserve">46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十五、商业服务业等支出</w:t>
            </w:r>
          </w:p>
        </w:tc>
        <w:tc>
          <w:tcPr>
            <w:tcW w:w="500" w:type="dxa"/>
            <w:tcBorders/>
            <w:vAlign w:val="center"/>
          </w:tcPr>
          <w:p>
            <w:pPr>
              <w:snapToGrid w:val="0"/>
              <w:jc w:val="center"/>
            </w:pPr>
            <w:r>
              <w:rPr>
                <w:rFonts w:ascii="宋体" w:eastAsia="宋体" w:hAnsi="宋体" w:cs="宋体"/>
                <w:b w:val="0"/>
                <w:i w:val="0"/>
                <w:color w:val="000000"/>
                <w:sz w:val="12"/>
              </w:rPr>
              <w:t xml:space="preserve">47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十六、金融支出</w:t>
            </w:r>
          </w:p>
        </w:tc>
        <w:tc>
          <w:tcPr>
            <w:tcW w:w="500" w:type="dxa"/>
            <w:tcBorders/>
            <w:vAlign w:val="center"/>
          </w:tcPr>
          <w:p>
            <w:pPr>
              <w:snapToGrid w:val="0"/>
              <w:jc w:val="center"/>
            </w:pPr>
            <w:r>
              <w:rPr>
                <w:rFonts w:ascii="宋体" w:eastAsia="宋体" w:hAnsi="宋体" w:cs="宋体"/>
                <w:b w:val="0"/>
                <w:i w:val="0"/>
                <w:color w:val="000000"/>
                <w:sz w:val="12"/>
              </w:rPr>
              <w:t xml:space="preserve">48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十七、援助其他地区支出</w:t>
            </w:r>
          </w:p>
        </w:tc>
        <w:tc>
          <w:tcPr>
            <w:tcW w:w="500" w:type="dxa"/>
            <w:tcBorders/>
            <w:vAlign w:val="center"/>
          </w:tcPr>
          <w:p>
            <w:pPr>
              <w:snapToGrid w:val="0"/>
              <w:jc w:val="center"/>
            </w:pPr>
            <w:r>
              <w:rPr>
                <w:rFonts w:ascii="宋体" w:eastAsia="宋体" w:hAnsi="宋体" w:cs="宋体"/>
                <w:b w:val="0"/>
                <w:i w:val="0"/>
                <w:color w:val="000000"/>
                <w:sz w:val="12"/>
              </w:rPr>
              <w:t xml:space="preserve">49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十八、自然资源海洋气象等支出</w:t>
            </w:r>
          </w:p>
        </w:tc>
        <w:tc>
          <w:tcPr>
            <w:tcW w:w="500" w:type="dxa"/>
            <w:tcBorders/>
            <w:vAlign w:val="center"/>
          </w:tcPr>
          <w:p>
            <w:pPr>
              <w:snapToGrid w:val="0"/>
              <w:jc w:val="center"/>
            </w:pPr>
            <w:r>
              <w:rPr>
                <w:rFonts w:ascii="宋体" w:eastAsia="宋体" w:hAnsi="宋体" w:cs="宋体"/>
                <w:b w:val="0"/>
                <w:i w:val="0"/>
                <w:color w:val="000000"/>
                <w:sz w:val="12"/>
              </w:rPr>
              <w:t xml:space="preserve">50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十九、住房保障支出</w:t>
            </w:r>
          </w:p>
        </w:tc>
        <w:tc>
          <w:tcPr>
            <w:tcW w:w="500" w:type="dxa"/>
            <w:tcBorders/>
            <w:vAlign w:val="center"/>
          </w:tcPr>
          <w:p>
            <w:pPr>
              <w:snapToGrid w:val="0"/>
              <w:jc w:val="center"/>
            </w:pPr>
            <w:r>
              <w:rPr>
                <w:rFonts w:ascii="宋体" w:eastAsia="宋体" w:hAnsi="宋体" w:cs="宋体"/>
                <w:b w:val="0"/>
                <w:i w:val="0"/>
                <w:color w:val="000000"/>
                <w:sz w:val="12"/>
              </w:rPr>
              <w:t xml:space="preserve">51</w:t>
            </w:r>
          </w:p>
        </w:tc>
        <w:tc>
          <w:tcPr>
            <w:tcW w:w="1420" w:type="dxa"/>
            <w:tcBorders/>
            <w:vAlign w:val="center"/>
          </w:tcPr>
          <w:p>
            <w:pPr>
              <w:snapToGrid w:val="0"/>
              <w:jc w:val="right"/>
            </w:pPr>
            <w:r>
              <w:rPr>
                <w:rFonts w:ascii="宋体" w:eastAsia="宋体" w:hAnsi="宋体" w:cs="宋体"/>
                <w:b w:val="0"/>
                <w:i w:val="0"/>
                <w:color w:val="000000"/>
                <w:sz w:val="12"/>
              </w:rPr>
              <w:t xml:space="preserve">281.79</w:t>
            </w:r>
          </w:p>
        </w:tc>
        <w:tc>
          <w:tcPr>
            <w:tcW w:w="1420" w:type="dxa"/>
            <w:tcBorders/>
            <w:vAlign w:val="center"/>
          </w:tcPr>
          <w:p>
            <w:pPr>
              <w:snapToGrid w:val="0"/>
              <w:jc w:val="right"/>
            </w:pPr>
            <w:r>
              <w:rPr>
                <w:rFonts w:ascii="宋体" w:eastAsia="宋体" w:hAnsi="宋体" w:cs="宋体"/>
                <w:b w:val="0"/>
                <w:i w:val="0"/>
                <w:color w:val="000000"/>
                <w:sz w:val="12"/>
              </w:rPr>
              <w:t xml:space="preserve">281.79</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二十、粮油物资储备支出</w:t>
            </w:r>
          </w:p>
        </w:tc>
        <w:tc>
          <w:tcPr>
            <w:tcW w:w="500" w:type="dxa"/>
            <w:tcBorders/>
            <w:vAlign w:val="center"/>
          </w:tcPr>
          <w:p>
            <w:pPr>
              <w:snapToGrid w:val="0"/>
              <w:jc w:val="center"/>
            </w:pPr>
            <w:r>
              <w:rPr>
                <w:rFonts w:ascii="宋体" w:eastAsia="宋体" w:hAnsi="宋体" w:cs="宋体"/>
                <w:b w:val="0"/>
                <w:i w:val="0"/>
                <w:color w:val="000000"/>
                <w:sz w:val="12"/>
              </w:rPr>
              <w:t xml:space="preserve">52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二十一、国有资本经营预算支出</w:t>
            </w:r>
          </w:p>
        </w:tc>
        <w:tc>
          <w:tcPr>
            <w:tcW w:w="500" w:type="dxa"/>
            <w:tcBorders/>
            <w:vAlign w:val="center"/>
          </w:tcPr>
          <w:p>
            <w:pPr>
              <w:snapToGrid w:val="0"/>
              <w:jc w:val="center"/>
            </w:pPr>
            <w:r>
              <w:rPr>
                <w:rFonts w:ascii="宋体" w:eastAsia="宋体" w:hAnsi="宋体" w:cs="宋体"/>
                <w:b w:val="0"/>
                <w:i w:val="0"/>
                <w:color w:val="000000"/>
                <w:sz w:val="12"/>
              </w:rPr>
              <w:t xml:space="preserve">53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二十二、灾害防治及应急管理支出</w:t>
            </w:r>
          </w:p>
        </w:tc>
        <w:tc>
          <w:tcPr>
            <w:tcW w:w="500" w:type="dxa"/>
            <w:tcBorders/>
            <w:vAlign w:val="center"/>
          </w:tcPr>
          <w:p>
            <w:pPr>
              <w:snapToGrid w:val="0"/>
              <w:jc w:val="center"/>
            </w:pPr>
            <w:r>
              <w:rPr>
                <w:rFonts w:ascii="宋体" w:eastAsia="宋体" w:hAnsi="宋体" w:cs="宋体"/>
                <w:b w:val="0"/>
                <w:i w:val="0"/>
                <w:color w:val="000000"/>
                <w:sz w:val="12"/>
              </w:rPr>
              <w:t xml:space="preserve">54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二十三、其他支出</w:t>
            </w:r>
          </w:p>
        </w:tc>
        <w:tc>
          <w:tcPr>
            <w:tcW w:w="500" w:type="dxa"/>
            <w:tcBorders/>
            <w:vAlign w:val="center"/>
          </w:tcPr>
          <w:p>
            <w:pPr>
              <w:snapToGrid w:val="0"/>
              <w:jc w:val="center"/>
            </w:pPr>
            <w:r>
              <w:rPr>
                <w:rFonts w:ascii="宋体" w:eastAsia="宋体" w:hAnsi="宋体" w:cs="宋体"/>
                <w:b w:val="0"/>
                <w:i w:val="0"/>
                <w:color w:val="000000"/>
                <w:sz w:val="12"/>
              </w:rPr>
              <w:t xml:space="preserve">55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二十四、债务还本支出</w:t>
            </w:r>
          </w:p>
        </w:tc>
        <w:tc>
          <w:tcPr>
            <w:tcW w:w="500" w:type="dxa"/>
            <w:tcBorders/>
            <w:vAlign w:val="center"/>
          </w:tcPr>
          <w:p>
            <w:pPr>
              <w:snapToGrid w:val="0"/>
              <w:jc w:val="center"/>
            </w:pPr>
            <w:r>
              <w:rPr>
                <w:rFonts w:ascii="宋体" w:eastAsia="宋体" w:hAnsi="宋体" w:cs="宋体"/>
                <w:b w:val="0"/>
                <w:i w:val="0"/>
                <w:color w:val="000000"/>
                <w:sz w:val="12"/>
              </w:rPr>
              <w:t xml:space="preserve">56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二十五、债务付息支出</w:t>
            </w:r>
          </w:p>
        </w:tc>
        <w:tc>
          <w:tcPr>
            <w:tcW w:w="500" w:type="dxa"/>
            <w:tcBorders/>
            <w:vAlign w:val="center"/>
          </w:tcPr>
          <w:p>
            <w:pPr>
              <w:snapToGrid w:val="0"/>
              <w:jc w:val="center"/>
            </w:pPr>
            <w:r>
              <w:rPr>
                <w:rFonts w:ascii="宋体" w:eastAsia="宋体" w:hAnsi="宋体" w:cs="宋体"/>
                <w:b w:val="0"/>
                <w:i w:val="0"/>
                <w:color w:val="000000"/>
                <w:sz w:val="12"/>
              </w:rPr>
              <w:t xml:space="preserve">57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二十六、抗疫特别国债安排的支出</w:t>
            </w:r>
          </w:p>
        </w:tc>
        <w:tc>
          <w:tcPr>
            <w:tcW w:w="500" w:type="dxa"/>
            <w:tcBorders/>
            <w:vAlign w:val="center"/>
          </w:tcPr>
          <w:p>
            <w:pPr>
              <w:snapToGrid w:val="0"/>
              <w:jc w:val="center"/>
            </w:pPr>
            <w:r>
              <w:rPr>
                <w:rFonts w:ascii="宋体" w:eastAsia="宋体" w:hAnsi="宋体" w:cs="宋体"/>
                <w:b w:val="0"/>
                <w:i w:val="0"/>
                <w:color w:val="000000"/>
                <w:sz w:val="12"/>
              </w:rPr>
              <w:t xml:space="preserve">58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本年收入合计</w:t>
            </w:r>
          </w:p>
        </w:tc>
        <w:tc>
          <w:tcPr>
            <w:tcW w:w="500" w:type="dxa"/>
            <w:tcBorders/>
            <w:vAlign w:val="center"/>
          </w:tcPr>
          <w:p>
            <w:pPr>
              <w:snapToGrid w:val="0"/>
              <w:jc w:val="center"/>
            </w:pPr>
            <w:r>
              <w:rPr>
                <w:rFonts w:ascii="宋体" w:eastAsia="宋体" w:hAnsi="宋体" w:cs="宋体"/>
                <w:b w:val="0"/>
                <w:i w:val="0"/>
                <w:color w:val="000000"/>
                <w:sz w:val="12"/>
              </w:rPr>
              <w:t xml:space="preserve">27</w:t>
            </w:r>
          </w:p>
        </w:tc>
        <w:tc>
          <w:tcPr>
            <w:tcW w:w="1420" w:type="dxa"/>
            <w:tcBorders/>
            <w:vAlign w:val="center"/>
          </w:tcPr>
          <w:p>
            <w:pPr>
              <w:snapToGrid w:val="0"/>
              <w:jc w:val="right"/>
            </w:pPr>
            <w:r>
              <w:rPr>
                <w:rFonts w:ascii="宋体" w:eastAsia="宋体" w:hAnsi="宋体" w:cs="宋体"/>
                <w:b w:val="0"/>
                <w:i w:val="0"/>
                <w:color w:val="000000"/>
                <w:sz w:val="12"/>
              </w:rPr>
              <w:t xml:space="preserve">12,714.61</w:t>
            </w:r>
          </w:p>
        </w:tc>
        <w:tc>
          <w:tcPr>
            <w:tcW w:w="2920" w:type="dxa"/>
            <w:tcBorders/>
            <w:vAlign w:val="center"/>
          </w:tcPr>
          <w:p>
            <w:pPr>
              <w:snapToGrid w:val="0"/>
              <w:jc w:val="center"/>
            </w:pPr>
            <w:r>
              <w:rPr>
                <w:rFonts w:ascii="宋体" w:eastAsia="宋体" w:hAnsi="宋体" w:cs="宋体"/>
                <w:b/>
                <w:i w:val="0"/>
                <w:color w:val="000000"/>
                <w:sz w:val="12"/>
              </w:rPr>
              <w:t xml:space="preserve">本年支出合计</w:t>
            </w:r>
          </w:p>
        </w:tc>
        <w:tc>
          <w:tcPr>
            <w:tcW w:w="500" w:type="dxa"/>
            <w:tcBorders/>
            <w:vAlign w:val="center"/>
          </w:tcPr>
          <w:p>
            <w:pPr>
              <w:snapToGrid w:val="0"/>
              <w:jc w:val="center"/>
            </w:pPr>
            <w:r>
              <w:rPr>
                <w:rFonts w:ascii="宋体" w:eastAsia="宋体" w:hAnsi="宋体" w:cs="宋体"/>
                <w:b w:val="0"/>
                <w:i w:val="0"/>
                <w:color w:val="000000"/>
                <w:sz w:val="12"/>
              </w:rPr>
              <w:t xml:space="preserve">59</w:t>
            </w:r>
          </w:p>
        </w:tc>
        <w:tc>
          <w:tcPr>
            <w:tcW w:w="1420" w:type="dxa"/>
            <w:tcBorders/>
            <w:vAlign w:val="center"/>
          </w:tcPr>
          <w:p>
            <w:pPr>
              <w:snapToGrid w:val="0"/>
              <w:jc w:val="right"/>
            </w:pPr>
            <w:r>
              <w:rPr>
                <w:rFonts w:ascii="宋体" w:eastAsia="宋体" w:hAnsi="宋体" w:cs="宋体"/>
                <w:b w:val="0"/>
                <w:i w:val="0"/>
                <w:color w:val="000000"/>
                <w:sz w:val="12"/>
              </w:rPr>
              <w:t xml:space="preserve">12,714.61</w:t>
            </w:r>
          </w:p>
        </w:tc>
        <w:tc>
          <w:tcPr>
            <w:tcW w:w="1420" w:type="dxa"/>
            <w:tcBorders/>
            <w:vAlign w:val="center"/>
          </w:tcPr>
          <w:p>
            <w:pPr>
              <w:snapToGrid w:val="0"/>
              <w:jc w:val="right"/>
            </w:pPr>
            <w:r>
              <w:rPr>
                <w:rFonts w:ascii="宋体" w:eastAsia="宋体" w:hAnsi="宋体" w:cs="宋体"/>
                <w:b w:val="0"/>
                <w:i w:val="0"/>
                <w:color w:val="000000"/>
                <w:sz w:val="12"/>
              </w:rPr>
              <w:t xml:space="preserve">12,714.61</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年初财政拨款结转和结余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28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年末财政拨款结转和结余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60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29</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61</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30</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31</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32</w:t>
            </w:r>
          </w:p>
        </w:tc>
        <w:tc>
          <w:tcPr>
            <w:tcW w:w="1420" w:type="dxa"/>
            <w:tcBorders/>
            <w:vAlign w:val="center"/>
          </w:tcPr>
          <w:p>
            <w:pPr>
              <w:snapToGrid w:val="0"/>
              <w:jc w:val="right"/>
            </w:pPr>
            <w:r>
              <w:rPr>
                <w:rFonts w:ascii="宋体" w:eastAsia="宋体" w:hAnsi="宋体" w:cs="宋体"/>
                <w:b w:val="0"/>
                <w:i w:val="0"/>
                <w:color w:val="000000"/>
                <w:sz w:val="12"/>
              </w:rPr>
              <w:t xml:space="preserve">12,714.61</w:t>
            </w:r>
          </w:p>
        </w:tc>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64</w:t>
            </w:r>
          </w:p>
        </w:tc>
        <w:tc>
          <w:tcPr>
            <w:tcW w:w="1420" w:type="dxa"/>
            <w:tcBorders/>
            <w:vAlign w:val="center"/>
          </w:tcPr>
          <w:p>
            <w:pPr>
              <w:snapToGrid w:val="0"/>
              <w:jc w:val="right"/>
            </w:pPr>
            <w:r>
              <w:rPr>
                <w:rFonts w:ascii="宋体" w:eastAsia="宋体" w:hAnsi="宋体" w:cs="宋体"/>
                <w:b w:val="0"/>
                <w:i w:val="0"/>
                <w:color w:val="000000"/>
                <w:sz w:val="12"/>
              </w:rPr>
              <w:t xml:space="preserve">12,714.61</w:t>
            </w:r>
          </w:p>
        </w:tc>
        <w:tc>
          <w:tcPr>
            <w:tcW w:w="1420" w:type="dxa"/>
            <w:tcBorders/>
            <w:vAlign w:val="center"/>
          </w:tcPr>
          <w:p>
            <w:pPr>
              <w:snapToGrid w:val="0"/>
              <w:jc w:val="right"/>
            </w:pPr>
            <w:r>
              <w:rPr>
                <w:rFonts w:ascii="宋体" w:eastAsia="宋体" w:hAnsi="宋体" w:cs="宋体"/>
                <w:b w:val="0"/>
                <w:i w:val="0"/>
                <w:color w:val="000000"/>
                <w:sz w:val="12"/>
              </w:rPr>
              <w:t xml:space="preserve">12,714.61</w:t>
            </w:r>
          </w:p>
        </w:tc>
        <w:tc>
          <w:tcPr>
            <w:tcW w:w="1420" w:type="dxa"/>
            <w:tcBorders/>
            <w:vAlign w:val="center"/>
          </w:tcPr>
          <w:p>
            <w:pPr/>
          </w:p>
        </w:tc>
        <w:tc>
          <w:tcPr>
            <w:tcW w:w="1438" w:type="dxa"/>
            <w:tcBorders/>
            <w:vAlign w:val="center"/>
          </w:tcPr>
          <w:p>
            <w:pPr/>
          </w:p>
        </w:tc>
      </w:tr>
      <w:tr>
        <w:trPr>
          <w:trHeight w:hRule="exact" w:val="439"/>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华文中宋" w:eastAsia="华文中宋" w:hAnsi="华文中宋" w:cs="华文中宋" w:hint="eastAsia"/>
          <w:color w:val="000000"/>
          <w:kern w:val="0"/>
          <w:sz w:val="32"/>
          <w:szCs w:val="32"/>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公开05表</w:t>
            </w:r>
          </w:p>
        </w:tc>
      </w:tr>
      <w:tr>
        <w:trPr>
          <w:trHeight w:hRule="auto" w:val="0"/>
          <w:jc w:val="center"/>
        </w:trPr>
        <w:tc>
          <w:tcPr>
            <w:tcW w:w="3536"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60"/>
        <w:gridCol w:w="3780"/>
        <w:gridCol w:w="1440"/>
        <w:gridCol w:w="1440"/>
        <w:gridCol w:w="1452"/>
      </w:tblGrid>
      <w:tr>
        <w:trPr>
          <w:trHeight w:hRule="exact" w:val="288"/>
          <w:jc w:val="center"/>
        </w:trPr>
        <w:tc>
          <w:tcPr>
            <w:tcW w:w="4740" w:type="dxa"/>
            <w:gridSpan w:val="2"/>
            <w:vAlign w:val="center"/>
          </w:tcPr>
          <w:p>
            <w:pPr>
              <w:snapToGrid w:val="0"/>
              <w:jc w:val="center"/>
            </w:pPr>
            <w:r>
              <w:rPr>
                <w:rFonts w:ascii="宋体" w:eastAsia="宋体" w:hAnsi="宋体" w:cs="宋体"/>
                <w:b w:val="0"/>
                <w:i w:val="0"/>
                <w:color w:val="000000"/>
                <w:sz w:val="13"/>
              </w:rPr>
              <w:t xml:space="preserve">项目</w:t>
            </w:r>
          </w:p>
        </w:tc>
        <w:tc>
          <w:tcPr>
            <w:tcW w:w="4332" w:type="dxa"/>
            <w:gridSpan w:val="3"/>
            <w:vAlign w:val="center"/>
          </w:tcPr>
          <w:p>
            <w:pPr>
              <w:snapToGrid w:val="0"/>
              <w:jc w:val="center"/>
            </w:pPr>
            <w:r>
              <w:rPr>
                <w:rFonts w:ascii="宋体" w:eastAsia="宋体" w:hAnsi="宋体" w:cs="宋体"/>
                <w:b w:val="0"/>
                <w:i w:val="0"/>
                <w:color w:val="000000"/>
                <w:sz w:val="13"/>
              </w:rPr>
              <w:t xml:space="preserve">本年支出</w:t>
            </w:r>
          </w:p>
        </w:tc>
      </w:tr>
      <w:tr>
        <w:trPr>
          <w:trHeight w:hRule="exact" w:val="288"/>
          <w:jc w:val="center"/>
        </w:trPr>
        <w:tc>
          <w:tcPr>
            <w:tcW w:w="960" w:type="dxa"/>
            <w:vMerge w:val="restart"/>
            <w:vAlign w:val="center"/>
          </w:tcPr>
          <w:p>
            <w:pPr>
              <w:snapToGrid w:val="0"/>
              <w:jc w:val="center"/>
            </w:pPr>
            <w:r>
              <w:rPr>
                <w:rFonts w:ascii="宋体" w:eastAsia="宋体" w:hAnsi="宋体" w:cs="宋体"/>
                <w:b w:val="0"/>
                <w:i w:val="0"/>
                <w:color w:val="000000"/>
                <w:sz w:val="13"/>
              </w:rPr>
              <w:t xml:space="preserve">功能分类</w:t>
            </w:r>
          </w:p>
          <w:p>
            <w:pPr>
              <w:pBdr/>
              <w:shd w:val="clear" w:color="auto" w:fill="auto"/>
              <w:snapToGrid w:val="0"/>
              <w:jc w:val="center"/>
              <w:rPr/>
            </w:pPr>
            <w:r>
              <w:rPr>
                <w:rFonts w:ascii="宋体" w:eastAsia="宋体" w:hAnsi="宋体" w:cs="宋体"/>
                <w:b w:val="0"/>
                <w:i w:val="0"/>
                <w:color w:val="000000"/>
                <w:sz w:val="13"/>
              </w:rPr>
              <w:t xml:space="preserve">科目编码</w:t>
            </w:r>
          </w:p>
        </w:tc>
        <w:tc>
          <w:tcPr>
            <w:tcW w:w="3780" w:type="dxa"/>
            <w:vMerge w:val="restart"/>
            <w:vAlign w:val="center"/>
          </w:tcPr>
          <w:p>
            <w:pPr>
              <w:snapToGrid w:val="0"/>
              <w:jc w:val="center"/>
            </w:pPr>
            <w:r>
              <w:rPr>
                <w:rFonts w:ascii="宋体" w:eastAsia="宋体" w:hAnsi="宋体" w:cs="宋体"/>
                <w:b w:val="0"/>
                <w:i w:val="0"/>
                <w:color w:val="000000"/>
                <w:sz w:val="13"/>
              </w:rPr>
              <w:t xml:space="preserve">科目名称</w:t>
            </w:r>
          </w:p>
        </w:tc>
        <w:tc>
          <w:tcPr>
            <w:tcW w:w="1440" w:type="dxa"/>
            <w:vMerge w:val="restart"/>
            <w:vAlign w:val="center"/>
          </w:tcPr>
          <w:p>
            <w:pPr>
              <w:snapToGrid w:val="0"/>
              <w:jc w:val="center"/>
            </w:pPr>
            <w:r>
              <w:rPr>
                <w:rFonts w:ascii="宋体" w:eastAsia="宋体" w:hAnsi="宋体" w:cs="宋体"/>
                <w:b w:val="0"/>
                <w:i w:val="0"/>
                <w:color w:val="000000"/>
                <w:sz w:val="13"/>
              </w:rPr>
              <w:t xml:space="preserve">小计</w:t>
            </w:r>
          </w:p>
        </w:tc>
        <w:tc>
          <w:tcPr>
            <w:tcW w:w="1440" w:type="dxa"/>
            <w:vMerge w:val="restart"/>
            <w:vAlign w:val="center"/>
          </w:tcPr>
          <w:p>
            <w:pPr>
              <w:snapToGrid w:val="0"/>
              <w:jc w:val="center"/>
            </w:pPr>
            <w:r>
              <w:rPr>
                <w:rFonts w:ascii="宋体" w:eastAsia="宋体" w:hAnsi="宋体" w:cs="宋体"/>
                <w:b w:val="0"/>
                <w:i w:val="0"/>
                <w:color w:val="000000"/>
                <w:sz w:val="13"/>
              </w:rPr>
              <w:t xml:space="preserve">基本支出</w:t>
            </w:r>
          </w:p>
        </w:tc>
        <w:tc>
          <w:tcPr>
            <w:tcW w:w="1452" w:type="dxa"/>
            <w:vMerge w:val="restart"/>
            <w:vAlign w:val="center"/>
          </w:tcPr>
          <w:p>
            <w:pPr>
              <w:snapToGrid w:val="0"/>
              <w:jc w:val="center"/>
            </w:pPr>
            <w:r>
              <w:rPr>
                <w:rFonts w:ascii="宋体" w:eastAsia="宋体" w:hAnsi="宋体" w:cs="宋体"/>
                <w:b w:val="0"/>
                <w:i w:val="0"/>
                <w:color w:val="000000"/>
                <w:sz w:val="13"/>
              </w:rPr>
              <w:t xml:space="preserve">项目支出</w:t>
            </w:r>
          </w:p>
        </w:tc>
      </w:tr>
      <w:tr>
        <w:trPr>
          <w:trHeight w:hRule="exact" w:val="259"/>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栏次</w:t>
            </w:r>
          </w:p>
        </w:tc>
        <w:tc>
          <w:tcPr>
            <w:tcW w:w="1440" w:type="dxa"/>
            <w:tcBorders/>
            <w:vAlign w:val="center"/>
          </w:tcPr>
          <w:p>
            <w:pPr>
              <w:snapToGrid w:val="0"/>
              <w:jc w:val="center"/>
            </w:pPr>
            <w:r>
              <w:rPr>
                <w:rFonts w:ascii="宋体" w:eastAsia="宋体" w:hAnsi="宋体" w:cs="宋体"/>
                <w:b w:val="0"/>
                <w:i w:val="0"/>
                <w:color w:val="000000"/>
                <w:sz w:val="13"/>
              </w:rPr>
              <w:t xml:space="preserve">1</w:t>
            </w:r>
          </w:p>
        </w:tc>
        <w:tc>
          <w:tcPr>
            <w:tcW w:w="1440" w:type="dxa"/>
            <w:tcBorders/>
            <w:vAlign w:val="center"/>
          </w:tcPr>
          <w:p>
            <w:pPr>
              <w:snapToGrid w:val="0"/>
              <w:jc w:val="center"/>
            </w:pPr>
            <w:r>
              <w:rPr>
                <w:rFonts w:ascii="宋体" w:eastAsia="宋体" w:hAnsi="宋体" w:cs="宋体"/>
                <w:b w:val="0"/>
                <w:i w:val="0"/>
                <w:color w:val="000000"/>
                <w:sz w:val="13"/>
              </w:rPr>
              <w:t xml:space="preserve">2</w:t>
            </w:r>
          </w:p>
        </w:tc>
        <w:tc>
          <w:tcPr>
            <w:tcW w:w="1452" w:type="dxa"/>
            <w:tcBorders/>
            <w:vAlign w:val="center"/>
          </w:tcPr>
          <w:p>
            <w:pPr>
              <w:snapToGrid w:val="0"/>
              <w:jc w:val="center"/>
            </w:pPr>
            <w:r>
              <w:rPr>
                <w:rFonts w:ascii="宋体" w:eastAsia="宋体" w:hAnsi="宋体" w:cs="宋体"/>
                <w:b w:val="0"/>
                <w:i w:val="0"/>
                <w:color w:val="000000"/>
                <w:sz w:val="13"/>
              </w:rPr>
              <w:t xml:space="preserve">3</w:t>
            </w: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合计</w:t>
            </w:r>
          </w:p>
        </w:tc>
        <w:tc>
          <w:tcPr>
            <w:tcW w:w="1440" w:type="dxa"/>
            <w:tcBorders/>
            <w:vAlign w:val="center"/>
          </w:tcPr>
          <w:p>
            <w:pPr>
              <w:snapToGrid w:val="0"/>
              <w:jc w:val="right"/>
            </w:pPr>
            <w:r>
              <w:rPr>
                <w:rFonts w:ascii="宋体" w:eastAsia="宋体" w:hAnsi="宋体" w:cs="宋体"/>
                <w:b w:val="0"/>
                <w:i w:val="0"/>
                <w:color w:val="000000"/>
                <w:sz w:val="13"/>
              </w:rPr>
              <w:t xml:space="preserve">12,714.61</w:t>
            </w:r>
          </w:p>
        </w:tc>
        <w:tc>
          <w:tcPr>
            <w:tcW w:w="1440" w:type="dxa"/>
            <w:tcBorders/>
            <w:vAlign w:val="center"/>
          </w:tcPr>
          <w:p>
            <w:pPr>
              <w:snapToGrid w:val="0"/>
              <w:jc w:val="right"/>
            </w:pPr>
            <w:r>
              <w:rPr>
                <w:rFonts w:ascii="宋体" w:eastAsia="宋体" w:hAnsi="宋体" w:cs="宋体"/>
                <w:b w:val="0"/>
                <w:i w:val="0"/>
                <w:color w:val="000000"/>
                <w:sz w:val="13"/>
              </w:rPr>
              <w:t xml:space="preserve">10,106.96</w:t>
            </w:r>
          </w:p>
        </w:tc>
        <w:tc>
          <w:tcPr>
            <w:tcW w:w="1452" w:type="dxa"/>
            <w:tcBorders/>
            <w:vAlign w:val="center"/>
          </w:tcPr>
          <w:p>
            <w:pPr>
              <w:snapToGrid w:val="0"/>
              <w:jc w:val="right"/>
            </w:pPr>
            <w:r>
              <w:rPr>
                <w:rFonts w:ascii="宋体" w:eastAsia="宋体" w:hAnsi="宋体" w:cs="宋体"/>
                <w:b w:val="0"/>
                <w:i w:val="0"/>
                <w:color w:val="000000"/>
                <w:sz w:val="13"/>
              </w:rPr>
              <w:t xml:space="preserve">2,607.65</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w:t>
            </w:r>
          </w:p>
        </w:tc>
        <w:tc>
          <w:tcPr>
            <w:tcW w:w="3780" w:type="dxa"/>
            <w:tcBorders/>
            <w:vAlign w:val="center"/>
          </w:tcPr>
          <w:p>
            <w:pPr>
              <w:snapToGrid w:val="0"/>
              <w:jc w:val="left"/>
            </w:pPr>
            <w:r>
              <w:rPr>
                <w:rFonts w:ascii="宋体" w:eastAsia="宋体" w:hAnsi="宋体" w:cs="宋体"/>
                <w:b w:val="0"/>
                <w:i w:val="0"/>
                <w:color w:val="000000"/>
                <w:sz w:val="13"/>
              </w:rPr>
              <w:t xml:space="preserve">一般公共服务支出</w:t>
            </w:r>
          </w:p>
        </w:tc>
        <w:tc>
          <w:tcPr>
            <w:tcW w:w="1440" w:type="dxa"/>
            <w:tcBorders/>
            <w:vAlign w:val="center"/>
          </w:tcPr>
          <w:p>
            <w:pPr>
              <w:snapToGrid w:val="0"/>
              <w:jc w:val="right"/>
            </w:pPr>
            <w:r>
              <w:rPr>
                <w:rFonts w:ascii="宋体" w:eastAsia="宋体" w:hAnsi="宋体" w:cs="宋体"/>
                <w:b w:val="0"/>
                <w:i w:val="0"/>
                <w:color w:val="000000"/>
                <w:sz w:val="13"/>
              </w:rPr>
              <w:t xml:space="preserve">31.67</w:t>
            </w:r>
          </w:p>
        </w:tc>
        <w:tc>
          <w:tcPr>
            <w:tcW w:w="1440" w:type="dxa"/>
            <w:tcBorders/>
            <w:vAlign w:val="center"/>
          </w:tcPr>
          <w:p>
            <w:pPr>
              <w:snapToGrid w:val="0"/>
              <w:jc w:val="right"/>
            </w:pPr>
            <w:r>
              <w:rPr>
                <w:rFonts w:ascii="宋体" w:eastAsia="宋体" w:hAnsi="宋体" w:cs="宋体"/>
                <w:b w:val="0"/>
                <w:i w:val="0"/>
                <w:color w:val="000000"/>
                <w:sz w:val="13"/>
              </w:rPr>
              <w:t xml:space="preserve">31.67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w:t>
            </w:r>
          </w:p>
        </w:tc>
        <w:tc>
          <w:tcPr>
            <w:tcW w:w="3780" w:type="dxa"/>
            <w:tcBorders/>
            <w:vAlign w:val="center"/>
          </w:tcPr>
          <w:p>
            <w:pPr>
              <w:snapToGrid w:val="0"/>
              <w:jc w:val="left"/>
            </w:pPr>
            <w:r>
              <w:rPr>
                <w:rFonts w:ascii="宋体" w:eastAsia="宋体" w:hAnsi="宋体" w:cs="宋体"/>
                <w:b w:val="0"/>
                <w:i w:val="0"/>
                <w:color w:val="000000"/>
                <w:sz w:val="13"/>
              </w:rPr>
              <w:t xml:space="preserve">群众团体事务</w:t>
            </w:r>
          </w:p>
        </w:tc>
        <w:tc>
          <w:tcPr>
            <w:tcW w:w="1440" w:type="dxa"/>
            <w:tcBorders/>
            <w:vAlign w:val="center"/>
          </w:tcPr>
          <w:p>
            <w:pPr>
              <w:snapToGrid w:val="0"/>
              <w:jc w:val="right"/>
            </w:pPr>
            <w:r>
              <w:rPr>
                <w:rFonts w:ascii="宋体" w:eastAsia="宋体" w:hAnsi="宋体" w:cs="宋体"/>
                <w:b w:val="0"/>
                <w:i w:val="0"/>
                <w:color w:val="000000"/>
                <w:sz w:val="13"/>
              </w:rPr>
              <w:t xml:space="preserve">31.67</w:t>
            </w:r>
          </w:p>
        </w:tc>
        <w:tc>
          <w:tcPr>
            <w:tcW w:w="1440" w:type="dxa"/>
            <w:tcBorders/>
            <w:vAlign w:val="center"/>
          </w:tcPr>
          <w:p>
            <w:pPr>
              <w:snapToGrid w:val="0"/>
              <w:jc w:val="right"/>
            </w:pPr>
            <w:r>
              <w:rPr>
                <w:rFonts w:ascii="宋体" w:eastAsia="宋体" w:hAnsi="宋体" w:cs="宋体"/>
                <w:b w:val="0"/>
                <w:i w:val="0"/>
                <w:color w:val="000000"/>
                <w:sz w:val="13"/>
              </w:rPr>
              <w:t xml:space="preserve">31.67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2012906</w:t>
            </w:r>
          </w:p>
        </w:tc>
        <w:tc>
          <w:tcPr>
            <w:tcW w:w="3780" w:type="dxa"/>
            <w:tcBorders/>
            <w:vAlign w:val="center"/>
          </w:tcPr>
          <w:p>
            <w:pPr>
              <w:snapToGrid w:val="0"/>
              <w:jc w:val="left"/>
            </w:pPr>
            <w:r>
              <w:rPr>
                <w:rFonts w:ascii="宋体" w:eastAsia="宋体" w:hAnsi="宋体" w:cs="宋体"/>
                <w:b w:val="0"/>
                <w:i w:val="0"/>
                <w:color w:val="000000"/>
                <w:sz w:val="13"/>
              </w:rPr>
              <w:t xml:space="preserve">工会事务</w:t>
            </w:r>
          </w:p>
        </w:tc>
        <w:tc>
          <w:tcPr>
            <w:tcW w:w="1440" w:type="dxa"/>
            <w:tcBorders/>
            <w:vAlign w:val="center"/>
          </w:tcPr>
          <w:p>
            <w:pPr>
              <w:snapToGrid w:val="0"/>
              <w:jc w:val="right"/>
            </w:pPr>
            <w:r>
              <w:rPr>
                <w:rFonts w:ascii="宋体" w:eastAsia="宋体" w:hAnsi="宋体" w:cs="宋体"/>
                <w:b w:val="0"/>
                <w:i w:val="0"/>
                <w:color w:val="000000"/>
                <w:sz w:val="13"/>
              </w:rPr>
              <w:t xml:space="preserve">31.67</w:t>
            </w:r>
          </w:p>
        </w:tc>
        <w:tc>
          <w:tcPr>
            <w:tcW w:w="1440" w:type="dxa"/>
            <w:tcBorders/>
            <w:vAlign w:val="center"/>
          </w:tcPr>
          <w:p>
            <w:pPr>
              <w:snapToGrid w:val="0"/>
              <w:jc w:val="right"/>
            </w:pPr>
            <w:r>
              <w:rPr>
                <w:rFonts w:ascii="宋体" w:eastAsia="宋体" w:hAnsi="宋体" w:cs="宋体"/>
                <w:b w:val="0"/>
                <w:i w:val="0"/>
                <w:color w:val="000000"/>
                <w:sz w:val="13"/>
              </w:rPr>
              <w:t xml:space="preserve">31.67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203</w:t>
            </w:r>
          </w:p>
        </w:tc>
        <w:tc>
          <w:tcPr>
            <w:tcW w:w="3780" w:type="dxa"/>
            <w:tcBorders/>
            <w:vAlign w:val="center"/>
          </w:tcPr>
          <w:p>
            <w:pPr>
              <w:snapToGrid w:val="0"/>
              <w:jc w:val="left"/>
            </w:pPr>
            <w:r>
              <w:rPr>
                <w:rFonts w:ascii="宋体" w:eastAsia="宋体" w:hAnsi="宋体" w:cs="宋体"/>
                <w:b w:val="0"/>
                <w:i w:val="0"/>
                <w:color w:val="000000"/>
                <w:sz w:val="13"/>
              </w:rPr>
              <w:t xml:space="preserve">国防支出</w:t>
            </w:r>
          </w:p>
        </w:tc>
        <w:tc>
          <w:tcPr>
            <w:tcW w:w="1440" w:type="dxa"/>
            <w:tcBorders/>
            <w:vAlign w:val="center"/>
          </w:tcPr>
          <w:p>
            <w:pPr>
              <w:snapToGrid w:val="0"/>
              <w:jc w:val="right"/>
            </w:pPr>
            <w:r>
              <w:rPr>
                <w:rFonts w:ascii="宋体" w:eastAsia="宋体" w:hAnsi="宋体" w:cs="宋体"/>
                <w:b w:val="0"/>
                <w:i w:val="0"/>
                <w:color w:val="000000"/>
                <w:sz w:val="13"/>
              </w:rPr>
              <w:t xml:space="preserve">66.52</w:t>
            </w:r>
          </w:p>
        </w:tc>
        <w:tc>
          <w:tcPr>
            <w:tcW w:w="1440" w:type="dxa"/>
            <w:tcBorders/>
            <w:vAlign w:val="center"/>
          </w:tcPr>
          <w:p>
            <w:pPr>
              <w:snapToGrid w:val="0"/>
              <w:jc w:val="right"/>
            </w:pPr>
            <w:r>
              <w:rPr>
                <w:rFonts w:ascii="宋体" w:eastAsia="宋体" w:hAnsi="宋体" w:cs="宋体"/>
                <w:b w:val="0"/>
                <w:i w:val="0"/>
                <w:color w:val="000000"/>
                <w:sz w:val="13"/>
              </w:rPr>
              <w:t xml:space="preserve">66.52</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20306</w:t>
            </w:r>
          </w:p>
        </w:tc>
        <w:tc>
          <w:tcPr>
            <w:tcW w:w="3780" w:type="dxa"/>
            <w:tcBorders/>
            <w:vAlign w:val="center"/>
          </w:tcPr>
          <w:p>
            <w:pPr>
              <w:snapToGrid w:val="0"/>
              <w:jc w:val="left"/>
            </w:pPr>
            <w:r>
              <w:rPr>
                <w:rFonts w:ascii="宋体" w:eastAsia="宋体" w:hAnsi="宋体" w:cs="宋体"/>
                <w:b w:val="0"/>
                <w:i w:val="0"/>
                <w:color w:val="000000"/>
                <w:sz w:val="13"/>
              </w:rPr>
              <w:t xml:space="preserve">国防动员</w:t>
            </w:r>
          </w:p>
        </w:tc>
        <w:tc>
          <w:tcPr>
            <w:tcW w:w="1440" w:type="dxa"/>
            <w:tcBorders/>
            <w:vAlign w:val="center"/>
          </w:tcPr>
          <w:p>
            <w:pPr>
              <w:snapToGrid w:val="0"/>
              <w:jc w:val="right"/>
            </w:pPr>
            <w:r>
              <w:rPr>
                <w:rFonts w:ascii="宋体" w:eastAsia="宋体" w:hAnsi="宋体" w:cs="宋体"/>
                <w:b w:val="0"/>
                <w:i w:val="0"/>
                <w:color w:val="000000"/>
                <w:sz w:val="13"/>
              </w:rPr>
              <w:t xml:space="preserve">66.52</w:t>
            </w:r>
          </w:p>
        </w:tc>
        <w:tc>
          <w:tcPr>
            <w:tcW w:w="1440" w:type="dxa"/>
            <w:tcBorders/>
            <w:vAlign w:val="center"/>
          </w:tcPr>
          <w:p>
            <w:pPr>
              <w:snapToGrid w:val="0"/>
              <w:jc w:val="right"/>
            </w:pPr>
            <w:r>
              <w:rPr>
                <w:rFonts w:ascii="宋体" w:eastAsia="宋体" w:hAnsi="宋体" w:cs="宋体"/>
                <w:b w:val="0"/>
                <w:i w:val="0"/>
                <w:color w:val="000000"/>
                <w:sz w:val="13"/>
              </w:rPr>
              <w:t xml:space="preserve">66.52</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2030601</w:t>
            </w:r>
          </w:p>
        </w:tc>
        <w:tc>
          <w:tcPr>
            <w:tcW w:w="3780" w:type="dxa"/>
            <w:tcBorders/>
            <w:vAlign w:val="center"/>
          </w:tcPr>
          <w:p>
            <w:pPr>
              <w:snapToGrid w:val="0"/>
              <w:jc w:val="left"/>
            </w:pPr>
            <w:r>
              <w:rPr>
                <w:rFonts w:ascii="宋体" w:eastAsia="宋体" w:hAnsi="宋体" w:cs="宋体"/>
                <w:b w:val="0"/>
                <w:i w:val="0"/>
                <w:color w:val="000000"/>
                <w:sz w:val="13"/>
              </w:rPr>
              <w:t xml:space="preserve">兵役征集</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2030699</w:t>
            </w:r>
          </w:p>
        </w:tc>
        <w:tc>
          <w:tcPr>
            <w:tcW w:w="3780" w:type="dxa"/>
            <w:tcBorders/>
            <w:vAlign w:val="center"/>
          </w:tcPr>
          <w:p>
            <w:pPr>
              <w:snapToGrid w:val="0"/>
              <w:jc w:val="left"/>
            </w:pPr>
            <w:r>
              <w:rPr>
                <w:rFonts w:ascii="宋体" w:eastAsia="宋体" w:hAnsi="宋体" w:cs="宋体"/>
                <w:b w:val="0"/>
                <w:i w:val="0"/>
                <w:color w:val="000000"/>
                <w:sz w:val="13"/>
              </w:rPr>
              <w:t xml:space="preserve">其他国防动员支出</w:t>
            </w:r>
          </w:p>
        </w:tc>
        <w:tc>
          <w:tcPr>
            <w:tcW w:w="1440" w:type="dxa"/>
            <w:tcBorders/>
            <w:vAlign w:val="center"/>
          </w:tcPr>
          <w:p>
            <w:pPr>
              <w:snapToGrid w:val="0"/>
              <w:jc w:val="right"/>
            </w:pPr>
            <w:r>
              <w:rPr>
                <w:rFonts w:ascii="宋体" w:eastAsia="宋体" w:hAnsi="宋体" w:cs="宋体"/>
                <w:b w:val="0"/>
                <w:i w:val="0"/>
                <w:color w:val="000000"/>
                <w:sz w:val="13"/>
              </w:rPr>
              <w:t xml:space="preserve">66.52</w:t>
            </w:r>
          </w:p>
        </w:tc>
        <w:tc>
          <w:tcPr>
            <w:tcW w:w="1440" w:type="dxa"/>
            <w:tcBorders/>
            <w:vAlign w:val="center"/>
          </w:tcPr>
          <w:p>
            <w:pPr>
              <w:snapToGrid w:val="0"/>
              <w:jc w:val="right"/>
            </w:pPr>
            <w:r>
              <w:rPr>
                <w:rFonts w:ascii="宋体" w:eastAsia="宋体" w:hAnsi="宋体" w:cs="宋体"/>
                <w:b w:val="0"/>
                <w:i w:val="0"/>
                <w:color w:val="000000"/>
                <w:sz w:val="13"/>
              </w:rPr>
              <w:t xml:space="preserve">66.52</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w:t>
            </w:r>
          </w:p>
        </w:tc>
        <w:tc>
          <w:tcPr>
            <w:tcW w:w="3780" w:type="dxa"/>
            <w:tcBorders/>
            <w:vAlign w:val="center"/>
          </w:tcPr>
          <w:p>
            <w:pPr>
              <w:snapToGrid w:val="0"/>
              <w:jc w:val="left"/>
            </w:pPr>
            <w:r>
              <w:rPr>
                <w:rFonts w:ascii="宋体" w:eastAsia="宋体" w:hAnsi="宋体" w:cs="宋体"/>
                <w:b w:val="0"/>
                <w:i w:val="0"/>
                <w:color w:val="000000"/>
                <w:sz w:val="13"/>
              </w:rPr>
              <w:t xml:space="preserve">教育支出</w:t>
            </w:r>
          </w:p>
        </w:tc>
        <w:tc>
          <w:tcPr>
            <w:tcW w:w="1440" w:type="dxa"/>
            <w:tcBorders/>
            <w:vAlign w:val="center"/>
          </w:tcPr>
          <w:p>
            <w:pPr>
              <w:snapToGrid w:val="0"/>
              <w:jc w:val="right"/>
            </w:pPr>
            <w:r>
              <w:rPr>
                <w:rFonts w:ascii="宋体" w:eastAsia="宋体" w:hAnsi="宋体" w:cs="宋体"/>
                <w:b w:val="0"/>
                <w:i w:val="0"/>
                <w:color w:val="000000"/>
                <w:sz w:val="13"/>
              </w:rPr>
              <w:t xml:space="preserve">10,741.06</w:t>
            </w:r>
          </w:p>
        </w:tc>
        <w:tc>
          <w:tcPr>
            <w:tcW w:w="1440" w:type="dxa"/>
            <w:tcBorders/>
            <w:vAlign w:val="center"/>
          </w:tcPr>
          <w:p>
            <w:pPr>
              <w:snapToGrid w:val="0"/>
              <w:jc w:val="right"/>
            </w:pPr>
            <w:r>
              <w:rPr>
                <w:rFonts w:ascii="宋体" w:eastAsia="宋体" w:hAnsi="宋体" w:cs="宋体"/>
                <w:b w:val="0"/>
                <w:i w:val="0"/>
                <w:color w:val="000000"/>
                <w:sz w:val="13"/>
              </w:rPr>
              <w:t xml:space="preserve">8,168.02</w:t>
            </w:r>
          </w:p>
        </w:tc>
        <w:tc>
          <w:tcPr>
            <w:tcW w:w="1452" w:type="dxa"/>
            <w:tcBorders/>
            <w:vAlign w:val="center"/>
          </w:tcPr>
          <w:p>
            <w:pPr>
              <w:snapToGrid w:val="0"/>
              <w:jc w:val="right"/>
            </w:pPr>
            <w:r>
              <w:rPr>
                <w:rFonts w:ascii="宋体" w:eastAsia="宋体" w:hAnsi="宋体" w:cs="宋体"/>
                <w:b w:val="0"/>
                <w:i w:val="0"/>
                <w:color w:val="000000"/>
                <w:sz w:val="13"/>
              </w:rPr>
              <w:t xml:space="preserve">2,573.04</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w:t>
            </w:r>
          </w:p>
        </w:tc>
        <w:tc>
          <w:tcPr>
            <w:tcW w:w="3780" w:type="dxa"/>
            <w:tcBorders/>
            <w:vAlign w:val="center"/>
          </w:tcPr>
          <w:p>
            <w:pPr>
              <w:snapToGrid w:val="0"/>
              <w:jc w:val="left"/>
            </w:pPr>
            <w:r>
              <w:rPr>
                <w:rFonts w:ascii="宋体" w:eastAsia="宋体" w:hAnsi="宋体" w:cs="宋体"/>
                <w:b w:val="0"/>
                <w:i w:val="0"/>
                <w:color w:val="000000"/>
                <w:sz w:val="13"/>
              </w:rPr>
              <w:t xml:space="preserve">普通教育</w:t>
            </w:r>
          </w:p>
        </w:tc>
        <w:tc>
          <w:tcPr>
            <w:tcW w:w="1440" w:type="dxa"/>
            <w:tcBorders/>
            <w:vAlign w:val="center"/>
          </w:tcPr>
          <w:p>
            <w:pPr>
              <w:snapToGrid w:val="0"/>
              <w:jc w:val="right"/>
            </w:pPr>
            <w:r>
              <w:rPr>
                <w:rFonts w:ascii="宋体" w:eastAsia="宋体" w:hAnsi="宋体" w:cs="宋体"/>
                <w:b w:val="0"/>
                <w:i w:val="0"/>
                <w:color w:val="000000"/>
                <w:sz w:val="13"/>
              </w:rPr>
              <w:t xml:space="preserve">63.47</w:t>
            </w:r>
          </w:p>
        </w:tc>
        <w:tc>
          <w:tcPr>
            <w:tcW w:w="1440" w:type="dxa"/>
            <w:tcBorders/>
            <w:vAlign w:val="center"/>
          </w:tcPr>
          <w:p>
            <w:pPr>
              <w:snapToGrid w:val="0"/>
              <w:jc w:val="right"/>
            </w:pPr>
            <w:r>
              <w:rPr>
                <w:rFonts w:ascii="宋体" w:eastAsia="宋体" w:hAnsi="宋体" w:cs="宋体"/>
                <w:b w:val="0"/>
                <w:i w:val="0"/>
                <w:color w:val="000000"/>
                <w:sz w:val="13"/>
              </w:rPr>
              <w:t xml:space="preserve">63.47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2050205</w:t>
            </w:r>
          </w:p>
        </w:tc>
        <w:tc>
          <w:tcPr>
            <w:tcW w:w="3780" w:type="dxa"/>
            <w:tcBorders/>
            <w:vAlign w:val="center"/>
          </w:tcPr>
          <w:p>
            <w:pPr>
              <w:snapToGrid w:val="0"/>
              <w:jc w:val="left"/>
            </w:pPr>
            <w:r>
              <w:rPr>
                <w:rFonts w:ascii="宋体" w:eastAsia="宋体" w:hAnsi="宋体" w:cs="宋体"/>
                <w:b w:val="0"/>
                <w:i w:val="0"/>
                <w:color w:val="000000"/>
                <w:sz w:val="13"/>
              </w:rPr>
              <w:t xml:space="preserve">高等教育</w:t>
            </w:r>
          </w:p>
        </w:tc>
        <w:tc>
          <w:tcPr>
            <w:tcW w:w="1440" w:type="dxa"/>
            <w:tcBorders/>
            <w:vAlign w:val="center"/>
          </w:tcPr>
          <w:p>
            <w:pPr>
              <w:snapToGrid w:val="0"/>
              <w:jc w:val="right"/>
            </w:pPr>
            <w:r>
              <w:rPr>
                <w:rFonts w:ascii="宋体" w:eastAsia="宋体" w:hAnsi="宋体" w:cs="宋体"/>
                <w:b w:val="0"/>
                <w:i w:val="0"/>
                <w:color w:val="000000"/>
                <w:sz w:val="13"/>
              </w:rPr>
              <w:t xml:space="preserve">63.47</w:t>
            </w:r>
          </w:p>
        </w:tc>
        <w:tc>
          <w:tcPr>
            <w:tcW w:w="1440" w:type="dxa"/>
            <w:tcBorders/>
            <w:vAlign w:val="center"/>
          </w:tcPr>
          <w:p>
            <w:pPr>
              <w:snapToGrid w:val="0"/>
              <w:jc w:val="right"/>
            </w:pPr>
            <w:r>
              <w:rPr>
                <w:rFonts w:ascii="宋体" w:eastAsia="宋体" w:hAnsi="宋体" w:cs="宋体"/>
                <w:b w:val="0"/>
                <w:i w:val="0"/>
                <w:color w:val="000000"/>
                <w:sz w:val="13"/>
              </w:rPr>
              <w:t xml:space="preserve">63.47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w:t>
            </w:r>
          </w:p>
        </w:tc>
        <w:tc>
          <w:tcPr>
            <w:tcW w:w="3780" w:type="dxa"/>
            <w:tcBorders/>
            <w:vAlign w:val="center"/>
          </w:tcPr>
          <w:p>
            <w:pPr>
              <w:snapToGrid w:val="0"/>
              <w:jc w:val="left"/>
            </w:pPr>
            <w:r>
              <w:rPr>
                <w:rFonts w:ascii="宋体" w:eastAsia="宋体" w:hAnsi="宋体" w:cs="宋体"/>
                <w:b w:val="0"/>
                <w:i w:val="0"/>
                <w:color w:val="000000"/>
                <w:sz w:val="13"/>
              </w:rPr>
              <w:t xml:space="preserve">职业教育</w:t>
            </w:r>
          </w:p>
        </w:tc>
        <w:tc>
          <w:tcPr>
            <w:tcW w:w="1440" w:type="dxa"/>
            <w:tcBorders/>
            <w:vAlign w:val="center"/>
          </w:tcPr>
          <w:p>
            <w:pPr>
              <w:snapToGrid w:val="0"/>
              <w:jc w:val="right"/>
            </w:pPr>
            <w:r>
              <w:rPr>
                <w:rFonts w:ascii="宋体" w:eastAsia="宋体" w:hAnsi="宋体" w:cs="宋体"/>
                <w:b w:val="0"/>
                <w:i w:val="0"/>
                <w:color w:val="000000"/>
                <w:sz w:val="13"/>
              </w:rPr>
              <w:t xml:space="preserve">10,676.45</w:t>
            </w:r>
          </w:p>
        </w:tc>
        <w:tc>
          <w:tcPr>
            <w:tcW w:w="1440" w:type="dxa"/>
            <w:tcBorders/>
            <w:vAlign w:val="center"/>
          </w:tcPr>
          <w:p>
            <w:pPr>
              <w:snapToGrid w:val="0"/>
              <w:jc w:val="right"/>
            </w:pPr>
            <w:r>
              <w:rPr>
                <w:rFonts w:ascii="宋体" w:eastAsia="宋体" w:hAnsi="宋体" w:cs="宋体"/>
                <w:b w:val="0"/>
                <w:i w:val="0"/>
                <w:color w:val="000000"/>
                <w:sz w:val="13"/>
              </w:rPr>
              <w:t xml:space="preserve">8,104.55</w:t>
            </w:r>
          </w:p>
        </w:tc>
        <w:tc>
          <w:tcPr>
            <w:tcW w:w="1452" w:type="dxa"/>
            <w:tcBorders/>
            <w:vAlign w:val="center"/>
          </w:tcPr>
          <w:p>
            <w:pPr>
              <w:snapToGrid w:val="0"/>
              <w:jc w:val="right"/>
            </w:pPr>
            <w:r>
              <w:rPr>
                <w:rFonts w:ascii="宋体" w:eastAsia="宋体" w:hAnsi="宋体" w:cs="宋体"/>
                <w:b w:val="0"/>
                <w:i w:val="0"/>
                <w:color w:val="000000"/>
                <w:sz w:val="13"/>
              </w:rPr>
              <w:t xml:space="preserve">2,571.91</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2050302</w:t>
            </w:r>
          </w:p>
        </w:tc>
        <w:tc>
          <w:tcPr>
            <w:tcW w:w="3780" w:type="dxa"/>
            <w:tcBorders/>
            <w:vAlign w:val="center"/>
          </w:tcPr>
          <w:p>
            <w:pPr>
              <w:snapToGrid w:val="0"/>
              <w:jc w:val="left"/>
            </w:pPr>
            <w:r>
              <w:rPr>
                <w:rFonts w:ascii="宋体" w:eastAsia="宋体" w:hAnsi="宋体" w:cs="宋体"/>
                <w:b w:val="0"/>
                <w:i w:val="0"/>
                <w:color w:val="000000"/>
                <w:sz w:val="13"/>
              </w:rPr>
              <w:t xml:space="preserve">中等职业教育</w:t>
            </w:r>
          </w:p>
        </w:tc>
        <w:tc>
          <w:tcPr>
            <w:tcW w:w="1440" w:type="dxa"/>
            <w:tcBorders/>
            <w:vAlign w:val="center"/>
          </w:tcPr>
          <w:p>
            <w:pPr>
              <w:snapToGrid w:val="0"/>
              <w:jc w:val="right"/>
            </w:pPr>
            <w:r>
              <w:rPr>
                <w:rFonts w:ascii="宋体" w:eastAsia="宋体" w:hAnsi="宋体" w:cs="宋体"/>
                <w:b w:val="0"/>
                <w:i w:val="0"/>
                <w:color w:val="000000"/>
                <w:sz w:val="13"/>
              </w:rPr>
              <w:t xml:space="preserve">94.27</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94.27</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2050305</w:t>
            </w:r>
          </w:p>
        </w:tc>
        <w:tc>
          <w:tcPr>
            <w:tcW w:w="3780" w:type="dxa"/>
            <w:tcBorders/>
            <w:vAlign w:val="center"/>
          </w:tcPr>
          <w:p>
            <w:pPr>
              <w:snapToGrid w:val="0"/>
              <w:jc w:val="left"/>
            </w:pPr>
            <w:r>
              <w:rPr>
                <w:rFonts w:ascii="宋体" w:eastAsia="宋体" w:hAnsi="宋体" w:cs="宋体"/>
                <w:b w:val="0"/>
                <w:i w:val="0"/>
                <w:color w:val="000000"/>
                <w:sz w:val="13"/>
              </w:rPr>
              <w:t xml:space="preserve">高等职业教育</w:t>
            </w:r>
          </w:p>
        </w:tc>
        <w:tc>
          <w:tcPr>
            <w:tcW w:w="1440" w:type="dxa"/>
            <w:tcBorders/>
            <w:vAlign w:val="center"/>
          </w:tcPr>
          <w:p>
            <w:pPr>
              <w:snapToGrid w:val="0"/>
              <w:jc w:val="right"/>
            </w:pPr>
            <w:r>
              <w:rPr>
                <w:rFonts w:ascii="宋体" w:eastAsia="宋体" w:hAnsi="宋体" w:cs="宋体"/>
                <w:b w:val="0"/>
                <w:i w:val="0"/>
                <w:color w:val="000000"/>
                <w:sz w:val="13"/>
              </w:rPr>
              <w:t xml:space="preserve">10,582.19</w:t>
            </w:r>
          </w:p>
        </w:tc>
        <w:tc>
          <w:tcPr>
            <w:tcW w:w="1440" w:type="dxa"/>
            <w:tcBorders/>
            <w:vAlign w:val="center"/>
          </w:tcPr>
          <w:p>
            <w:pPr>
              <w:snapToGrid w:val="0"/>
              <w:jc w:val="right"/>
            </w:pPr>
            <w:r>
              <w:rPr>
                <w:rFonts w:ascii="宋体" w:eastAsia="宋体" w:hAnsi="宋体" w:cs="宋体"/>
                <w:b w:val="0"/>
                <w:i w:val="0"/>
                <w:color w:val="000000"/>
                <w:sz w:val="13"/>
              </w:rPr>
              <w:t xml:space="preserve">8,104.55</w:t>
            </w:r>
          </w:p>
        </w:tc>
        <w:tc>
          <w:tcPr>
            <w:tcW w:w="1452" w:type="dxa"/>
            <w:tcBorders/>
            <w:vAlign w:val="center"/>
          </w:tcPr>
          <w:p>
            <w:pPr>
              <w:snapToGrid w:val="0"/>
              <w:jc w:val="right"/>
            </w:pPr>
            <w:r>
              <w:rPr>
                <w:rFonts w:ascii="宋体" w:eastAsia="宋体" w:hAnsi="宋体" w:cs="宋体"/>
                <w:b w:val="0"/>
                <w:i w:val="0"/>
                <w:color w:val="000000"/>
                <w:sz w:val="13"/>
              </w:rPr>
              <w:t xml:space="preserve">2,477.64</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20508</w:t>
            </w:r>
          </w:p>
        </w:tc>
        <w:tc>
          <w:tcPr>
            <w:tcW w:w="3780" w:type="dxa"/>
            <w:tcBorders/>
            <w:vAlign w:val="center"/>
          </w:tcPr>
          <w:p>
            <w:pPr>
              <w:snapToGrid w:val="0"/>
              <w:jc w:val="left"/>
            </w:pPr>
            <w:r>
              <w:rPr>
                <w:rFonts w:ascii="宋体" w:eastAsia="宋体" w:hAnsi="宋体" w:cs="宋体"/>
                <w:b w:val="0"/>
                <w:i w:val="0"/>
                <w:color w:val="000000"/>
                <w:sz w:val="13"/>
              </w:rPr>
              <w:t xml:space="preserve">进修及培训</w:t>
            </w:r>
          </w:p>
        </w:tc>
        <w:tc>
          <w:tcPr>
            <w:tcW w:w="1440" w:type="dxa"/>
            <w:tcBorders/>
            <w:vAlign w:val="center"/>
          </w:tcPr>
          <w:p>
            <w:pPr>
              <w:snapToGrid w:val="0"/>
              <w:jc w:val="right"/>
            </w:pPr>
            <w:r>
              <w:rPr>
                <w:rFonts w:ascii="宋体" w:eastAsia="宋体" w:hAnsi="宋体" w:cs="宋体"/>
                <w:b w:val="0"/>
                <w:i w:val="0"/>
                <w:color w:val="000000"/>
                <w:sz w:val="13"/>
              </w:rPr>
              <w:t xml:space="preserve">1.13</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1.13</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2050802</w:t>
            </w:r>
          </w:p>
        </w:tc>
        <w:tc>
          <w:tcPr>
            <w:tcW w:w="3780" w:type="dxa"/>
            <w:tcBorders/>
            <w:vAlign w:val="center"/>
          </w:tcPr>
          <w:p>
            <w:pPr>
              <w:snapToGrid w:val="0"/>
              <w:jc w:val="left"/>
            </w:pPr>
            <w:r>
              <w:rPr>
                <w:rFonts w:ascii="宋体" w:eastAsia="宋体" w:hAnsi="宋体" w:cs="宋体"/>
                <w:b w:val="0"/>
                <w:i w:val="0"/>
                <w:color w:val="000000"/>
                <w:sz w:val="13"/>
              </w:rPr>
              <w:t xml:space="preserve">干部教育</w:t>
            </w:r>
          </w:p>
        </w:tc>
        <w:tc>
          <w:tcPr>
            <w:tcW w:w="1440" w:type="dxa"/>
            <w:tcBorders/>
            <w:vAlign w:val="center"/>
          </w:tcPr>
          <w:p>
            <w:pPr>
              <w:snapToGrid w:val="0"/>
              <w:jc w:val="right"/>
            </w:pPr>
            <w:r>
              <w:rPr>
                <w:rFonts w:ascii="宋体" w:eastAsia="宋体" w:hAnsi="宋体" w:cs="宋体"/>
                <w:b w:val="0"/>
                <w:i w:val="0"/>
                <w:color w:val="000000"/>
                <w:sz w:val="13"/>
              </w:rPr>
              <w:t xml:space="preserve">1.13</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1.13</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w:t>
            </w:r>
          </w:p>
        </w:tc>
        <w:tc>
          <w:tcPr>
            <w:tcW w:w="3780" w:type="dxa"/>
            <w:tcBorders/>
            <w:vAlign w:val="center"/>
          </w:tcPr>
          <w:p>
            <w:pPr>
              <w:snapToGrid w:val="0"/>
              <w:jc w:val="left"/>
            </w:pPr>
            <w:r>
              <w:rPr>
                <w:rFonts w:ascii="宋体" w:eastAsia="宋体" w:hAnsi="宋体" w:cs="宋体"/>
                <w:b w:val="0"/>
                <w:i w:val="0"/>
                <w:color w:val="000000"/>
                <w:sz w:val="13"/>
              </w:rPr>
              <w:t xml:space="preserve">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3.70</w:t>
            </w:r>
          </w:p>
        </w:tc>
        <w:tc>
          <w:tcPr>
            <w:tcW w:w="1440" w:type="dxa"/>
            <w:tcBorders/>
            <w:vAlign w:val="center"/>
          </w:tcPr>
          <w:p>
            <w:pPr>
              <w:snapToGrid w:val="0"/>
              <w:jc w:val="right"/>
            </w:pPr>
            <w:r>
              <w:rPr>
                <w:rFonts w:ascii="宋体" w:eastAsia="宋体" w:hAnsi="宋体" w:cs="宋体"/>
                <w:b w:val="0"/>
                <w:i w:val="0"/>
                <w:color w:val="000000"/>
                <w:sz w:val="13"/>
              </w:rPr>
              <w:t xml:space="preserve">3.70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3.70</w:t>
            </w:r>
          </w:p>
        </w:tc>
        <w:tc>
          <w:tcPr>
            <w:tcW w:w="1440" w:type="dxa"/>
            <w:tcBorders/>
            <w:vAlign w:val="center"/>
          </w:tcPr>
          <w:p>
            <w:pPr>
              <w:snapToGrid w:val="0"/>
              <w:jc w:val="right"/>
            </w:pPr>
            <w:r>
              <w:rPr>
                <w:rFonts w:ascii="宋体" w:eastAsia="宋体" w:hAnsi="宋体" w:cs="宋体"/>
                <w:b w:val="0"/>
                <w:i w:val="0"/>
                <w:color w:val="000000"/>
                <w:sz w:val="13"/>
              </w:rPr>
              <w:t xml:space="preserve">3.70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3.70</w:t>
            </w:r>
          </w:p>
        </w:tc>
        <w:tc>
          <w:tcPr>
            <w:tcW w:w="1440" w:type="dxa"/>
            <w:tcBorders/>
            <w:vAlign w:val="center"/>
          </w:tcPr>
          <w:p>
            <w:pPr>
              <w:snapToGrid w:val="0"/>
              <w:jc w:val="right"/>
            </w:pPr>
            <w:r>
              <w:rPr>
                <w:rFonts w:ascii="宋体" w:eastAsia="宋体" w:hAnsi="宋体" w:cs="宋体"/>
                <w:b w:val="0"/>
                <w:i w:val="0"/>
                <w:color w:val="000000"/>
                <w:sz w:val="13"/>
              </w:rPr>
              <w:t xml:space="preserve">3.70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w:t>
            </w:r>
          </w:p>
        </w:tc>
        <w:tc>
          <w:tcPr>
            <w:tcW w:w="3780" w:type="dxa"/>
            <w:tcBorders/>
            <w:vAlign w:val="center"/>
          </w:tcPr>
          <w:p>
            <w:pPr>
              <w:snapToGrid w:val="0"/>
              <w:jc w:val="left"/>
            </w:pPr>
            <w:r>
              <w:rPr>
                <w:rFonts w:ascii="宋体" w:eastAsia="宋体" w:hAnsi="宋体" w:cs="宋体"/>
                <w:b w:val="0"/>
                <w:i w:val="0"/>
                <w:color w:val="000000"/>
                <w:sz w:val="13"/>
              </w:rPr>
              <w:t xml:space="preserve">社会保障和就业支出</w:t>
            </w:r>
          </w:p>
        </w:tc>
        <w:tc>
          <w:tcPr>
            <w:tcW w:w="1440" w:type="dxa"/>
            <w:tcBorders/>
            <w:vAlign w:val="center"/>
          </w:tcPr>
          <w:p>
            <w:pPr>
              <w:snapToGrid w:val="0"/>
              <w:jc w:val="right"/>
            </w:pPr>
            <w:r>
              <w:rPr>
                <w:rFonts w:ascii="宋体" w:eastAsia="宋体" w:hAnsi="宋体" w:cs="宋体"/>
                <w:b w:val="0"/>
                <w:i w:val="0"/>
                <w:color w:val="000000"/>
                <w:sz w:val="13"/>
              </w:rPr>
              <w:t xml:space="preserve">1,438.01</w:t>
            </w:r>
          </w:p>
        </w:tc>
        <w:tc>
          <w:tcPr>
            <w:tcW w:w="1440" w:type="dxa"/>
            <w:tcBorders/>
            <w:vAlign w:val="center"/>
          </w:tcPr>
          <w:p>
            <w:pPr>
              <w:snapToGrid w:val="0"/>
              <w:jc w:val="right"/>
            </w:pPr>
            <w:r>
              <w:rPr>
                <w:rFonts w:ascii="宋体" w:eastAsia="宋体" w:hAnsi="宋体" w:cs="宋体"/>
                <w:b w:val="0"/>
                <w:i w:val="0"/>
                <w:color w:val="000000"/>
                <w:sz w:val="13"/>
              </w:rPr>
              <w:t xml:space="preserve">1,405.89</w:t>
            </w:r>
          </w:p>
        </w:tc>
        <w:tc>
          <w:tcPr>
            <w:tcW w:w="1452" w:type="dxa"/>
            <w:tcBorders/>
            <w:vAlign w:val="center"/>
          </w:tcPr>
          <w:p>
            <w:pPr>
              <w:snapToGrid w:val="0"/>
              <w:jc w:val="right"/>
            </w:pPr>
            <w:r>
              <w:rPr>
                <w:rFonts w:ascii="宋体" w:eastAsia="宋体" w:hAnsi="宋体" w:cs="宋体"/>
                <w:b w:val="0"/>
                <w:i w:val="0"/>
                <w:color w:val="000000"/>
                <w:sz w:val="13"/>
              </w:rPr>
              <w:t xml:space="preserve">32.11</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20805</w:t>
            </w:r>
          </w:p>
        </w:tc>
        <w:tc>
          <w:tcPr>
            <w:tcW w:w="3780" w:type="dxa"/>
            <w:tcBorders/>
            <w:vAlign w:val="center"/>
          </w:tcPr>
          <w:p>
            <w:pPr>
              <w:snapToGrid w:val="0"/>
              <w:jc w:val="left"/>
            </w:pPr>
            <w:r>
              <w:rPr>
                <w:rFonts w:ascii="宋体" w:eastAsia="宋体" w:hAnsi="宋体" w:cs="宋体"/>
                <w:b w:val="0"/>
                <w:i w:val="0"/>
                <w:color w:val="000000"/>
                <w:sz w:val="13"/>
              </w:rPr>
              <w:t xml:space="preserve">行政事业单位养老支出</w:t>
            </w:r>
          </w:p>
        </w:tc>
        <w:tc>
          <w:tcPr>
            <w:tcW w:w="1440" w:type="dxa"/>
            <w:tcBorders/>
            <w:vAlign w:val="center"/>
          </w:tcPr>
          <w:p>
            <w:pPr>
              <w:snapToGrid w:val="0"/>
              <w:jc w:val="right"/>
            </w:pPr>
            <w:r>
              <w:rPr>
                <w:rFonts w:ascii="宋体" w:eastAsia="宋体" w:hAnsi="宋体" w:cs="宋体"/>
                <w:b w:val="0"/>
                <w:i w:val="0"/>
                <w:color w:val="000000"/>
                <w:sz w:val="13"/>
              </w:rPr>
              <w:t xml:space="preserve">1,019.41</w:t>
            </w:r>
          </w:p>
        </w:tc>
        <w:tc>
          <w:tcPr>
            <w:tcW w:w="1440" w:type="dxa"/>
            <w:tcBorders/>
            <w:vAlign w:val="center"/>
          </w:tcPr>
          <w:p>
            <w:pPr>
              <w:snapToGrid w:val="0"/>
              <w:jc w:val="right"/>
            </w:pPr>
            <w:r>
              <w:rPr>
                <w:rFonts w:ascii="宋体" w:eastAsia="宋体" w:hAnsi="宋体" w:cs="宋体"/>
                <w:b w:val="0"/>
                <w:i w:val="0"/>
                <w:color w:val="000000"/>
                <w:sz w:val="13"/>
              </w:rPr>
              <w:t xml:space="preserve">1,019.41</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2080502</w:t>
            </w:r>
          </w:p>
        </w:tc>
        <w:tc>
          <w:tcPr>
            <w:tcW w:w="3780" w:type="dxa"/>
            <w:tcBorders/>
            <w:vAlign w:val="center"/>
          </w:tcPr>
          <w:p>
            <w:pPr>
              <w:snapToGrid w:val="0"/>
              <w:jc w:val="left"/>
            </w:pPr>
            <w:r>
              <w:rPr>
                <w:rFonts w:ascii="宋体" w:eastAsia="宋体" w:hAnsi="宋体" w:cs="宋体"/>
                <w:b w:val="0"/>
                <w:i w:val="0"/>
                <w:color w:val="000000"/>
                <w:sz w:val="13"/>
              </w:rPr>
              <w:t xml:space="preserve">事业单位离退休</w:t>
            </w:r>
          </w:p>
        </w:tc>
        <w:tc>
          <w:tcPr>
            <w:tcW w:w="1440" w:type="dxa"/>
            <w:tcBorders/>
            <w:vAlign w:val="center"/>
          </w:tcPr>
          <w:p>
            <w:pPr>
              <w:snapToGrid w:val="0"/>
              <w:jc w:val="right"/>
            </w:pPr>
            <w:r>
              <w:rPr>
                <w:rFonts w:ascii="宋体" w:eastAsia="宋体" w:hAnsi="宋体" w:cs="宋体"/>
                <w:b w:val="0"/>
                <w:i w:val="0"/>
                <w:color w:val="000000"/>
                <w:sz w:val="13"/>
              </w:rPr>
              <w:t xml:space="preserve">694.25</w:t>
            </w:r>
          </w:p>
        </w:tc>
        <w:tc>
          <w:tcPr>
            <w:tcW w:w="1440" w:type="dxa"/>
            <w:tcBorders/>
            <w:vAlign w:val="center"/>
          </w:tcPr>
          <w:p>
            <w:pPr>
              <w:snapToGrid w:val="0"/>
              <w:jc w:val="right"/>
            </w:pPr>
            <w:r>
              <w:rPr>
                <w:rFonts w:ascii="宋体" w:eastAsia="宋体" w:hAnsi="宋体" w:cs="宋体"/>
                <w:b w:val="0"/>
                <w:i w:val="0"/>
                <w:color w:val="000000"/>
                <w:sz w:val="13"/>
              </w:rPr>
              <w:t xml:space="preserve">694.25</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2080505</w:t>
            </w:r>
          </w:p>
        </w:tc>
        <w:tc>
          <w:tcPr>
            <w:tcW w:w="3780" w:type="dxa"/>
            <w:tcBorders/>
            <w:vAlign w:val="center"/>
          </w:tcPr>
          <w:p>
            <w:pPr>
              <w:snapToGrid w:val="0"/>
              <w:jc w:val="left"/>
            </w:pPr>
            <w:r>
              <w:rPr>
                <w:rFonts w:ascii="宋体" w:eastAsia="宋体" w:hAnsi="宋体" w:cs="宋体"/>
                <w:b w:val="0"/>
                <w:i w:val="0"/>
                <w:color w:val="000000"/>
                <w:sz w:val="13"/>
              </w:rPr>
              <w:t xml:space="preserve">机关事业单位基本养老保险缴费支出</w:t>
            </w:r>
          </w:p>
        </w:tc>
        <w:tc>
          <w:tcPr>
            <w:tcW w:w="1440" w:type="dxa"/>
            <w:tcBorders/>
            <w:vAlign w:val="center"/>
          </w:tcPr>
          <w:p>
            <w:pPr>
              <w:snapToGrid w:val="0"/>
              <w:jc w:val="right"/>
            </w:pPr>
            <w:r>
              <w:rPr>
                <w:rFonts w:ascii="宋体" w:eastAsia="宋体" w:hAnsi="宋体" w:cs="宋体"/>
                <w:b w:val="0"/>
                <w:i w:val="0"/>
                <w:color w:val="000000"/>
                <w:sz w:val="13"/>
              </w:rPr>
              <w:t xml:space="preserve">325.16</w:t>
            </w:r>
          </w:p>
        </w:tc>
        <w:tc>
          <w:tcPr>
            <w:tcW w:w="1440" w:type="dxa"/>
            <w:tcBorders/>
            <w:vAlign w:val="center"/>
          </w:tcPr>
          <w:p>
            <w:pPr>
              <w:snapToGrid w:val="0"/>
              <w:jc w:val="right"/>
            </w:pPr>
            <w:r>
              <w:rPr>
                <w:rFonts w:ascii="宋体" w:eastAsia="宋体" w:hAnsi="宋体" w:cs="宋体"/>
                <w:b w:val="0"/>
                <w:i w:val="0"/>
                <w:color w:val="000000"/>
                <w:sz w:val="13"/>
              </w:rPr>
              <w:t xml:space="preserve">325.16</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20807</w:t>
            </w:r>
          </w:p>
        </w:tc>
        <w:tc>
          <w:tcPr>
            <w:tcW w:w="3780" w:type="dxa"/>
            <w:tcBorders/>
            <w:vAlign w:val="center"/>
          </w:tcPr>
          <w:p>
            <w:pPr>
              <w:snapToGrid w:val="0"/>
              <w:jc w:val="left"/>
            </w:pPr>
            <w:r>
              <w:rPr>
                <w:rFonts w:ascii="宋体" w:eastAsia="宋体" w:hAnsi="宋体" w:cs="宋体"/>
                <w:b w:val="0"/>
                <w:i w:val="0"/>
                <w:color w:val="000000"/>
                <w:sz w:val="13"/>
              </w:rPr>
              <w:t xml:space="preserve">就业补助</w:t>
            </w:r>
          </w:p>
        </w:tc>
        <w:tc>
          <w:tcPr>
            <w:tcW w:w="1440" w:type="dxa"/>
            <w:tcBorders/>
            <w:vAlign w:val="center"/>
          </w:tcPr>
          <w:p>
            <w:pPr>
              <w:snapToGrid w:val="0"/>
              <w:jc w:val="right"/>
            </w:pPr>
            <w:r>
              <w:rPr>
                <w:rFonts w:ascii="宋体" w:eastAsia="宋体" w:hAnsi="宋体" w:cs="宋体"/>
                <w:b w:val="0"/>
                <w:i w:val="0"/>
                <w:color w:val="000000"/>
                <w:sz w:val="13"/>
              </w:rPr>
              <w:t xml:space="preserve">418.60</w:t>
            </w:r>
          </w:p>
        </w:tc>
        <w:tc>
          <w:tcPr>
            <w:tcW w:w="1440" w:type="dxa"/>
            <w:tcBorders/>
            <w:vAlign w:val="center"/>
          </w:tcPr>
          <w:p>
            <w:pPr>
              <w:snapToGrid w:val="0"/>
              <w:jc w:val="right"/>
            </w:pPr>
            <w:r>
              <w:rPr>
                <w:rFonts w:ascii="宋体" w:eastAsia="宋体" w:hAnsi="宋体" w:cs="宋体"/>
                <w:b w:val="0"/>
                <w:i w:val="0"/>
                <w:color w:val="000000"/>
                <w:sz w:val="13"/>
              </w:rPr>
              <w:t xml:space="preserve">386.49</w:t>
            </w:r>
          </w:p>
        </w:tc>
        <w:tc>
          <w:tcPr>
            <w:tcW w:w="1452" w:type="dxa"/>
            <w:tcBorders/>
            <w:vAlign w:val="center"/>
          </w:tcPr>
          <w:p>
            <w:pPr>
              <w:snapToGrid w:val="0"/>
              <w:jc w:val="right"/>
            </w:pPr>
            <w:r>
              <w:rPr>
                <w:rFonts w:ascii="宋体" w:eastAsia="宋体" w:hAnsi="宋体" w:cs="宋体"/>
                <w:b w:val="0"/>
                <w:i w:val="0"/>
                <w:color w:val="000000"/>
                <w:sz w:val="13"/>
              </w:rPr>
              <w:t xml:space="preserve">32.11</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2080712</w:t>
            </w:r>
          </w:p>
        </w:tc>
        <w:tc>
          <w:tcPr>
            <w:tcW w:w="3780" w:type="dxa"/>
            <w:tcBorders/>
            <w:vAlign w:val="center"/>
          </w:tcPr>
          <w:p>
            <w:pPr>
              <w:snapToGrid w:val="0"/>
              <w:jc w:val="left"/>
            </w:pPr>
            <w:r>
              <w:rPr>
                <w:rFonts w:ascii="宋体" w:eastAsia="宋体" w:hAnsi="宋体" w:cs="宋体"/>
                <w:b w:val="0"/>
                <w:i w:val="0"/>
                <w:color w:val="000000"/>
                <w:sz w:val="13"/>
              </w:rPr>
              <w:t xml:space="preserve">高技能人才培养补助</w:t>
            </w:r>
          </w:p>
        </w:tc>
        <w:tc>
          <w:tcPr>
            <w:tcW w:w="1440" w:type="dxa"/>
            <w:tcBorders/>
            <w:vAlign w:val="center"/>
          </w:tcPr>
          <w:p>
            <w:pPr>
              <w:snapToGrid w:val="0"/>
              <w:jc w:val="right"/>
            </w:pPr>
            <w:r>
              <w:rPr>
                <w:rFonts w:ascii="宋体" w:eastAsia="宋体" w:hAnsi="宋体" w:cs="宋体"/>
                <w:b w:val="0"/>
                <w:i w:val="0"/>
                <w:color w:val="000000"/>
                <w:sz w:val="13"/>
              </w:rPr>
              <w:t xml:space="preserve">197.60</w:t>
            </w:r>
          </w:p>
        </w:tc>
        <w:tc>
          <w:tcPr>
            <w:tcW w:w="1440" w:type="dxa"/>
            <w:tcBorders/>
            <w:vAlign w:val="center"/>
          </w:tcPr>
          <w:p>
            <w:pPr>
              <w:snapToGrid w:val="0"/>
              <w:jc w:val="right"/>
            </w:pPr>
            <w:r>
              <w:rPr>
                <w:rFonts w:ascii="宋体" w:eastAsia="宋体" w:hAnsi="宋体" w:cs="宋体"/>
                <w:b w:val="0"/>
                <w:i w:val="0"/>
                <w:color w:val="000000"/>
                <w:sz w:val="13"/>
              </w:rPr>
              <w:t xml:space="preserve">165.49</w:t>
            </w:r>
          </w:p>
        </w:tc>
        <w:tc>
          <w:tcPr>
            <w:tcW w:w="1452" w:type="dxa"/>
            <w:tcBorders/>
            <w:vAlign w:val="center"/>
          </w:tcPr>
          <w:p>
            <w:pPr>
              <w:snapToGrid w:val="0"/>
              <w:jc w:val="right"/>
            </w:pPr>
            <w:r>
              <w:rPr>
                <w:rFonts w:ascii="宋体" w:eastAsia="宋体" w:hAnsi="宋体" w:cs="宋体"/>
                <w:b w:val="0"/>
                <w:i w:val="0"/>
                <w:color w:val="000000"/>
                <w:sz w:val="13"/>
              </w:rPr>
              <w:t xml:space="preserve">32.11</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2080799</w:t>
            </w:r>
          </w:p>
        </w:tc>
        <w:tc>
          <w:tcPr>
            <w:tcW w:w="3780" w:type="dxa"/>
            <w:tcBorders/>
            <w:vAlign w:val="center"/>
          </w:tcPr>
          <w:p>
            <w:pPr>
              <w:snapToGrid w:val="0"/>
              <w:jc w:val="left"/>
            </w:pPr>
            <w:r>
              <w:rPr>
                <w:rFonts w:ascii="宋体" w:eastAsia="宋体" w:hAnsi="宋体" w:cs="宋体"/>
                <w:b w:val="0"/>
                <w:i w:val="0"/>
                <w:color w:val="000000"/>
                <w:sz w:val="13"/>
              </w:rPr>
              <w:t xml:space="preserve">其他就业补助支出</w:t>
            </w:r>
          </w:p>
        </w:tc>
        <w:tc>
          <w:tcPr>
            <w:tcW w:w="1440" w:type="dxa"/>
            <w:tcBorders/>
            <w:vAlign w:val="center"/>
          </w:tcPr>
          <w:p>
            <w:pPr>
              <w:snapToGrid w:val="0"/>
              <w:jc w:val="right"/>
            </w:pPr>
            <w:r>
              <w:rPr>
                <w:rFonts w:ascii="宋体" w:eastAsia="宋体" w:hAnsi="宋体" w:cs="宋体"/>
                <w:b w:val="0"/>
                <w:i w:val="0"/>
                <w:color w:val="000000"/>
                <w:sz w:val="13"/>
              </w:rPr>
              <w:t xml:space="preserve">221.00</w:t>
            </w:r>
          </w:p>
        </w:tc>
        <w:tc>
          <w:tcPr>
            <w:tcW w:w="1440" w:type="dxa"/>
            <w:tcBorders/>
            <w:vAlign w:val="center"/>
          </w:tcPr>
          <w:p>
            <w:pPr>
              <w:snapToGrid w:val="0"/>
              <w:jc w:val="right"/>
            </w:pPr>
            <w:r>
              <w:rPr>
                <w:rFonts w:ascii="宋体" w:eastAsia="宋体" w:hAnsi="宋体" w:cs="宋体"/>
                <w:b w:val="0"/>
                <w:i w:val="0"/>
                <w:color w:val="000000"/>
                <w:sz w:val="13"/>
              </w:rPr>
              <w:t xml:space="preserve">221.00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w:t>
            </w:r>
          </w:p>
        </w:tc>
        <w:tc>
          <w:tcPr>
            <w:tcW w:w="3780" w:type="dxa"/>
            <w:tcBorders/>
            <w:vAlign w:val="center"/>
          </w:tcPr>
          <w:p>
            <w:pPr>
              <w:snapToGrid w:val="0"/>
              <w:jc w:val="left"/>
            </w:pPr>
            <w:r>
              <w:rPr>
                <w:rFonts w:ascii="宋体" w:eastAsia="宋体" w:hAnsi="宋体" w:cs="宋体"/>
                <w:b w:val="0"/>
                <w:i w:val="0"/>
                <w:color w:val="000000"/>
                <w:sz w:val="13"/>
              </w:rPr>
              <w:t xml:space="preserve">卫生健康支出</w:t>
            </w:r>
          </w:p>
        </w:tc>
        <w:tc>
          <w:tcPr>
            <w:tcW w:w="1440" w:type="dxa"/>
            <w:tcBorders/>
            <w:vAlign w:val="center"/>
          </w:tcPr>
          <w:p>
            <w:pPr>
              <w:snapToGrid w:val="0"/>
              <w:jc w:val="right"/>
            </w:pPr>
            <w:r>
              <w:rPr>
                <w:rFonts w:ascii="宋体" w:eastAsia="宋体" w:hAnsi="宋体" w:cs="宋体"/>
                <w:b w:val="0"/>
                <w:i w:val="0"/>
                <w:color w:val="000000"/>
                <w:sz w:val="13"/>
              </w:rPr>
              <w:t xml:space="preserve">149.36</w:t>
            </w:r>
          </w:p>
        </w:tc>
        <w:tc>
          <w:tcPr>
            <w:tcW w:w="1440" w:type="dxa"/>
            <w:tcBorders/>
            <w:vAlign w:val="center"/>
          </w:tcPr>
          <w:p>
            <w:pPr>
              <w:snapToGrid w:val="0"/>
              <w:jc w:val="right"/>
            </w:pPr>
            <w:r>
              <w:rPr>
                <w:rFonts w:ascii="宋体" w:eastAsia="宋体" w:hAnsi="宋体" w:cs="宋体"/>
                <w:b w:val="0"/>
                <w:i w:val="0"/>
                <w:color w:val="000000"/>
                <w:sz w:val="13"/>
              </w:rPr>
              <w:t xml:space="preserve">149.36</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w:t>
            </w:r>
          </w:p>
        </w:tc>
        <w:tc>
          <w:tcPr>
            <w:tcW w:w="3780" w:type="dxa"/>
            <w:tcBorders/>
            <w:vAlign w:val="center"/>
          </w:tcPr>
          <w:p>
            <w:pPr>
              <w:snapToGrid w:val="0"/>
              <w:jc w:val="left"/>
            </w:pPr>
            <w:r>
              <w:rPr>
                <w:rFonts w:ascii="宋体" w:eastAsia="宋体" w:hAnsi="宋体" w:cs="宋体"/>
                <w:b w:val="0"/>
                <w:i w:val="0"/>
                <w:color w:val="000000"/>
                <w:sz w:val="13"/>
              </w:rPr>
              <w:t xml:space="preserve">行政事业单位医疗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149.36</w:t>
            </w:r>
          </w:p>
        </w:tc>
        <w:tc>
          <w:tcPr>
            <w:tcW w:w="1440" w:type="dxa"/>
            <w:tcBorders/>
            <w:vAlign w:val="center"/>
          </w:tcPr>
          <w:p>
            <w:pPr>
              <w:snapToGrid w:val="0"/>
              <w:jc w:val="right"/>
            </w:pPr>
            <w:r>
              <w:rPr>
                <w:rFonts w:ascii="宋体" w:eastAsia="宋体" w:hAnsi="宋体" w:cs="宋体"/>
                <w:b w:val="0"/>
                <w:i w:val="0"/>
                <w:color w:val="000000"/>
                <w:sz w:val="13"/>
              </w:rPr>
              <w:t xml:space="preserve">149.36</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2101102</w:t>
            </w:r>
          </w:p>
        </w:tc>
        <w:tc>
          <w:tcPr>
            <w:tcW w:w="3780" w:type="dxa"/>
            <w:tcBorders/>
            <w:vAlign w:val="center"/>
          </w:tcPr>
          <w:p>
            <w:pPr>
              <w:snapToGrid w:val="0"/>
              <w:jc w:val="left"/>
            </w:pPr>
            <w:r>
              <w:rPr>
                <w:rFonts w:ascii="宋体" w:eastAsia="宋体" w:hAnsi="宋体" w:cs="宋体"/>
                <w:b w:val="0"/>
                <w:i w:val="0"/>
                <w:color w:val="000000"/>
                <w:sz w:val="13"/>
              </w:rPr>
              <w:t xml:space="preserve">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147.19</w:t>
            </w:r>
          </w:p>
        </w:tc>
        <w:tc>
          <w:tcPr>
            <w:tcW w:w="1440" w:type="dxa"/>
            <w:tcBorders/>
            <w:vAlign w:val="center"/>
          </w:tcPr>
          <w:p>
            <w:pPr>
              <w:snapToGrid w:val="0"/>
              <w:jc w:val="right"/>
            </w:pPr>
            <w:r>
              <w:rPr>
                <w:rFonts w:ascii="宋体" w:eastAsia="宋体" w:hAnsi="宋体" w:cs="宋体"/>
                <w:b w:val="0"/>
                <w:i w:val="0"/>
                <w:color w:val="000000"/>
                <w:sz w:val="13"/>
              </w:rPr>
              <w:t xml:space="preserve">147.19</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2101199</w:t>
            </w:r>
          </w:p>
        </w:tc>
        <w:tc>
          <w:tcPr>
            <w:tcW w:w="3780" w:type="dxa"/>
            <w:tcBorders/>
            <w:vAlign w:val="center"/>
          </w:tcPr>
          <w:p>
            <w:pPr>
              <w:snapToGrid w:val="0"/>
              <w:jc w:val="left"/>
            </w:pPr>
            <w:r>
              <w:rPr>
                <w:rFonts w:ascii="宋体" w:eastAsia="宋体" w:hAnsi="宋体" w:cs="宋体"/>
                <w:b w:val="0"/>
                <w:i w:val="0"/>
                <w:color w:val="000000"/>
                <w:sz w:val="13"/>
              </w:rPr>
              <w:t xml:space="preserve">其他行政事业单位医疗支出</w:t>
            </w:r>
          </w:p>
        </w:tc>
        <w:tc>
          <w:tcPr>
            <w:tcW w:w="1440" w:type="dxa"/>
            <w:tcBorders/>
            <w:vAlign w:val="center"/>
          </w:tcPr>
          <w:p>
            <w:pPr>
              <w:snapToGrid w:val="0"/>
              <w:jc w:val="right"/>
            </w:pPr>
            <w:r>
              <w:rPr>
                <w:rFonts w:ascii="宋体" w:eastAsia="宋体" w:hAnsi="宋体" w:cs="宋体"/>
                <w:b w:val="0"/>
                <w:i w:val="0"/>
                <w:color w:val="000000"/>
                <w:sz w:val="13"/>
              </w:rPr>
              <w:t xml:space="preserve">2.17</w:t>
            </w:r>
          </w:p>
        </w:tc>
        <w:tc>
          <w:tcPr>
            <w:tcW w:w="1440" w:type="dxa"/>
            <w:tcBorders/>
            <w:vAlign w:val="center"/>
          </w:tcPr>
          <w:p>
            <w:pPr>
              <w:snapToGrid w:val="0"/>
              <w:jc w:val="right"/>
            </w:pPr>
            <w:r>
              <w:rPr>
                <w:rFonts w:ascii="宋体" w:eastAsia="宋体" w:hAnsi="宋体" w:cs="宋体"/>
                <w:b w:val="0"/>
                <w:i w:val="0"/>
                <w:color w:val="000000"/>
                <w:sz w:val="13"/>
              </w:rPr>
              <w:t xml:space="preserve">2.17</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213</w:t>
            </w:r>
          </w:p>
        </w:tc>
        <w:tc>
          <w:tcPr>
            <w:tcW w:w="3780" w:type="dxa"/>
            <w:tcBorders/>
            <w:vAlign w:val="center"/>
          </w:tcPr>
          <w:p>
            <w:pPr>
              <w:snapToGrid w:val="0"/>
              <w:jc w:val="left"/>
            </w:pPr>
            <w:r>
              <w:rPr>
                <w:rFonts w:ascii="宋体" w:eastAsia="宋体" w:hAnsi="宋体" w:cs="宋体"/>
                <w:b w:val="0"/>
                <w:i w:val="0"/>
                <w:color w:val="000000"/>
                <w:sz w:val="13"/>
              </w:rPr>
              <w:t xml:space="preserve">农林水支出</w:t>
            </w:r>
          </w:p>
        </w:tc>
        <w:tc>
          <w:tcPr>
            <w:tcW w:w="1440" w:type="dxa"/>
            <w:tcBorders/>
            <w:vAlign w:val="center"/>
          </w:tcPr>
          <w:p>
            <w:pPr>
              <w:snapToGrid w:val="0"/>
              <w:jc w:val="right"/>
            </w:pPr>
            <w:r>
              <w:rPr>
                <w:rFonts w:ascii="宋体" w:eastAsia="宋体" w:hAnsi="宋体" w:cs="宋体"/>
                <w:b w:val="0"/>
                <w:i w:val="0"/>
                <w:color w:val="000000"/>
                <w:sz w:val="13"/>
              </w:rPr>
              <w:t xml:space="preserve">2.50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2.50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21305</w:t>
            </w:r>
          </w:p>
        </w:tc>
        <w:tc>
          <w:tcPr>
            <w:tcW w:w="3780" w:type="dxa"/>
            <w:tcBorders/>
            <w:vAlign w:val="center"/>
          </w:tcPr>
          <w:p>
            <w:pPr>
              <w:snapToGrid w:val="0"/>
              <w:jc w:val="left"/>
            </w:pPr>
            <w:r>
              <w:rPr>
                <w:rFonts w:ascii="宋体" w:eastAsia="宋体" w:hAnsi="宋体" w:cs="宋体"/>
                <w:b w:val="0"/>
                <w:i w:val="0"/>
                <w:color w:val="000000"/>
                <w:sz w:val="13"/>
              </w:rPr>
              <w:t xml:space="preserve">巩固脱贫攻坚成果衔接乡村振兴</w:t>
            </w:r>
          </w:p>
        </w:tc>
        <w:tc>
          <w:tcPr>
            <w:tcW w:w="1440" w:type="dxa"/>
            <w:tcBorders/>
            <w:vAlign w:val="center"/>
          </w:tcPr>
          <w:p>
            <w:pPr>
              <w:snapToGrid w:val="0"/>
              <w:jc w:val="right"/>
            </w:pPr>
            <w:r>
              <w:rPr>
                <w:rFonts w:ascii="宋体" w:eastAsia="宋体" w:hAnsi="宋体" w:cs="宋体"/>
                <w:b w:val="0"/>
                <w:i w:val="0"/>
                <w:color w:val="000000"/>
                <w:sz w:val="13"/>
              </w:rPr>
              <w:t xml:space="preserve">2.50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2.50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2130502</w:t>
            </w:r>
          </w:p>
        </w:tc>
        <w:tc>
          <w:tcPr>
            <w:tcW w:w="3780" w:type="dxa"/>
            <w:tcBorders/>
            <w:vAlign w:val="center"/>
          </w:tcPr>
          <w:p>
            <w:pPr>
              <w:snapToGrid w:val="0"/>
              <w:jc w:val="left"/>
            </w:pPr>
            <w:r>
              <w:rPr>
                <w:rFonts w:ascii="宋体" w:eastAsia="宋体" w:hAnsi="宋体" w:cs="宋体"/>
                <w:b w:val="0"/>
                <w:i w:val="0"/>
                <w:color w:val="000000"/>
                <w:sz w:val="13"/>
              </w:rPr>
              <w:t xml:space="preserve">一般行政管理事务</w:t>
            </w:r>
          </w:p>
        </w:tc>
        <w:tc>
          <w:tcPr>
            <w:tcW w:w="1440" w:type="dxa"/>
            <w:tcBorders/>
            <w:vAlign w:val="center"/>
          </w:tcPr>
          <w:p>
            <w:pPr>
              <w:snapToGrid w:val="0"/>
              <w:jc w:val="right"/>
            </w:pPr>
            <w:r>
              <w:rPr>
                <w:rFonts w:ascii="宋体" w:eastAsia="宋体" w:hAnsi="宋体" w:cs="宋体"/>
                <w:b w:val="0"/>
                <w:i w:val="0"/>
                <w:color w:val="000000"/>
                <w:sz w:val="13"/>
              </w:rPr>
              <w:t xml:space="preserve">2.50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2.50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w:t>
            </w:r>
          </w:p>
        </w:tc>
        <w:tc>
          <w:tcPr>
            <w:tcW w:w="3780" w:type="dxa"/>
            <w:tcBorders/>
            <w:vAlign w:val="center"/>
          </w:tcPr>
          <w:p>
            <w:pPr>
              <w:snapToGrid w:val="0"/>
              <w:jc w:val="left"/>
            </w:pPr>
            <w:r>
              <w:rPr>
                <w:rFonts w:ascii="宋体" w:eastAsia="宋体" w:hAnsi="宋体" w:cs="宋体"/>
                <w:b w:val="0"/>
                <w:i w:val="0"/>
                <w:color w:val="000000"/>
                <w:sz w:val="13"/>
              </w:rPr>
              <w:t xml:space="preserve">住房保障支出</w:t>
            </w:r>
          </w:p>
        </w:tc>
        <w:tc>
          <w:tcPr>
            <w:tcW w:w="1440" w:type="dxa"/>
            <w:tcBorders/>
            <w:vAlign w:val="center"/>
          </w:tcPr>
          <w:p>
            <w:pPr>
              <w:snapToGrid w:val="0"/>
              <w:jc w:val="right"/>
            </w:pPr>
            <w:r>
              <w:rPr>
                <w:rFonts w:ascii="宋体" w:eastAsia="宋体" w:hAnsi="宋体" w:cs="宋体"/>
                <w:b w:val="0"/>
                <w:i w:val="0"/>
                <w:color w:val="000000"/>
                <w:sz w:val="13"/>
              </w:rPr>
              <w:t xml:space="preserve">281.79</w:t>
            </w:r>
          </w:p>
        </w:tc>
        <w:tc>
          <w:tcPr>
            <w:tcW w:w="1440" w:type="dxa"/>
            <w:tcBorders/>
            <w:vAlign w:val="center"/>
          </w:tcPr>
          <w:p>
            <w:pPr>
              <w:snapToGrid w:val="0"/>
              <w:jc w:val="right"/>
            </w:pPr>
            <w:r>
              <w:rPr>
                <w:rFonts w:ascii="宋体" w:eastAsia="宋体" w:hAnsi="宋体" w:cs="宋体"/>
                <w:b w:val="0"/>
                <w:i w:val="0"/>
                <w:color w:val="000000"/>
                <w:sz w:val="13"/>
              </w:rPr>
              <w:t xml:space="preserve">281.79</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w:t>
            </w:r>
          </w:p>
        </w:tc>
        <w:tc>
          <w:tcPr>
            <w:tcW w:w="3780" w:type="dxa"/>
            <w:tcBorders/>
            <w:vAlign w:val="center"/>
          </w:tcPr>
          <w:p>
            <w:pPr>
              <w:snapToGrid w:val="0"/>
              <w:jc w:val="left"/>
            </w:pPr>
            <w:r>
              <w:rPr>
                <w:rFonts w:ascii="宋体" w:eastAsia="宋体" w:hAnsi="宋体" w:cs="宋体"/>
                <w:b w:val="0"/>
                <w:i w:val="0"/>
                <w:color w:val="000000"/>
                <w:sz w:val="13"/>
              </w:rPr>
              <w:t xml:space="preserve">住房改革支出</w:t>
            </w:r>
          </w:p>
        </w:tc>
        <w:tc>
          <w:tcPr>
            <w:tcW w:w="1440" w:type="dxa"/>
            <w:tcBorders/>
            <w:vAlign w:val="center"/>
          </w:tcPr>
          <w:p>
            <w:pPr>
              <w:snapToGrid w:val="0"/>
              <w:jc w:val="right"/>
            </w:pPr>
            <w:r>
              <w:rPr>
                <w:rFonts w:ascii="宋体" w:eastAsia="宋体" w:hAnsi="宋体" w:cs="宋体"/>
                <w:b w:val="0"/>
                <w:i w:val="0"/>
                <w:color w:val="000000"/>
                <w:sz w:val="13"/>
              </w:rPr>
              <w:t xml:space="preserve">281.79</w:t>
            </w:r>
          </w:p>
        </w:tc>
        <w:tc>
          <w:tcPr>
            <w:tcW w:w="1440" w:type="dxa"/>
            <w:tcBorders/>
            <w:vAlign w:val="center"/>
          </w:tcPr>
          <w:p>
            <w:pPr>
              <w:snapToGrid w:val="0"/>
              <w:jc w:val="right"/>
            </w:pPr>
            <w:r>
              <w:rPr>
                <w:rFonts w:ascii="宋体" w:eastAsia="宋体" w:hAnsi="宋体" w:cs="宋体"/>
                <w:b w:val="0"/>
                <w:i w:val="0"/>
                <w:color w:val="000000"/>
                <w:sz w:val="13"/>
              </w:rPr>
              <w:t xml:space="preserve">281.79</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2210201</w:t>
            </w:r>
          </w:p>
        </w:tc>
        <w:tc>
          <w:tcPr>
            <w:tcW w:w="3780" w:type="dxa"/>
            <w:tcBorders/>
            <w:vAlign w:val="center"/>
          </w:tcPr>
          <w:p>
            <w:pPr>
              <w:snapToGrid w:val="0"/>
              <w:jc w:val="left"/>
            </w:pPr>
            <w:r>
              <w:rPr>
                <w:rFonts w:ascii="宋体" w:eastAsia="宋体" w:hAnsi="宋体" w:cs="宋体"/>
                <w:b w:val="0"/>
                <w:i w:val="0"/>
                <w:color w:val="000000"/>
                <w:sz w:val="13"/>
              </w:rPr>
              <w:t xml:space="preserve">住房公积金</w:t>
            </w:r>
          </w:p>
        </w:tc>
        <w:tc>
          <w:tcPr>
            <w:tcW w:w="1440" w:type="dxa"/>
            <w:tcBorders/>
            <w:vAlign w:val="center"/>
          </w:tcPr>
          <w:p>
            <w:pPr>
              <w:snapToGrid w:val="0"/>
              <w:jc w:val="right"/>
            </w:pPr>
            <w:r>
              <w:rPr>
                <w:rFonts w:ascii="宋体" w:eastAsia="宋体" w:hAnsi="宋体" w:cs="宋体"/>
                <w:b w:val="0"/>
                <w:i w:val="0"/>
                <w:color w:val="000000"/>
                <w:sz w:val="13"/>
              </w:rPr>
              <w:t xml:space="preserve">281.79</w:t>
            </w:r>
          </w:p>
        </w:tc>
        <w:tc>
          <w:tcPr>
            <w:tcW w:w="1440" w:type="dxa"/>
            <w:tcBorders/>
            <w:vAlign w:val="center"/>
          </w:tcPr>
          <w:p>
            <w:pPr>
              <w:snapToGrid w:val="0"/>
              <w:jc w:val="right"/>
            </w:pPr>
            <w:r>
              <w:rPr>
                <w:rFonts w:ascii="宋体" w:eastAsia="宋体" w:hAnsi="宋体" w:cs="宋体"/>
                <w:b w:val="0"/>
                <w:i w:val="0"/>
                <w:color w:val="000000"/>
                <w:sz w:val="13"/>
              </w:rPr>
              <w:t xml:space="preserve">281.79</w:t>
            </w:r>
          </w:p>
        </w:tc>
        <w:tc>
          <w:tcPr>
            <w:tcW w:w="1452" w:type="dxa"/>
            <w:tcBorders/>
            <w:vAlign w:val="center"/>
          </w:tcPr>
          <w:p>
            <w:pPr/>
          </w:p>
        </w:tc>
      </w:tr>
      <w:tr>
        <w:trPr>
          <w:trHeight w:hRule="exact" w:val="288"/>
          <w:jc w:val="center"/>
        </w:trPr>
        <w:tc>
          <w:tcPr>
            <w:tcW w:w="9072"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一般公共预算财政拨款基本支出决算明细表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公开06表</w:t>
            </w:r>
          </w:p>
        </w:tc>
      </w:tr>
      <w:tr>
        <w:trPr>
          <w:trHeight w:hRule="auto" w:val="0"/>
          <w:jc w:val="center"/>
        </w:trPr>
        <w:tc>
          <w:tcPr>
            <w:tcW w:w="5979"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60"/>
        <w:gridCol w:w="2600"/>
        <w:gridCol w:w="1040"/>
        <w:gridCol w:w="860"/>
        <w:gridCol w:w="2600"/>
        <w:gridCol w:w="1040"/>
        <w:gridCol w:w="860"/>
        <w:gridCol w:w="3040"/>
        <w:gridCol w:w="1058"/>
      </w:tblGrid>
      <w:tr>
        <w:trPr>
          <w:trHeight w:hRule="exact" w:val="260"/>
          <w:jc w:val="center"/>
        </w:trPr>
        <w:tc>
          <w:tcPr>
            <w:tcW w:w="4500" w:type="dxa"/>
            <w:gridSpan w:val="3"/>
            <w:vAlign w:val="center"/>
          </w:tcPr>
          <w:p>
            <w:pPr>
              <w:snapToGrid w:val="0"/>
              <w:jc w:val="center"/>
            </w:pPr>
            <w:r>
              <w:rPr>
                <w:rFonts w:ascii="宋体" w:eastAsia="宋体" w:hAnsi="宋体" w:cs="宋体"/>
                <w:b w:val="0"/>
                <w:i w:val="0"/>
                <w:color w:val="000000"/>
                <w:sz w:val="12"/>
              </w:rPr>
              <w:t xml:space="preserve">人员经费</w:t>
            </w:r>
          </w:p>
        </w:tc>
        <w:tc>
          <w:tcPr>
            <w:tcW w:w="9458" w:type="dxa"/>
            <w:gridSpan w:val="6"/>
            <w:vAlign w:val="center"/>
          </w:tcPr>
          <w:p>
            <w:pPr>
              <w:snapToGrid w:val="0"/>
              <w:jc w:val="center"/>
            </w:pPr>
            <w:r>
              <w:rPr>
                <w:rFonts w:ascii="宋体" w:eastAsia="宋体" w:hAnsi="宋体" w:cs="宋体"/>
                <w:b w:val="0"/>
                <w:i w:val="0"/>
                <w:color w:val="000000"/>
                <w:sz w:val="12"/>
              </w:rPr>
              <w:t xml:space="preserve">公用经费</w:t>
            </w:r>
          </w:p>
        </w:tc>
      </w:tr>
      <w:tr>
        <w:trPr>
          <w:trHeight w:hRule="exact" w:val="260"/>
          <w:jc w:val="center"/>
        </w:trPr>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304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58" w:type="dxa"/>
            <w:vMerge w:val="restart"/>
            <w:vAlign w:val="center"/>
          </w:tcPr>
          <w:p>
            <w:pPr>
              <w:snapToGrid w:val="0"/>
              <w:jc w:val="center"/>
            </w:pPr>
            <w:r>
              <w:rPr>
                <w:rFonts w:ascii="宋体" w:eastAsia="宋体" w:hAnsi="宋体" w:cs="宋体"/>
                <w:b w:val="0"/>
                <w:i w:val="0"/>
                <w:color w:val="000000"/>
                <w:sz w:val="12"/>
              </w:rPr>
              <w:t xml:space="preserve">决算数</w:t>
            </w:r>
          </w:p>
        </w:tc>
      </w:tr>
      <w:tr>
        <w:trPr>
          <w:trHeight w:hRule="exact" w:val="260"/>
          <w:jc w:val="center"/>
        </w:trPr>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3040" w:type="dxa"/>
            <w:vMerge/>
            <w:tcBorders/>
            <w:vAlign w:val="center"/>
          </w:tcPr>
          <w:p>
            <w:pPr/>
          </w:p>
        </w:tc>
        <w:tc>
          <w:tcPr>
            <w:tcW w:w="1058" w:type="dxa"/>
            <w:vMerge/>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w:t>
            </w:r>
          </w:p>
        </w:tc>
        <w:tc>
          <w:tcPr>
            <w:tcW w:w="2600" w:type="dxa"/>
            <w:tcBorders/>
            <w:vAlign w:val="center"/>
          </w:tcPr>
          <w:p>
            <w:pPr>
              <w:snapToGrid w:val="0"/>
              <w:jc w:val="left"/>
            </w:pPr>
            <w:r>
              <w:rPr>
                <w:rFonts w:ascii="宋体" w:eastAsia="宋体" w:hAnsi="宋体" w:cs="宋体"/>
                <w:b w:val="0"/>
                <w:i w:val="0"/>
                <w:color w:val="000000"/>
                <w:sz w:val="12"/>
              </w:rPr>
              <w:t xml:space="preserve">工资福利支出</w:t>
            </w:r>
          </w:p>
        </w:tc>
        <w:tc>
          <w:tcPr>
            <w:tcW w:w="1040" w:type="dxa"/>
            <w:tcBorders/>
            <w:vAlign w:val="center"/>
          </w:tcPr>
          <w:p>
            <w:pPr>
              <w:snapToGrid w:val="0"/>
              <w:jc w:val="right"/>
            </w:pPr>
            <w:r>
              <w:rPr>
                <w:rFonts w:ascii="宋体" w:eastAsia="宋体" w:hAnsi="宋体" w:cs="宋体"/>
                <w:b w:val="0"/>
                <w:i w:val="0"/>
                <w:color w:val="000000"/>
                <w:sz w:val="12"/>
              </w:rPr>
              <w:t xml:space="preserve">5,532.33</w:t>
            </w:r>
          </w:p>
        </w:tc>
        <w:tc>
          <w:tcPr>
            <w:tcW w:w="860" w:type="dxa"/>
            <w:tcBorders/>
            <w:vAlign w:val="center"/>
          </w:tcPr>
          <w:p>
            <w:pPr>
              <w:snapToGrid w:val="0"/>
              <w:jc w:val="left"/>
            </w:pPr>
            <w:r>
              <w:rPr>
                <w:rFonts w:ascii="宋体" w:eastAsia="宋体" w:hAnsi="宋体" w:cs="宋体"/>
                <w:b w:val="0"/>
                <w:i w:val="0"/>
                <w:color w:val="000000"/>
                <w:sz w:val="12"/>
              </w:rPr>
              <w:t xml:space="preserve">302</w:t>
            </w:r>
          </w:p>
        </w:tc>
        <w:tc>
          <w:tcPr>
            <w:tcW w:w="2600" w:type="dxa"/>
            <w:tcBorders/>
            <w:vAlign w:val="center"/>
          </w:tcPr>
          <w:p>
            <w:pPr>
              <w:snapToGrid w:val="0"/>
              <w:jc w:val="left"/>
            </w:pPr>
            <w:r>
              <w:rPr>
                <w:rFonts w:ascii="宋体" w:eastAsia="宋体" w:hAnsi="宋体" w:cs="宋体"/>
                <w:b w:val="0"/>
                <w:i w:val="0"/>
                <w:color w:val="000000"/>
                <w:sz w:val="12"/>
              </w:rPr>
              <w:t xml:space="preserve">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767.23</w:t>
            </w:r>
          </w:p>
        </w:tc>
        <w:tc>
          <w:tcPr>
            <w:tcW w:w="860" w:type="dxa"/>
            <w:tcBorders/>
            <w:vAlign w:val="center"/>
          </w:tcPr>
          <w:p>
            <w:pPr>
              <w:snapToGrid w:val="0"/>
              <w:jc w:val="left"/>
            </w:pPr>
            <w:r>
              <w:rPr>
                <w:rFonts w:ascii="宋体" w:eastAsia="宋体" w:hAnsi="宋体" w:cs="宋体"/>
                <w:b w:val="0"/>
                <w:i w:val="0"/>
                <w:color w:val="000000"/>
                <w:sz w:val="12"/>
              </w:rPr>
              <w:t xml:space="preserve">307</w:t>
            </w:r>
          </w:p>
        </w:tc>
        <w:tc>
          <w:tcPr>
            <w:tcW w:w="3040" w:type="dxa"/>
            <w:tcBorders/>
            <w:vAlign w:val="center"/>
          </w:tcPr>
          <w:p>
            <w:pPr>
              <w:snapToGrid w:val="0"/>
              <w:jc w:val="left"/>
            </w:pPr>
            <w:r>
              <w:rPr>
                <w:rFonts w:ascii="宋体" w:eastAsia="宋体" w:hAnsi="宋体" w:cs="宋体"/>
                <w:b w:val="0"/>
                <w:i w:val="0"/>
                <w:color w:val="000000"/>
                <w:sz w:val="12"/>
              </w:rPr>
              <w:t xml:space="preserve">债务利息及费用支出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30101</w:t>
            </w:r>
          </w:p>
        </w:tc>
        <w:tc>
          <w:tcPr>
            <w:tcW w:w="2600" w:type="dxa"/>
            <w:tcBorders/>
            <w:vAlign w:val="center"/>
          </w:tcPr>
          <w:p>
            <w:pPr>
              <w:snapToGrid w:val="0"/>
              <w:jc w:val="left"/>
            </w:pPr>
            <w:r>
              <w:rPr>
                <w:rFonts w:ascii="宋体" w:eastAsia="宋体" w:hAnsi="宋体" w:cs="宋体"/>
                <w:b w:val="0"/>
                <w:i w:val="0"/>
                <w:color w:val="000000"/>
                <w:sz w:val="12"/>
              </w:rPr>
              <w:t xml:space="preserve">  基本工资</w:t>
            </w:r>
          </w:p>
        </w:tc>
        <w:tc>
          <w:tcPr>
            <w:tcW w:w="1040" w:type="dxa"/>
            <w:tcBorders/>
            <w:vAlign w:val="center"/>
          </w:tcPr>
          <w:p>
            <w:pPr>
              <w:snapToGrid w:val="0"/>
              <w:jc w:val="right"/>
            </w:pPr>
            <w:r>
              <w:rPr>
                <w:rFonts w:ascii="宋体" w:eastAsia="宋体" w:hAnsi="宋体" w:cs="宋体"/>
                <w:b w:val="0"/>
                <w:i w:val="0"/>
                <w:color w:val="000000"/>
                <w:sz w:val="12"/>
              </w:rPr>
              <w:t xml:space="preserve">1,203.36</w:t>
            </w:r>
          </w:p>
        </w:tc>
        <w:tc>
          <w:tcPr>
            <w:tcW w:w="860" w:type="dxa"/>
            <w:tcBorders/>
            <w:vAlign w:val="center"/>
          </w:tcPr>
          <w:p>
            <w:pPr>
              <w:snapToGrid w:val="0"/>
              <w:jc w:val="left"/>
            </w:pPr>
            <w:r>
              <w:rPr>
                <w:rFonts w:ascii="宋体" w:eastAsia="宋体" w:hAnsi="宋体" w:cs="宋体"/>
                <w:b w:val="0"/>
                <w:i w:val="0"/>
                <w:color w:val="000000"/>
                <w:sz w:val="12"/>
              </w:rPr>
              <w:t xml:space="preserve">30201</w:t>
            </w:r>
          </w:p>
        </w:tc>
        <w:tc>
          <w:tcPr>
            <w:tcW w:w="2600" w:type="dxa"/>
            <w:tcBorders/>
            <w:vAlign w:val="center"/>
          </w:tcPr>
          <w:p>
            <w:pPr>
              <w:snapToGrid w:val="0"/>
              <w:jc w:val="left"/>
            </w:pPr>
            <w:r>
              <w:rPr>
                <w:rFonts w:ascii="宋体" w:eastAsia="宋体" w:hAnsi="宋体" w:cs="宋体"/>
                <w:b w:val="0"/>
                <w:i w:val="0"/>
                <w:color w:val="000000"/>
                <w:sz w:val="12"/>
              </w:rPr>
              <w:t xml:space="preserve">  办公费</w:t>
            </w:r>
          </w:p>
        </w:tc>
        <w:tc>
          <w:tcPr>
            <w:tcW w:w="1040" w:type="dxa"/>
            <w:tcBorders/>
            <w:vAlign w:val="center"/>
          </w:tcPr>
          <w:p>
            <w:pPr>
              <w:snapToGrid w:val="0"/>
              <w:jc w:val="right"/>
            </w:pPr>
            <w:r>
              <w:rPr>
                <w:rFonts w:ascii="宋体" w:eastAsia="宋体" w:hAnsi="宋体" w:cs="宋体"/>
                <w:b w:val="0"/>
                <w:i w:val="0"/>
                <w:color w:val="000000"/>
                <w:sz w:val="12"/>
              </w:rPr>
              <w:t xml:space="preserve">160.78</w:t>
            </w:r>
          </w:p>
        </w:tc>
        <w:tc>
          <w:tcPr>
            <w:tcW w:w="860" w:type="dxa"/>
            <w:tcBorders/>
            <w:vAlign w:val="center"/>
          </w:tcPr>
          <w:p>
            <w:pPr>
              <w:snapToGrid w:val="0"/>
              <w:jc w:val="left"/>
            </w:pPr>
            <w:r>
              <w:rPr>
                <w:rFonts w:ascii="宋体" w:eastAsia="宋体" w:hAnsi="宋体" w:cs="宋体"/>
                <w:b w:val="0"/>
                <w:i w:val="0"/>
                <w:color w:val="000000"/>
                <w:sz w:val="12"/>
              </w:rPr>
              <w:t xml:space="preserve">30701</w:t>
            </w:r>
          </w:p>
        </w:tc>
        <w:tc>
          <w:tcPr>
            <w:tcW w:w="3040" w:type="dxa"/>
            <w:tcBorders/>
            <w:vAlign w:val="center"/>
          </w:tcPr>
          <w:p>
            <w:pPr>
              <w:snapToGrid w:val="0"/>
              <w:jc w:val="left"/>
            </w:pPr>
            <w:r>
              <w:rPr>
                <w:rFonts w:ascii="宋体" w:eastAsia="宋体" w:hAnsi="宋体" w:cs="宋体"/>
                <w:b w:val="0"/>
                <w:i w:val="0"/>
                <w:color w:val="000000"/>
                <w:sz w:val="12"/>
              </w:rPr>
              <w:t xml:space="preserve">  国内债务付息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30102</w:t>
            </w:r>
          </w:p>
        </w:tc>
        <w:tc>
          <w:tcPr>
            <w:tcW w:w="2600" w:type="dxa"/>
            <w:tcBorders/>
            <w:vAlign w:val="center"/>
          </w:tcPr>
          <w:p>
            <w:pPr>
              <w:snapToGrid w:val="0"/>
              <w:jc w:val="left"/>
            </w:pPr>
            <w:r>
              <w:rPr>
                <w:rFonts w:ascii="宋体" w:eastAsia="宋体" w:hAnsi="宋体" w:cs="宋体"/>
                <w:b w:val="0"/>
                <w:i w:val="0"/>
                <w:color w:val="000000"/>
                <w:sz w:val="12"/>
              </w:rPr>
              <w:t xml:space="preserve">  津贴补贴</w:t>
            </w:r>
          </w:p>
        </w:tc>
        <w:tc>
          <w:tcPr>
            <w:tcW w:w="1040" w:type="dxa"/>
            <w:tcBorders/>
            <w:vAlign w:val="center"/>
          </w:tcPr>
          <w:p>
            <w:pPr>
              <w:snapToGrid w:val="0"/>
              <w:jc w:val="right"/>
            </w:pPr>
            <w:r>
              <w:rPr>
                <w:rFonts w:ascii="宋体" w:eastAsia="宋体" w:hAnsi="宋体" w:cs="宋体"/>
                <w:b w:val="0"/>
                <w:i w:val="0"/>
                <w:color w:val="000000"/>
                <w:sz w:val="12"/>
              </w:rPr>
              <w:t xml:space="preserve">1,162.75</w:t>
            </w:r>
          </w:p>
        </w:tc>
        <w:tc>
          <w:tcPr>
            <w:tcW w:w="860" w:type="dxa"/>
            <w:tcBorders/>
            <w:vAlign w:val="center"/>
          </w:tcPr>
          <w:p>
            <w:pPr>
              <w:snapToGrid w:val="0"/>
              <w:jc w:val="left"/>
            </w:pPr>
            <w:r>
              <w:rPr>
                <w:rFonts w:ascii="宋体" w:eastAsia="宋体" w:hAnsi="宋体" w:cs="宋体"/>
                <w:b w:val="0"/>
                <w:i w:val="0"/>
                <w:color w:val="000000"/>
                <w:sz w:val="12"/>
              </w:rPr>
              <w:t xml:space="preserve">30202</w:t>
            </w:r>
          </w:p>
        </w:tc>
        <w:tc>
          <w:tcPr>
            <w:tcW w:w="2600" w:type="dxa"/>
            <w:tcBorders/>
            <w:vAlign w:val="center"/>
          </w:tcPr>
          <w:p>
            <w:pPr>
              <w:snapToGrid w:val="0"/>
              <w:jc w:val="left"/>
            </w:pPr>
            <w:r>
              <w:rPr>
                <w:rFonts w:ascii="宋体" w:eastAsia="宋体" w:hAnsi="宋体" w:cs="宋体"/>
                <w:b w:val="0"/>
                <w:i w:val="0"/>
                <w:color w:val="000000"/>
                <w:sz w:val="12"/>
              </w:rPr>
              <w:t xml:space="preserve">  印刷费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30702</w:t>
            </w:r>
          </w:p>
        </w:tc>
        <w:tc>
          <w:tcPr>
            <w:tcW w:w="3040" w:type="dxa"/>
            <w:tcBorders/>
            <w:vAlign w:val="center"/>
          </w:tcPr>
          <w:p>
            <w:pPr>
              <w:snapToGrid w:val="0"/>
              <w:jc w:val="left"/>
            </w:pPr>
            <w:r>
              <w:rPr>
                <w:rFonts w:ascii="宋体" w:eastAsia="宋体" w:hAnsi="宋体" w:cs="宋体"/>
                <w:b w:val="0"/>
                <w:i w:val="0"/>
                <w:color w:val="000000"/>
                <w:sz w:val="12"/>
              </w:rPr>
              <w:t xml:space="preserve">  国外债务付息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30103</w:t>
            </w:r>
          </w:p>
        </w:tc>
        <w:tc>
          <w:tcPr>
            <w:tcW w:w="2600" w:type="dxa"/>
            <w:tcBorders/>
            <w:vAlign w:val="center"/>
          </w:tcPr>
          <w:p>
            <w:pPr>
              <w:snapToGrid w:val="0"/>
              <w:jc w:val="left"/>
            </w:pPr>
            <w:r>
              <w:rPr>
                <w:rFonts w:ascii="宋体" w:eastAsia="宋体" w:hAnsi="宋体" w:cs="宋体"/>
                <w:b w:val="0"/>
                <w:i w:val="0"/>
                <w:color w:val="000000"/>
                <w:sz w:val="12"/>
              </w:rPr>
              <w:t xml:space="preserve">  奖金</w:t>
            </w:r>
          </w:p>
        </w:tc>
        <w:tc>
          <w:tcPr>
            <w:tcW w:w="1040" w:type="dxa"/>
            <w:tcBorders/>
            <w:vAlign w:val="center"/>
          </w:tcPr>
          <w:p>
            <w:pPr>
              <w:snapToGrid w:val="0"/>
              <w:jc w:val="right"/>
            </w:pPr>
            <w:r>
              <w:rPr>
                <w:rFonts w:ascii="宋体" w:eastAsia="宋体" w:hAnsi="宋体" w:cs="宋体"/>
                <w:b w:val="0"/>
                <w:i w:val="0"/>
                <w:color w:val="000000"/>
                <w:sz w:val="12"/>
              </w:rPr>
              <w:t xml:space="preserve">1,740.35</w:t>
            </w:r>
          </w:p>
        </w:tc>
        <w:tc>
          <w:tcPr>
            <w:tcW w:w="860" w:type="dxa"/>
            <w:tcBorders/>
            <w:vAlign w:val="center"/>
          </w:tcPr>
          <w:p>
            <w:pPr>
              <w:snapToGrid w:val="0"/>
              <w:jc w:val="left"/>
            </w:pPr>
            <w:r>
              <w:rPr>
                <w:rFonts w:ascii="宋体" w:eastAsia="宋体" w:hAnsi="宋体" w:cs="宋体"/>
                <w:b w:val="0"/>
                <w:i w:val="0"/>
                <w:color w:val="000000"/>
                <w:sz w:val="12"/>
              </w:rPr>
              <w:t xml:space="preserve">30203</w:t>
            </w:r>
          </w:p>
        </w:tc>
        <w:tc>
          <w:tcPr>
            <w:tcW w:w="2600" w:type="dxa"/>
            <w:tcBorders/>
            <w:vAlign w:val="center"/>
          </w:tcPr>
          <w:p>
            <w:pPr>
              <w:snapToGrid w:val="0"/>
              <w:jc w:val="left"/>
            </w:pPr>
            <w:r>
              <w:rPr>
                <w:rFonts w:ascii="宋体" w:eastAsia="宋体" w:hAnsi="宋体" w:cs="宋体"/>
                <w:b w:val="0"/>
                <w:i w:val="0"/>
                <w:color w:val="000000"/>
                <w:sz w:val="12"/>
              </w:rPr>
              <w:t xml:space="preserve">  咨询费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w:t>
            </w:r>
          </w:p>
        </w:tc>
        <w:tc>
          <w:tcPr>
            <w:tcW w:w="3040" w:type="dxa"/>
            <w:tcBorders/>
            <w:vAlign w:val="center"/>
          </w:tcPr>
          <w:p>
            <w:pPr>
              <w:snapToGrid w:val="0"/>
              <w:jc w:val="left"/>
            </w:pPr>
            <w:r>
              <w:rPr>
                <w:rFonts w:ascii="宋体" w:eastAsia="宋体" w:hAnsi="宋体" w:cs="宋体"/>
                <w:b w:val="0"/>
                <w:i w:val="0"/>
                <w:color w:val="000000"/>
                <w:sz w:val="12"/>
              </w:rPr>
              <w:t xml:space="preserve">资本性支出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30106</w:t>
            </w:r>
          </w:p>
        </w:tc>
        <w:tc>
          <w:tcPr>
            <w:tcW w:w="2600" w:type="dxa"/>
            <w:tcBorders/>
            <w:vAlign w:val="center"/>
          </w:tcPr>
          <w:p>
            <w:pPr>
              <w:snapToGrid w:val="0"/>
              <w:jc w:val="left"/>
            </w:pPr>
            <w:r>
              <w:rPr>
                <w:rFonts w:ascii="宋体" w:eastAsia="宋体" w:hAnsi="宋体" w:cs="宋体"/>
                <w:b w:val="0"/>
                <w:i w:val="0"/>
                <w:color w:val="000000"/>
                <w:sz w:val="12"/>
              </w:rPr>
              <w:t xml:space="preserve">  伙食补助费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30204</w:t>
            </w:r>
          </w:p>
        </w:tc>
        <w:tc>
          <w:tcPr>
            <w:tcW w:w="2600" w:type="dxa"/>
            <w:tcBorders/>
            <w:vAlign w:val="center"/>
          </w:tcPr>
          <w:p>
            <w:pPr>
              <w:snapToGrid w:val="0"/>
              <w:jc w:val="left"/>
            </w:pPr>
            <w:r>
              <w:rPr>
                <w:rFonts w:ascii="宋体" w:eastAsia="宋体" w:hAnsi="宋体" w:cs="宋体"/>
                <w:b w:val="0"/>
                <w:i w:val="0"/>
                <w:color w:val="000000"/>
                <w:sz w:val="12"/>
              </w:rPr>
              <w:t xml:space="preserve">  手续费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31001</w:t>
            </w:r>
          </w:p>
        </w:tc>
        <w:tc>
          <w:tcPr>
            <w:tcW w:w="3040" w:type="dxa"/>
            <w:tcBorders/>
            <w:vAlign w:val="center"/>
          </w:tcPr>
          <w:p>
            <w:pPr>
              <w:snapToGrid w:val="0"/>
              <w:jc w:val="left"/>
            </w:pPr>
            <w:r>
              <w:rPr>
                <w:rFonts w:ascii="宋体" w:eastAsia="宋体" w:hAnsi="宋体" w:cs="宋体"/>
                <w:b w:val="0"/>
                <w:i w:val="0"/>
                <w:color w:val="000000"/>
                <w:sz w:val="12"/>
              </w:rPr>
              <w:t xml:space="preserve">  房屋建筑物购建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30107</w:t>
            </w:r>
          </w:p>
        </w:tc>
        <w:tc>
          <w:tcPr>
            <w:tcW w:w="2600" w:type="dxa"/>
            <w:tcBorders/>
            <w:vAlign w:val="center"/>
          </w:tcPr>
          <w:p>
            <w:pPr>
              <w:snapToGrid w:val="0"/>
              <w:jc w:val="left"/>
            </w:pPr>
            <w:r>
              <w:rPr>
                <w:rFonts w:ascii="宋体" w:eastAsia="宋体" w:hAnsi="宋体" w:cs="宋体"/>
                <w:b w:val="0"/>
                <w:i w:val="0"/>
                <w:color w:val="000000"/>
                <w:sz w:val="12"/>
              </w:rPr>
              <w:t xml:space="preserve">  绩效工资</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30205</w:t>
            </w:r>
          </w:p>
        </w:tc>
        <w:tc>
          <w:tcPr>
            <w:tcW w:w="2600" w:type="dxa"/>
            <w:tcBorders/>
            <w:vAlign w:val="center"/>
          </w:tcPr>
          <w:p>
            <w:pPr>
              <w:snapToGrid w:val="0"/>
              <w:jc w:val="left"/>
            </w:pPr>
            <w:r>
              <w:rPr>
                <w:rFonts w:ascii="宋体" w:eastAsia="宋体" w:hAnsi="宋体" w:cs="宋体"/>
                <w:b w:val="0"/>
                <w:i w:val="0"/>
                <w:color w:val="000000"/>
                <w:sz w:val="12"/>
              </w:rPr>
              <w:t xml:space="preserve">  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31002</w:t>
            </w:r>
          </w:p>
        </w:tc>
        <w:tc>
          <w:tcPr>
            <w:tcW w:w="3040" w:type="dxa"/>
            <w:tcBorders/>
            <w:vAlign w:val="center"/>
          </w:tcPr>
          <w:p>
            <w:pPr>
              <w:snapToGrid w:val="0"/>
              <w:jc w:val="left"/>
            </w:pPr>
            <w:r>
              <w:rPr>
                <w:rFonts w:ascii="宋体" w:eastAsia="宋体" w:hAnsi="宋体" w:cs="宋体"/>
                <w:b w:val="0"/>
                <w:i w:val="0"/>
                <w:color w:val="000000"/>
                <w:sz w:val="12"/>
              </w:rPr>
              <w:t xml:space="preserve">  办公设备购置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30108</w:t>
            </w:r>
          </w:p>
        </w:tc>
        <w:tc>
          <w:tcPr>
            <w:tcW w:w="2600" w:type="dxa"/>
            <w:tcBorders/>
            <w:vAlign w:val="center"/>
          </w:tcPr>
          <w:p>
            <w:pPr>
              <w:snapToGrid w:val="0"/>
              <w:jc w:val="left"/>
            </w:pPr>
            <w:r>
              <w:rPr>
                <w:rFonts w:ascii="宋体" w:eastAsia="宋体" w:hAnsi="宋体" w:cs="宋体"/>
                <w:b w:val="0"/>
                <w:i w:val="0"/>
                <w:color w:val="000000"/>
                <w:sz w:val="12"/>
              </w:rPr>
              <w:t xml:space="preserve">  机关事业单位基本养老保险缴费</w:t>
            </w:r>
          </w:p>
        </w:tc>
        <w:tc>
          <w:tcPr>
            <w:tcW w:w="1040" w:type="dxa"/>
            <w:tcBorders/>
            <w:vAlign w:val="center"/>
          </w:tcPr>
          <w:p>
            <w:pPr>
              <w:snapToGrid w:val="0"/>
              <w:jc w:val="right"/>
            </w:pPr>
            <w:r>
              <w:rPr>
                <w:rFonts w:ascii="宋体" w:eastAsia="宋体" w:hAnsi="宋体" w:cs="宋体"/>
                <w:b w:val="0"/>
                <w:i w:val="0"/>
                <w:color w:val="000000"/>
                <w:sz w:val="12"/>
              </w:rPr>
              <w:t xml:space="preserve">480.40</w:t>
            </w:r>
          </w:p>
        </w:tc>
        <w:tc>
          <w:tcPr>
            <w:tcW w:w="860" w:type="dxa"/>
            <w:tcBorders/>
            <w:vAlign w:val="center"/>
          </w:tcPr>
          <w:p>
            <w:pPr>
              <w:snapToGrid w:val="0"/>
              <w:jc w:val="left"/>
            </w:pPr>
            <w:r>
              <w:rPr>
                <w:rFonts w:ascii="宋体" w:eastAsia="宋体" w:hAnsi="宋体" w:cs="宋体"/>
                <w:b w:val="0"/>
                <w:i w:val="0"/>
                <w:color w:val="000000"/>
                <w:sz w:val="12"/>
              </w:rPr>
              <w:t xml:space="preserve">30206</w:t>
            </w:r>
          </w:p>
        </w:tc>
        <w:tc>
          <w:tcPr>
            <w:tcW w:w="2600" w:type="dxa"/>
            <w:tcBorders/>
            <w:vAlign w:val="center"/>
          </w:tcPr>
          <w:p>
            <w:pPr>
              <w:snapToGrid w:val="0"/>
              <w:jc w:val="left"/>
            </w:pPr>
            <w:r>
              <w:rPr>
                <w:rFonts w:ascii="宋体" w:eastAsia="宋体" w:hAnsi="宋体" w:cs="宋体"/>
                <w:b w:val="0"/>
                <w:i w:val="0"/>
                <w:color w:val="000000"/>
                <w:sz w:val="12"/>
              </w:rPr>
              <w:t xml:space="preserve">  电费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31003</w:t>
            </w:r>
          </w:p>
        </w:tc>
        <w:tc>
          <w:tcPr>
            <w:tcW w:w="3040" w:type="dxa"/>
            <w:tcBorders/>
            <w:vAlign w:val="center"/>
          </w:tcPr>
          <w:p>
            <w:pPr>
              <w:snapToGrid w:val="0"/>
              <w:jc w:val="left"/>
            </w:pPr>
            <w:r>
              <w:rPr>
                <w:rFonts w:ascii="宋体" w:eastAsia="宋体" w:hAnsi="宋体" w:cs="宋体"/>
                <w:b w:val="0"/>
                <w:i w:val="0"/>
                <w:color w:val="000000"/>
                <w:sz w:val="12"/>
              </w:rPr>
              <w:t xml:space="preserve">  专用设备购置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30109</w:t>
            </w:r>
          </w:p>
        </w:tc>
        <w:tc>
          <w:tcPr>
            <w:tcW w:w="2600" w:type="dxa"/>
            <w:tcBorders/>
            <w:vAlign w:val="center"/>
          </w:tcPr>
          <w:p>
            <w:pPr>
              <w:snapToGrid w:val="0"/>
              <w:jc w:val="left"/>
            </w:pPr>
            <w:r>
              <w:rPr>
                <w:rFonts w:ascii="宋体" w:eastAsia="宋体" w:hAnsi="宋体" w:cs="宋体"/>
                <w:b w:val="0"/>
                <w:i w:val="0"/>
                <w:color w:val="000000"/>
                <w:sz w:val="12"/>
              </w:rPr>
              <w:t xml:space="preserve">  职业年金缴费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30207</w:t>
            </w:r>
          </w:p>
        </w:tc>
        <w:tc>
          <w:tcPr>
            <w:tcW w:w="2600" w:type="dxa"/>
            <w:tcBorders/>
            <w:vAlign w:val="center"/>
          </w:tcPr>
          <w:p>
            <w:pPr>
              <w:snapToGrid w:val="0"/>
              <w:jc w:val="left"/>
            </w:pPr>
            <w:r>
              <w:rPr>
                <w:rFonts w:ascii="宋体" w:eastAsia="宋体" w:hAnsi="宋体" w:cs="宋体"/>
                <w:b w:val="0"/>
                <w:i w:val="0"/>
                <w:color w:val="000000"/>
                <w:sz w:val="12"/>
              </w:rPr>
              <w:t xml:space="preserve">  邮电费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31005</w:t>
            </w:r>
          </w:p>
        </w:tc>
        <w:tc>
          <w:tcPr>
            <w:tcW w:w="3040" w:type="dxa"/>
            <w:tcBorders/>
            <w:vAlign w:val="center"/>
          </w:tcPr>
          <w:p>
            <w:pPr>
              <w:snapToGrid w:val="0"/>
              <w:jc w:val="left"/>
            </w:pPr>
            <w:r>
              <w:rPr>
                <w:rFonts w:ascii="宋体" w:eastAsia="宋体" w:hAnsi="宋体" w:cs="宋体"/>
                <w:b w:val="0"/>
                <w:i w:val="0"/>
                <w:color w:val="000000"/>
                <w:sz w:val="12"/>
              </w:rPr>
              <w:t xml:space="preserve">  基础设施建设</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30110</w:t>
            </w:r>
          </w:p>
        </w:tc>
        <w:tc>
          <w:tcPr>
            <w:tcW w:w="2600" w:type="dxa"/>
            <w:tcBorders/>
            <w:vAlign w:val="center"/>
          </w:tcPr>
          <w:p>
            <w:pPr>
              <w:snapToGrid w:val="0"/>
              <w:jc w:val="left"/>
            </w:pPr>
            <w:r>
              <w:rPr>
                <w:rFonts w:ascii="宋体" w:eastAsia="宋体" w:hAnsi="宋体" w:cs="宋体"/>
                <w:b w:val="0"/>
                <w:i w:val="0"/>
                <w:color w:val="000000"/>
                <w:sz w:val="12"/>
              </w:rPr>
              <w:t xml:space="preserve">  职工基本医疗保险缴费</w:t>
            </w:r>
          </w:p>
        </w:tc>
        <w:tc>
          <w:tcPr>
            <w:tcW w:w="1040" w:type="dxa"/>
            <w:tcBorders/>
            <w:vAlign w:val="center"/>
          </w:tcPr>
          <w:p>
            <w:pPr>
              <w:snapToGrid w:val="0"/>
              <w:jc w:val="right"/>
            </w:pPr>
            <w:r>
              <w:rPr>
                <w:rFonts w:ascii="宋体" w:eastAsia="宋体" w:hAnsi="宋体" w:cs="宋体"/>
                <w:b w:val="0"/>
                <w:i w:val="0"/>
                <w:color w:val="000000"/>
                <w:sz w:val="12"/>
              </w:rPr>
              <w:t xml:space="preserve">206.24</w:t>
            </w:r>
          </w:p>
        </w:tc>
        <w:tc>
          <w:tcPr>
            <w:tcW w:w="860" w:type="dxa"/>
            <w:tcBorders/>
            <w:vAlign w:val="center"/>
          </w:tcPr>
          <w:p>
            <w:pPr>
              <w:snapToGrid w:val="0"/>
              <w:jc w:val="left"/>
            </w:pPr>
            <w:r>
              <w:rPr>
                <w:rFonts w:ascii="宋体" w:eastAsia="宋体" w:hAnsi="宋体" w:cs="宋体"/>
                <w:b w:val="0"/>
                <w:i w:val="0"/>
                <w:color w:val="000000"/>
                <w:sz w:val="12"/>
              </w:rPr>
              <w:t xml:space="preserve">30208</w:t>
            </w:r>
          </w:p>
        </w:tc>
        <w:tc>
          <w:tcPr>
            <w:tcW w:w="2600" w:type="dxa"/>
            <w:tcBorders/>
            <w:vAlign w:val="center"/>
          </w:tcPr>
          <w:p>
            <w:pPr>
              <w:snapToGrid w:val="0"/>
              <w:jc w:val="left"/>
            </w:pPr>
            <w:r>
              <w:rPr>
                <w:rFonts w:ascii="宋体" w:eastAsia="宋体" w:hAnsi="宋体" w:cs="宋体"/>
                <w:b w:val="0"/>
                <w:i w:val="0"/>
                <w:color w:val="000000"/>
                <w:sz w:val="12"/>
              </w:rPr>
              <w:t xml:space="preserve">  取暖费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31006</w:t>
            </w:r>
          </w:p>
        </w:tc>
        <w:tc>
          <w:tcPr>
            <w:tcW w:w="3040" w:type="dxa"/>
            <w:tcBorders/>
            <w:vAlign w:val="center"/>
          </w:tcPr>
          <w:p>
            <w:pPr>
              <w:snapToGrid w:val="0"/>
              <w:jc w:val="left"/>
            </w:pPr>
            <w:r>
              <w:rPr>
                <w:rFonts w:ascii="宋体" w:eastAsia="宋体" w:hAnsi="宋体" w:cs="宋体"/>
                <w:b w:val="0"/>
                <w:i w:val="0"/>
                <w:color w:val="000000"/>
                <w:sz w:val="12"/>
              </w:rPr>
              <w:t xml:space="preserve">  大型修缮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30111</w:t>
            </w:r>
          </w:p>
        </w:tc>
        <w:tc>
          <w:tcPr>
            <w:tcW w:w="2600" w:type="dxa"/>
            <w:tcBorders/>
            <w:vAlign w:val="center"/>
          </w:tcPr>
          <w:p>
            <w:pPr>
              <w:snapToGrid w:val="0"/>
              <w:jc w:val="left"/>
            </w:pPr>
            <w:r>
              <w:rPr>
                <w:rFonts w:ascii="宋体" w:eastAsia="宋体" w:hAnsi="宋体" w:cs="宋体"/>
                <w:b w:val="0"/>
                <w:i w:val="0"/>
                <w:color w:val="000000"/>
                <w:sz w:val="12"/>
              </w:rPr>
              <w:t xml:space="preserve">  公务员医疗补助缴费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30209</w:t>
            </w:r>
          </w:p>
        </w:tc>
        <w:tc>
          <w:tcPr>
            <w:tcW w:w="2600" w:type="dxa"/>
            <w:tcBorders/>
            <w:vAlign w:val="center"/>
          </w:tcPr>
          <w:p>
            <w:pPr>
              <w:snapToGrid w:val="0"/>
              <w:jc w:val="left"/>
            </w:pPr>
            <w:r>
              <w:rPr>
                <w:rFonts w:ascii="宋体" w:eastAsia="宋体" w:hAnsi="宋体" w:cs="宋体"/>
                <w:b w:val="0"/>
                <w:i w:val="0"/>
                <w:color w:val="000000"/>
                <w:sz w:val="12"/>
              </w:rPr>
              <w:t xml:space="preserve">  物业管理费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31007</w:t>
            </w:r>
          </w:p>
        </w:tc>
        <w:tc>
          <w:tcPr>
            <w:tcW w:w="3040" w:type="dxa"/>
            <w:tcBorders/>
            <w:vAlign w:val="center"/>
          </w:tcPr>
          <w:p>
            <w:pPr>
              <w:snapToGrid w:val="0"/>
              <w:jc w:val="left"/>
            </w:pPr>
            <w:r>
              <w:rPr>
                <w:rFonts w:ascii="宋体" w:eastAsia="宋体" w:hAnsi="宋体" w:cs="宋体"/>
                <w:b w:val="0"/>
                <w:i w:val="0"/>
                <w:color w:val="000000"/>
                <w:sz w:val="12"/>
              </w:rPr>
              <w:t xml:space="preserve">  信息网络及软件购置更新</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30112</w:t>
            </w:r>
          </w:p>
        </w:tc>
        <w:tc>
          <w:tcPr>
            <w:tcW w:w="2600" w:type="dxa"/>
            <w:tcBorders/>
            <w:vAlign w:val="center"/>
          </w:tcPr>
          <w:p>
            <w:pPr>
              <w:snapToGrid w:val="0"/>
              <w:jc w:val="left"/>
            </w:pPr>
            <w:r>
              <w:rPr>
                <w:rFonts w:ascii="宋体" w:eastAsia="宋体" w:hAnsi="宋体" w:cs="宋体"/>
                <w:b w:val="0"/>
                <w:i w:val="0"/>
                <w:color w:val="000000"/>
                <w:sz w:val="12"/>
              </w:rPr>
              <w:t xml:space="preserve">  其他社会保障缴费</w:t>
            </w:r>
          </w:p>
        </w:tc>
        <w:tc>
          <w:tcPr>
            <w:tcW w:w="1040" w:type="dxa"/>
            <w:tcBorders/>
            <w:vAlign w:val="center"/>
          </w:tcPr>
          <w:p>
            <w:pPr>
              <w:snapToGrid w:val="0"/>
              <w:jc w:val="right"/>
            </w:pPr>
            <w:r>
              <w:rPr>
                <w:rFonts w:ascii="宋体" w:eastAsia="宋体" w:hAnsi="宋体" w:cs="宋体"/>
                <w:b w:val="0"/>
                <w:i w:val="0"/>
                <w:color w:val="000000"/>
                <w:sz w:val="12"/>
              </w:rPr>
              <w:t xml:space="preserve">40.46</w:t>
            </w:r>
          </w:p>
        </w:tc>
        <w:tc>
          <w:tcPr>
            <w:tcW w:w="860" w:type="dxa"/>
            <w:tcBorders/>
            <w:vAlign w:val="center"/>
          </w:tcPr>
          <w:p>
            <w:pPr>
              <w:snapToGrid w:val="0"/>
              <w:jc w:val="left"/>
            </w:pPr>
            <w:r>
              <w:rPr>
                <w:rFonts w:ascii="宋体" w:eastAsia="宋体" w:hAnsi="宋体" w:cs="宋体"/>
                <w:b w:val="0"/>
                <w:i w:val="0"/>
                <w:color w:val="000000"/>
                <w:sz w:val="12"/>
              </w:rPr>
              <w:t xml:space="preserve">30211</w:t>
            </w:r>
          </w:p>
        </w:tc>
        <w:tc>
          <w:tcPr>
            <w:tcW w:w="2600" w:type="dxa"/>
            <w:tcBorders/>
            <w:vAlign w:val="center"/>
          </w:tcPr>
          <w:p>
            <w:pPr>
              <w:snapToGrid w:val="0"/>
              <w:jc w:val="left"/>
            </w:pPr>
            <w:r>
              <w:rPr>
                <w:rFonts w:ascii="宋体" w:eastAsia="宋体" w:hAnsi="宋体" w:cs="宋体"/>
                <w:b w:val="0"/>
                <w:i w:val="0"/>
                <w:color w:val="000000"/>
                <w:sz w:val="12"/>
              </w:rPr>
              <w:t xml:space="preserve">  差旅费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31008</w:t>
            </w:r>
          </w:p>
        </w:tc>
        <w:tc>
          <w:tcPr>
            <w:tcW w:w="3040" w:type="dxa"/>
            <w:tcBorders/>
            <w:vAlign w:val="center"/>
          </w:tcPr>
          <w:p>
            <w:pPr>
              <w:snapToGrid w:val="0"/>
              <w:jc w:val="left"/>
            </w:pPr>
            <w:r>
              <w:rPr>
                <w:rFonts w:ascii="宋体" w:eastAsia="宋体" w:hAnsi="宋体" w:cs="宋体"/>
                <w:b w:val="0"/>
                <w:i w:val="0"/>
                <w:color w:val="000000"/>
                <w:sz w:val="12"/>
              </w:rPr>
              <w:t xml:space="preserve">  物资储备</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30113</w:t>
            </w:r>
          </w:p>
        </w:tc>
        <w:tc>
          <w:tcPr>
            <w:tcW w:w="2600" w:type="dxa"/>
            <w:tcBorders/>
            <w:vAlign w:val="center"/>
          </w:tcPr>
          <w:p>
            <w:pPr>
              <w:snapToGrid w:val="0"/>
              <w:jc w:val="left"/>
            </w:pPr>
            <w:r>
              <w:rPr>
                <w:rFonts w:ascii="宋体" w:eastAsia="宋体" w:hAnsi="宋体" w:cs="宋体"/>
                <w:b w:val="0"/>
                <w:i w:val="0"/>
                <w:color w:val="000000"/>
                <w:sz w:val="12"/>
              </w:rPr>
              <w:t xml:space="preserve">  住房公积金</w:t>
            </w:r>
          </w:p>
        </w:tc>
        <w:tc>
          <w:tcPr>
            <w:tcW w:w="1040" w:type="dxa"/>
            <w:tcBorders/>
            <w:vAlign w:val="center"/>
          </w:tcPr>
          <w:p>
            <w:pPr>
              <w:snapToGrid w:val="0"/>
              <w:jc w:val="right"/>
            </w:pPr>
            <w:r>
              <w:rPr>
                <w:rFonts w:ascii="宋体" w:eastAsia="宋体" w:hAnsi="宋体" w:cs="宋体"/>
                <w:b w:val="0"/>
                <w:i w:val="0"/>
                <w:color w:val="000000"/>
                <w:sz w:val="12"/>
              </w:rPr>
              <w:t xml:space="preserve">698.76</w:t>
            </w:r>
          </w:p>
        </w:tc>
        <w:tc>
          <w:tcPr>
            <w:tcW w:w="860" w:type="dxa"/>
            <w:tcBorders/>
            <w:vAlign w:val="center"/>
          </w:tcPr>
          <w:p>
            <w:pPr>
              <w:snapToGrid w:val="0"/>
              <w:jc w:val="left"/>
            </w:pPr>
            <w:r>
              <w:rPr>
                <w:rFonts w:ascii="宋体" w:eastAsia="宋体" w:hAnsi="宋体" w:cs="宋体"/>
                <w:b w:val="0"/>
                <w:i w:val="0"/>
                <w:color w:val="000000"/>
                <w:sz w:val="12"/>
              </w:rPr>
              <w:t xml:space="preserve">30212</w:t>
            </w:r>
          </w:p>
        </w:tc>
        <w:tc>
          <w:tcPr>
            <w:tcW w:w="2600" w:type="dxa"/>
            <w:tcBorders/>
            <w:vAlign w:val="center"/>
          </w:tcPr>
          <w:p>
            <w:pPr>
              <w:snapToGrid w:val="0"/>
              <w:jc w:val="left"/>
            </w:pPr>
            <w:r>
              <w:rPr>
                <w:rFonts w:ascii="宋体" w:eastAsia="宋体" w:hAnsi="宋体" w:cs="宋体"/>
                <w:b w:val="0"/>
                <w:i w:val="0"/>
                <w:color w:val="000000"/>
                <w:sz w:val="12"/>
              </w:rPr>
              <w:t xml:space="preserve">  因公出国（境）费用</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31009</w:t>
            </w:r>
          </w:p>
        </w:tc>
        <w:tc>
          <w:tcPr>
            <w:tcW w:w="3040" w:type="dxa"/>
            <w:tcBorders/>
            <w:vAlign w:val="center"/>
          </w:tcPr>
          <w:p>
            <w:pPr>
              <w:snapToGrid w:val="0"/>
              <w:jc w:val="left"/>
            </w:pPr>
            <w:r>
              <w:rPr>
                <w:rFonts w:ascii="宋体" w:eastAsia="宋体" w:hAnsi="宋体" w:cs="宋体"/>
                <w:b w:val="0"/>
                <w:i w:val="0"/>
                <w:color w:val="000000"/>
                <w:sz w:val="12"/>
              </w:rPr>
              <w:t xml:space="preserve">  土地补偿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30114</w:t>
            </w:r>
          </w:p>
        </w:tc>
        <w:tc>
          <w:tcPr>
            <w:tcW w:w="2600" w:type="dxa"/>
            <w:tcBorders/>
            <w:vAlign w:val="center"/>
          </w:tcPr>
          <w:p>
            <w:pPr>
              <w:snapToGrid w:val="0"/>
              <w:jc w:val="left"/>
            </w:pPr>
            <w:r>
              <w:rPr>
                <w:rFonts w:ascii="宋体" w:eastAsia="宋体" w:hAnsi="宋体" w:cs="宋体"/>
                <w:b w:val="0"/>
                <w:i w:val="0"/>
                <w:color w:val="000000"/>
                <w:sz w:val="12"/>
              </w:rPr>
              <w:t xml:space="preserve">  医疗费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30213</w:t>
            </w:r>
          </w:p>
        </w:tc>
        <w:tc>
          <w:tcPr>
            <w:tcW w:w="2600" w:type="dxa"/>
            <w:tcBorders/>
            <w:vAlign w:val="center"/>
          </w:tcPr>
          <w:p>
            <w:pPr>
              <w:snapToGrid w:val="0"/>
              <w:jc w:val="left"/>
            </w:pPr>
            <w:r>
              <w:rPr>
                <w:rFonts w:ascii="宋体" w:eastAsia="宋体" w:hAnsi="宋体" w:cs="宋体"/>
                <w:b w:val="0"/>
                <w:i w:val="0"/>
                <w:color w:val="000000"/>
                <w:sz w:val="12"/>
              </w:rPr>
              <w:t xml:space="preserve">  维修（护）费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31010</w:t>
            </w:r>
          </w:p>
        </w:tc>
        <w:tc>
          <w:tcPr>
            <w:tcW w:w="3040" w:type="dxa"/>
            <w:tcBorders/>
            <w:vAlign w:val="center"/>
          </w:tcPr>
          <w:p>
            <w:pPr>
              <w:snapToGrid w:val="0"/>
              <w:jc w:val="left"/>
            </w:pPr>
            <w:r>
              <w:rPr>
                <w:rFonts w:ascii="宋体" w:eastAsia="宋体" w:hAnsi="宋体" w:cs="宋体"/>
                <w:b w:val="0"/>
                <w:i w:val="0"/>
                <w:color w:val="000000"/>
                <w:sz w:val="12"/>
              </w:rPr>
              <w:t xml:space="preserve">  安置补助</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30199</w:t>
            </w:r>
          </w:p>
        </w:tc>
        <w:tc>
          <w:tcPr>
            <w:tcW w:w="2600" w:type="dxa"/>
            <w:tcBorders/>
            <w:vAlign w:val="center"/>
          </w:tcPr>
          <w:p>
            <w:pPr>
              <w:snapToGrid w:val="0"/>
              <w:jc w:val="left"/>
            </w:pPr>
            <w:r>
              <w:rPr>
                <w:rFonts w:ascii="宋体" w:eastAsia="宋体" w:hAnsi="宋体" w:cs="宋体"/>
                <w:b w:val="0"/>
                <w:i w:val="0"/>
                <w:color w:val="000000"/>
                <w:sz w:val="12"/>
              </w:rPr>
              <w:t xml:space="preserve">  其他工资福利支出</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30214</w:t>
            </w:r>
          </w:p>
        </w:tc>
        <w:tc>
          <w:tcPr>
            <w:tcW w:w="2600" w:type="dxa"/>
            <w:tcBorders/>
            <w:vAlign w:val="center"/>
          </w:tcPr>
          <w:p>
            <w:pPr>
              <w:snapToGrid w:val="0"/>
              <w:jc w:val="left"/>
            </w:pPr>
            <w:r>
              <w:rPr>
                <w:rFonts w:ascii="宋体" w:eastAsia="宋体" w:hAnsi="宋体" w:cs="宋体"/>
                <w:b w:val="0"/>
                <w:i w:val="0"/>
                <w:color w:val="000000"/>
                <w:sz w:val="12"/>
              </w:rPr>
              <w:t xml:space="preserve">  租赁费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31011</w:t>
            </w:r>
          </w:p>
        </w:tc>
        <w:tc>
          <w:tcPr>
            <w:tcW w:w="3040" w:type="dxa"/>
            <w:tcBorders/>
            <w:vAlign w:val="center"/>
          </w:tcPr>
          <w:p>
            <w:pPr>
              <w:snapToGrid w:val="0"/>
              <w:jc w:val="left"/>
            </w:pPr>
            <w:r>
              <w:rPr>
                <w:rFonts w:ascii="宋体" w:eastAsia="宋体" w:hAnsi="宋体" w:cs="宋体"/>
                <w:b w:val="0"/>
                <w:i w:val="0"/>
                <w:color w:val="000000"/>
                <w:sz w:val="12"/>
              </w:rPr>
              <w:t xml:space="preserve">  地上附着物和青苗补偿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w:t>
            </w:r>
          </w:p>
        </w:tc>
        <w:tc>
          <w:tcPr>
            <w:tcW w:w="2600" w:type="dxa"/>
            <w:tcBorders/>
            <w:vAlign w:val="center"/>
          </w:tcPr>
          <w:p>
            <w:pPr>
              <w:snapToGrid w:val="0"/>
              <w:jc w:val="left"/>
            </w:pPr>
            <w:r>
              <w:rPr>
                <w:rFonts w:ascii="宋体" w:eastAsia="宋体" w:hAnsi="宋体" w:cs="宋体"/>
                <w:b w:val="0"/>
                <w:i w:val="0"/>
                <w:color w:val="000000"/>
                <w:sz w:val="12"/>
              </w:rPr>
              <w:t xml:space="preserve">对个人和家庭的补助</w:t>
            </w:r>
          </w:p>
        </w:tc>
        <w:tc>
          <w:tcPr>
            <w:tcW w:w="1040" w:type="dxa"/>
            <w:tcBorders/>
            <w:vAlign w:val="center"/>
          </w:tcPr>
          <w:p>
            <w:pPr>
              <w:snapToGrid w:val="0"/>
              <w:jc w:val="right"/>
            </w:pPr>
            <w:r>
              <w:rPr>
                <w:rFonts w:ascii="宋体" w:eastAsia="宋体" w:hAnsi="宋体" w:cs="宋体"/>
                <w:b w:val="0"/>
                <w:i w:val="0"/>
                <w:color w:val="000000"/>
                <w:sz w:val="12"/>
              </w:rPr>
              <w:t xml:space="preserve">3,807.40</w:t>
            </w:r>
          </w:p>
        </w:tc>
        <w:tc>
          <w:tcPr>
            <w:tcW w:w="860" w:type="dxa"/>
            <w:tcBorders/>
            <w:vAlign w:val="center"/>
          </w:tcPr>
          <w:p>
            <w:pPr>
              <w:snapToGrid w:val="0"/>
              <w:jc w:val="left"/>
            </w:pPr>
            <w:r>
              <w:rPr>
                <w:rFonts w:ascii="宋体" w:eastAsia="宋体" w:hAnsi="宋体" w:cs="宋体"/>
                <w:b w:val="0"/>
                <w:i w:val="0"/>
                <w:color w:val="000000"/>
                <w:sz w:val="12"/>
              </w:rPr>
              <w:t xml:space="preserve">30215</w:t>
            </w:r>
          </w:p>
        </w:tc>
        <w:tc>
          <w:tcPr>
            <w:tcW w:w="2600" w:type="dxa"/>
            <w:tcBorders/>
            <w:vAlign w:val="center"/>
          </w:tcPr>
          <w:p>
            <w:pPr>
              <w:snapToGrid w:val="0"/>
              <w:jc w:val="left"/>
            </w:pPr>
            <w:r>
              <w:rPr>
                <w:rFonts w:ascii="宋体" w:eastAsia="宋体" w:hAnsi="宋体" w:cs="宋体"/>
                <w:b w:val="0"/>
                <w:i w:val="0"/>
                <w:color w:val="000000"/>
                <w:sz w:val="12"/>
              </w:rPr>
              <w:t xml:space="preserve">  会议费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31012</w:t>
            </w:r>
          </w:p>
        </w:tc>
        <w:tc>
          <w:tcPr>
            <w:tcW w:w="3040" w:type="dxa"/>
            <w:tcBorders/>
            <w:vAlign w:val="center"/>
          </w:tcPr>
          <w:p>
            <w:pPr>
              <w:snapToGrid w:val="0"/>
              <w:jc w:val="left"/>
            </w:pPr>
            <w:r>
              <w:rPr>
                <w:rFonts w:ascii="宋体" w:eastAsia="宋体" w:hAnsi="宋体" w:cs="宋体"/>
                <w:b w:val="0"/>
                <w:i w:val="0"/>
                <w:color w:val="000000"/>
                <w:sz w:val="12"/>
              </w:rPr>
              <w:t xml:space="preserve">  拆迁补偿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30301</w:t>
            </w:r>
          </w:p>
        </w:tc>
        <w:tc>
          <w:tcPr>
            <w:tcW w:w="2600" w:type="dxa"/>
            <w:tcBorders/>
            <w:vAlign w:val="center"/>
          </w:tcPr>
          <w:p>
            <w:pPr>
              <w:snapToGrid w:val="0"/>
              <w:jc w:val="left"/>
            </w:pPr>
            <w:r>
              <w:rPr>
                <w:rFonts w:ascii="宋体" w:eastAsia="宋体" w:hAnsi="宋体" w:cs="宋体"/>
                <w:b w:val="0"/>
                <w:i w:val="0"/>
                <w:color w:val="000000"/>
                <w:sz w:val="12"/>
              </w:rPr>
              <w:t xml:space="preserve">  离休费</w:t>
            </w:r>
          </w:p>
        </w:tc>
        <w:tc>
          <w:tcPr>
            <w:tcW w:w="1040" w:type="dxa"/>
            <w:tcBorders/>
            <w:vAlign w:val="center"/>
          </w:tcPr>
          <w:p>
            <w:pPr>
              <w:snapToGrid w:val="0"/>
              <w:jc w:val="right"/>
            </w:pPr>
            <w:r>
              <w:rPr>
                <w:rFonts w:ascii="宋体" w:eastAsia="宋体" w:hAnsi="宋体" w:cs="宋体"/>
                <w:b w:val="0"/>
                <w:i w:val="0"/>
                <w:color w:val="000000"/>
                <w:sz w:val="12"/>
              </w:rPr>
              <w:t xml:space="preserve">18.12</w:t>
            </w:r>
          </w:p>
        </w:tc>
        <w:tc>
          <w:tcPr>
            <w:tcW w:w="860" w:type="dxa"/>
            <w:tcBorders/>
            <w:vAlign w:val="center"/>
          </w:tcPr>
          <w:p>
            <w:pPr>
              <w:snapToGrid w:val="0"/>
              <w:jc w:val="left"/>
            </w:pPr>
            <w:r>
              <w:rPr>
                <w:rFonts w:ascii="宋体" w:eastAsia="宋体" w:hAnsi="宋体" w:cs="宋体"/>
                <w:b w:val="0"/>
                <w:i w:val="0"/>
                <w:color w:val="000000"/>
                <w:sz w:val="12"/>
              </w:rPr>
              <w:t xml:space="preserve">30216</w:t>
            </w:r>
          </w:p>
        </w:tc>
        <w:tc>
          <w:tcPr>
            <w:tcW w:w="2600" w:type="dxa"/>
            <w:tcBorders/>
            <w:vAlign w:val="center"/>
          </w:tcPr>
          <w:p>
            <w:pPr>
              <w:snapToGrid w:val="0"/>
              <w:jc w:val="left"/>
            </w:pPr>
            <w:r>
              <w:rPr>
                <w:rFonts w:ascii="宋体" w:eastAsia="宋体" w:hAnsi="宋体" w:cs="宋体"/>
                <w:b w:val="0"/>
                <w:i w:val="0"/>
                <w:color w:val="000000"/>
                <w:sz w:val="12"/>
              </w:rPr>
              <w:t xml:space="preserve">  培训费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31013</w:t>
            </w:r>
          </w:p>
        </w:tc>
        <w:tc>
          <w:tcPr>
            <w:tcW w:w="3040" w:type="dxa"/>
            <w:tcBorders/>
            <w:vAlign w:val="center"/>
          </w:tcPr>
          <w:p>
            <w:pPr>
              <w:snapToGrid w:val="0"/>
              <w:jc w:val="left"/>
            </w:pPr>
            <w:r>
              <w:rPr>
                <w:rFonts w:ascii="宋体" w:eastAsia="宋体" w:hAnsi="宋体" w:cs="宋体"/>
                <w:b w:val="0"/>
                <w:i w:val="0"/>
                <w:color w:val="000000"/>
                <w:sz w:val="12"/>
              </w:rPr>
              <w:t xml:space="preserve">  公务用车购置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30302</w:t>
            </w:r>
          </w:p>
        </w:tc>
        <w:tc>
          <w:tcPr>
            <w:tcW w:w="2600" w:type="dxa"/>
            <w:tcBorders/>
            <w:vAlign w:val="center"/>
          </w:tcPr>
          <w:p>
            <w:pPr>
              <w:snapToGrid w:val="0"/>
              <w:jc w:val="left"/>
            </w:pPr>
            <w:r>
              <w:rPr>
                <w:rFonts w:ascii="宋体" w:eastAsia="宋体" w:hAnsi="宋体" w:cs="宋体"/>
                <w:b w:val="0"/>
                <w:i w:val="0"/>
                <w:color w:val="000000"/>
                <w:sz w:val="12"/>
              </w:rPr>
              <w:t xml:space="preserve">  退休费</w:t>
            </w:r>
          </w:p>
        </w:tc>
        <w:tc>
          <w:tcPr>
            <w:tcW w:w="1040" w:type="dxa"/>
            <w:tcBorders/>
            <w:vAlign w:val="center"/>
          </w:tcPr>
          <w:p>
            <w:pPr>
              <w:snapToGrid w:val="0"/>
              <w:jc w:val="right"/>
            </w:pPr>
            <w:r>
              <w:rPr>
                <w:rFonts w:ascii="宋体" w:eastAsia="宋体" w:hAnsi="宋体" w:cs="宋体"/>
                <w:b w:val="0"/>
                <w:i w:val="0"/>
                <w:color w:val="000000"/>
                <w:sz w:val="12"/>
              </w:rPr>
              <w:t xml:space="preserve">757.62</w:t>
            </w:r>
          </w:p>
        </w:tc>
        <w:tc>
          <w:tcPr>
            <w:tcW w:w="860" w:type="dxa"/>
            <w:tcBorders/>
            <w:vAlign w:val="center"/>
          </w:tcPr>
          <w:p>
            <w:pPr>
              <w:snapToGrid w:val="0"/>
              <w:jc w:val="left"/>
            </w:pPr>
            <w:r>
              <w:rPr>
                <w:rFonts w:ascii="宋体" w:eastAsia="宋体" w:hAnsi="宋体" w:cs="宋体"/>
                <w:b w:val="0"/>
                <w:i w:val="0"/>
                <w:color w:val="000000"/>
                <w:sz w:val="12"/>
              </w:rPr>
              <w:t xml:space="preserve">30217</w:t>
            </w:r>
          </w:p>
        </w:tc>
        <w:tc>
          <w:tcPr>
            <w:tcW w:w="2600" w:type="dxa"/>
            <w:tcBorders/>
            <w:vAlign w:val="center"/>
          </w:tcPr>
          <w:p>
            <w:pPr>
              <w:snapToGrid w:val="0"/>
              <w:jc w:val="left"/>
            </w:pPr>
            <w:r>
              <w:rPr>
                <w:rFonts w:ascii="宋体" w:eastAsia="宋体" w:hAnsi="宋体" w:cs="宋体"/>
                <w:b w:val="0"/>
                <w:i w:val="0"/>
                <w:color w:val="000000"/>
                <w:sz w:val="12"/>
              </w:rPr>
              <w:t xml:space="preserve">  公务接待费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31019</w:t>
            </w:r>
          </w:p>
        </w:tc>
        <w:tc>
          <w:tcPr>
            <w:tcW w:w="3040" w:type="dxa"/>
            <w:tcBorders/>
            <w:vAlign w:val="center"/>
          </w:tcPr>
          <w:p>
            <w:pPr>
              <w:snapToGrid w:val="0"/>
              <w:jc w:val="left"/>
            </w:pPr>
            <w:r>
              <w:rPr>
                <w:rFonts w:ascii="宋体" w:eastAsia="宋体" w:hAnsi="宋体" w:cs="宋体"/>
                <w:b w:val="0"/>
                <w:i w:val="0"/>
                <w:color w:val="000000"/>
                <w:sz w:val="12"/>
              </w:rPr>
              <w:t xml:space="preserve">  其他交通工具购置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30303</w:t>
            </w:r>
          </w:p>
        </w:tc>
        <w:tc>
          <w:tcPr>
            <w:tcW w:w="2600" w:type="dxa"/>
            <w:tcBorders/>
            <w:vAlign w:val="center"/>
          </w:tcPr>
          <w:p>
            <w:pPr>
              <w:snapToGrid w:val="0"/>
              <w:jc w:val="left"/>
            </w:pPr>
            <w:r>
              <w:rPr>
                <w:rFonts w:ascii="宋体" w:eastAsia="宋体" w:hAnsi="宋体" w:cs="宋体"/>
                <w:b w:val="0"/>
                <w:i w:val="0"/>
                <w:color w:val="000000"/>
                <w:sz w:val="12"/>
              </w:rPr>
              <w:t xml:space="preserve">  退职（役）费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30218</w:t>
            </w:r>
          </w:p>
        </w:tc>
        <w:tc>
          <w:tcPr>
            <w:tcW w:w="2600" w:type="dxa"/>
            <w:tcBorders/>
            <w:vAlign w:val="center"/>
          </w:tcPr>
          <w:p>
            <w:pPr>
              <w:snapToGrid w:val="0"/>
              <w:jc w:val="left"/>
            </w:pPr>
            <w:r>
              <w:rPr>
                <w:rFonts w:ascii="宋体" w:eastAsia="宋体" w:hAnsi="宋体" w:cs="宋体"/>
                <w:b w:val="0"/>
                <w:i w:val="0"/>
                <w:color w:val="000000"/>
                <w:sz w:val="12"/>
              </w:rPr>
              <w:t xml:space="preserve">  专用材料费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31021</w:t>
            </w:r>
          </w:p>
        </w:tc>
        <w:tc>
          <w:tcPr>
            <w:tcW w:w="3040" w:type="dxa"/>
            <w:tcBorders/>
            <w:vAlign w:val="center"/>
          </w:tcPr>
          <w:p>
            <w:pPr>
              <w:snapToGrid w:val="0"/>
              <w:jc w:val="left"/>
            </w:pPr>
            <w:r>
              <w:rPr>
                <w:rFonts w:ascii="宋体" w:eastAsia="宋体" w:hAnsi="宋体" w:cs="宋体"/>
                <w:b w:val="0"/>
                <w:i w:val="0"/>
                <w:color w:val="000000"/>
                <w:sz w:val="12"/>
              </w:rPr>
              <w:t xml:space="preserve">  文物和陈列品购置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30304</w:t>
            </w:r>
          </w:p>
        </w:tc>
        <w:tc>
          <w:tcPr>
            <w:tcW w:w="2600" w:type="dxa"/>
            <w:tcBorders/>
            <w:vAlign w:val="center"/>
          </w:tcPr>
          <w:p>
            <w:pPr>
              <w:snapToGrid w:val="0"/>
              <w:jc w:val="left"/>
            </w:pPr>
            <w:r>
              <w:rPr>
                <w:rFonts w:ascii="宋体" w:eastAsia="宋体" w:hAnsi="宋体" w:cs="宋体"/>
                <w:b w:val="0"/>
                <w:i w:val="0"/>
                <w:color w:val="000000"/>
                <w:sz w:val="12"/>
              </w:rPr>
              <w:t xml:space="preserve">  抚恤金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30224</w:t>
            </w:r>
          </w:p>
        </w:tc>
        <w:tc>
          <w:tcPr>
            <w:tcW w:w="2600" w:type="dxa"/>
            <w:tcBorders/>
            <w:vAlign w:val="center"/>
          </w:tcPr>
          <w:p>
            <w:pPr>
              <w:snapToGrid w:val="0"/>
              <w:jc w:val="left"/>
            </w:pPr>
            <w:r>
              <w:rPr>
                <w:rFonts w:ascii="宋体" w:eastAsia="宋体" w:hAnsi="宋体" w:cs="宋体"/>
                <w:b w:val="0"/>
                <w:i w:val="0"/>
                <w:color w:val="000000"/>
                <w:sz w:val="12"/>
              </w:rPr>
              <w:t xml:space="preserve">  被装购置费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31022</w:t>
            </w:r>
          </w:p>
        </w:tc>
        <w:tc>
          <w:tcPr>
            <w:tcW w:w="3040" w:type="dxa"/>
            <w:tcBorders/>
            <w:vAlign w:val="center"/>
          </w:tcPr>
          <w:p>
            <w:pPr>
              <w:snapToGrid w:val="0"/>
              <w:jc w:val="left"/>
            </w:pPr>
            <w:r>
              <w:rPr>
                <w:rFonts w:ascii="宋体" w:eastAsia="宋体" w:hAnsi="宋体" w:cs="宋体"/>
                <w:b w:val="0"/>
                <w:i w:val="0"/>
                <w:color w:val="000000"/>
                <w:sz w:val="12"/>
              </w:rPr>
              <w:t xml:space="preserve">  无形资产购置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30305</w:t>
            </w:r>
          </w:p>
        </w:tc>
        <w:tc>
          <w:tcPr>
            <w:tcW w:w="2600" w:type="dxa"/>
            <w:tcBorders/>
            <w:vAlign w:val="center"/>
          </w:tcPr>
          <w:p>
            <w:pPr>
              <w:snapToGrid w:val="0"/>
              <w:jc w:val="left"/>
            </w:pPr>
            <w:r>
              <w:rPr>
                <w:rFonts w:ascii="宋体" w:eastAsia="宋体" w:hAnsi="宋体" w:cs="宋体"/>
                <w:b w:val="0"/>
                <w:i w:val="0"/>
                <w:color w:val="000000"/>
                <w:sz w:val="12"/>
              </w:rPr>
              <w:t xml:space="preserve">  生活补助</w:t>
            </w:r>
          </w:p>
        </w:tc>
        <w:tc>
          <w:tcPr>
            <w:tcW w:w="1040" w:type="dxa"/>
            <w:tcBorders/>
            <w:vAlign w:val="center"/>
          </w:tcPr>
          <w:p>
            <w:pPr>
              <w:snapToGrid w:val="0"/>
              <w:jc w:val="right"/>
            </w:pPr>
            <w:r>
              <w:rPr>
                <w:rFonts w:ascii="宋体" w:eastAsia="宋体" w:hAnsi="宋体" w:cs="宋体"/>
                <w:b w:val="0"/>
                <w:i w:val="0"/>
                <w:color w:val="000000"/>
                <w:sz w:val="12"/>
              </w:rPr>
              <w:t xml:space="preserve">86.02</w:t>
            </w:r>
          </w:p>
        </w:tc>
        <w:tc>
          <w:tcPr>
            <w:tcW w:w="860" w:type="dxa"/>
            <w:tcBorders/>
            <w:vAlign w:val="center"/>
          </w:tcPr>
          <w:p>
            <w:pPr>
              <w:snapToGrid w:val="0"/>
              <w:jc w:val="left"/>
            </w:pPr>
            <w:r>
              <w:rPr>
                <w:rFonts w:ascii="宋体" w:eastAsia="宋体" w:hAnsi="宋体" w:cs="宋体"/>
                <w:b w:val="0"/>
                <w:i w:val="0"/>
                <w:color w:val="000000"/>
                <w:sz w:val="12"/>
              </w:rPr>
              <w:t xml:space="preserve">30225</w:t>
            </w:r>
          </w:p>
        </w:tc>
        <w:tc>
          <w:tcPr>
            <w:tcW w:w="2600" w:type="dxa"/>
            <w:tcBorders/>
            <w:vAlign w:val="center"/>
          </w:tcPr>
          <w:p>
            <w:pPr>
              <w:snapToGrid w:val="0"/>
              <w:jc w:val="left"/>
            </w:pPr>
            <w:r>
              <w:rPr>
                <w:rFonts w:ascii="宋体" w:eastAsia="宋体" w:hAnsi="宋体" w:cs="宋体"/>
                <w:b w:val="0"/>
                <w:i w:val="0"/>
                <w:color w:val="000000"/>
                <w:sz w:val="12"/>
              </w:rPr>
              <w:t xml:space="preserve">  专用燃料费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31099</w:t>
            </w:r>
          </w:p>
        </w:tc>
        <w:tc>
          <w:tcPr>
            <w:tcW w:w="3040" w:type="dxa"/>
            <w:tcBorders/>
            <w:vAlign w:val="center"/>
          </w:tcPr>
          <w:p>
            <w:pPr>
              <w:snapToGrid w:val="0"/>
              <w:jc w:val="left"/>
            </w:pPr>
            <w:r>
              <w:rPr>
                <w:rFonts w:ascii="宋体" w:eastAsia="宋体" w:hAnsi="宋体" w:cs="宋体"/>
                <w:b w:val="0"/>
                <w:i w:val="0"/>
                <w:color w:val="000000"/>
                <w:sz w:val="12"/>
              </w:rPr>
              <w:t xml:space="preserve">  其他资本性支出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30306</w:t>
            </w:r>
          </w:p>
        </w:tc>
        <w:tc>
          <w:tcPr>
            <w:tcW w:w="2600" w:type="dxa"/>
            <w:tcBorders/>
            <w:vAlign w:val="center"/>
          </w:tcPr>
          <w:p>
            <w:pPr>
              <w:snapToGrid w:val="0"/>
              <w:jc w:val="left"/>
            </w:pPr>
            <w:r>
              <w:rPr>
                <w:rFonts w:ascii="宋体" w:eastAsia="宋体" w:hAnsi="宋体" w:cs="宋体"/>
                <w:b w:val="0"/>
                <w:i w:val="0"/>
                <w:color w:val="000000"/>
                <w:sz w:val="12"/>
              </w:rPr>
              <w:t xml:space="preserve">  救济费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30226</w:t>
            </w:r>
          </w:p>
        </w:tc>
        <w:tc>
          <w:tcPr>
            <w:tcW w:w="2600" w:type="dxa"/>
            <w:tcBorders/>
            <w:vAlign w:val="center"/>
          </w:tcPr>
          <w:p>
            <w:pPr>
              <w:snapToGrid w:val="0"/>
              <w:jc w:val="left"/>
            </w:pPr>
            <w:r>
              <w:rPr>
                <w:rFonts w:ascii="宋体" w:eastAsia="宋体" w:hAnsi="宋体" w:cs="宋体"/>
                <w:b w:val="0"/>
                <w:i w:val="0"/>
                <w:color w:val="000000"/>
                <w:sz w:val="12"/>
              </w:rPr>
              <w:t xml:space="preserve">  劳务费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399</w:t>
            </w:r>
          </w:p>
        </w:tc>
        <w:tc>
          <w:tcPr>
            <w:tcW w:w="3040" w:type="dxa"/>
            <w:tcBorders/>
            <w:vAlign w:val="center"/>
          </w:tcPr>
          <w:p>
            <w:pPr>
              <w:snapToGrid w:val="0"/>
              <w:jc w:val="left"/>
            </w:pPr>
            <w:r>
              <w:rPr>
                <w:rFonts w:ascii="宋体" w:eastAsia="宋体" w:hAnsi="宋体" w:cs="宋体"/>
                <w:b w:val="0"/>
                <w:i w:val="0"/>
                <w:color w:val="000000"/>
                <w:sz w:val="12"/>
              </w:rPr>
              <w:t xml:space="preserve">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30307</w:t>
            </w:r>
          </w:p>
        </w:tc>
        <w:tc>
          <w:tcPr>
            <w:tcW w:w="2600" w:type="dxa"/>
            <w:tcBorders/>
            <w:vAlign w:val="center"/>
          </w:tcPr>
          <w:p>
            <w:pPr>
              <w:snapToGrid w:val="0"/>
              <w:jc w:val="left"/>
            </w:pPr>
            <w:r>
              <w:rPr>
                <w:rFonts w:ascii="宋体" w:eastAsia="宋体" w:hAnsi="宋体" w:cs="宋体"/>
                <w:b w:val="0"/>
                <w:i w:val="0"/>
                <w:color w:val="000000"/>
                <w:sz w:val="12"/>
              </w:rPr>
              <w:t xml:space="preserve">  医疗费补助</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30227</w:t>
            </w:r>
          </w:p>
        </w:tc>
        <w:tc>
          <w:tcPr>
            <w:tcW w:w="2600" w:type="dxa"/>
            <w:tcBorders/>
            <w:vAlign w:val="center"/>
          </w:tcPr>
          <w:p>
            <w:pPr>
              <w:snapToGrid w:val="0"/>
              <w:jc w:val="left"/>
            </w:pPr>
            <w:r>
              <w:rPr>
                <w:rFonts w:ascii="宋体" w:eastAsia="宋体" w:hAnsi="宋体" w:cs="宋体"/>
                <w:b w:val="0"/>
                <w:i w:val="0"/>
                <w:color w:val="000000"/>
                <w:sz w:val="12"/>
              </w:rPr>
              <w:t xml:space="preserve">  委托业务费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39907</w:t>
            </w:r>
          </w:p>
        </w:tc>
        <w:tc>
          <w:tcPr>
            <w:tcW w:w="3040" w:type="dxa"/>
            <w:tcBorders/>
            <w:vAlign w:val="center"/>
          </w:tcPr>
          <w:p>
            <w:pPr>
              <w:snapToGrid w:val="0"/>
              <w:jc w:val="left"/>
            </w:pPr>
            <w:r>
              <w:rPr>
                <w:rFonts w:ascii="宋体" w:eastAsia="宋体" w:hAnsi="宋体" w:cs="宋体"/>
                <w:b w:val="0"/>
                <w:i w:val="0"/>
                <w:color w:val="000000"/>
                <w:sz w:val="12"/>
              </w:rPr>
              <w:t xml:space="preserve">  国家赔偿费用支出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30308</w:t>
            </w:r>
          </w:p>
        </w:tc>
        <w:tc>
          <w:tcPr>
            <w:tcW w:w="2600" w:type="dxa"/>
            <w:tcBorders/>
            <w:vAlign w:val="center"/>
          </w:tcPr>
          <w:p>
            <w:pPr>
              <w:snapToGrid w:val="0"/>
              <w:jc w:val="left"/>
            </w:pPr>
            <w:r>
              <w:rPr>
                <w:rFonts w:ascii="宋体" w:eastAsia="宋体" w:hAnsi="宋体" w:cs="宋体"/>
                <w:b w:val="0"/>
                <w:i w:val="0"/>
                <w:color w:val="000000"/>
                <w:sz w:val="12"/>
              </w:rPr>
              <w:t xml:space="preserve">  助学金</w:t>
            </w:r>
          </w:p>
        </w:tc>
        <w:tc>
          <w:tcPr>
            <w:tcW w:w="1040" w:type="dxa"/>
            <w:tcBorders/>
            <w:vAlign w:val="center"/>
          </w:tcPr>
          <w:p>
            <w:pPr>
              <w:snapToGrid w:val="0"/>
              <w:jc w:val="right"/>
            </w:pPr>
            <w:r>
              <w:rPr>
                <w:rFonts w:ascii="宋体" w:eastAsia="宋体" w:hAnsi="宋体" w:cs="宋体"/>
                <w:b w:val="0"/>
                <w:i w:val="0"/>
                <w:color w:val="000000"/>
                <w:sz w:val="12"/>
              </w:rPr>
              <w:t xml:space="preserve">2,945.63</w:t>
            </w:r>
          </w:p>
        </w:tc>
        <w:tc>
          <w:tcPr>
            <w:tcW w:w="860" w:type="dxa"/>
            <w:tcBorders/>
            <w:vAlign w:val="center"/>
          </w:tcPr>
          <w:p>
            <w:pPr>
              <w:snapToGrid w:val="0"/>
              <w:jc w:val="left"/>
            </w:pPr>
            <w:r>
              <w:rPr>
                <w:rFonts w:ascii="宋体" w:eastAsia="宋体" w:hAnsi="宋体" w:cs="宋体"/>
                <w:b w:val="0"/>
                <w:i w:val="0"/>
                <w:color w:val="000000"/>
                <w:sz w:val="12"/>
              </w:rPr>
              <w:t xml:space="preserve">30228</w:t>
            </w:r>
          </w:p>
        </w:tc>
        <w:tc>
          <w:tcPr>
            <w:tcW w:w="2600" w:type="dxa"/>
            <w:tcBorders/>
            <w:vAlign w:val="center"/>
          </w:tcPr>
          <w:p>
            <w:pPr>
              <w:snapToGrid w:val="0"/>
              <w:jc w:val="left"/>
            </w:pPr>
            <w:r>
              <w:rPr>
                <w:rFonts w:ascii="宋体" w:eastAsia="宋体" w:hAnsi="宋体" w:cs="宋体"/>
                <w:b w:val="0"/>
                <w:i w:val="0"/>
                <w:color w:val="000000"/>
                <w:sz w:val="12"/>
              </w:rPr>
              <w:t xml:space="preserve">  工会经费</w:t>
            </w:r>
          </w:p>
        </w:tc>
        <w:tc>
          <w:tcPr>
            <w:tcW w:w="1040" w:type="dxa"/>
            <w:tcBorders/>
            <w:vAlign w:val="center"/>
          </w:tcPr>
          <w:p>
            <w:pPr>
              <w:snapToGrid w:val="0"/>
              <w:jc w:val="right"/>
            </w:pPr>
            <w:r>
              <w:rPr>
                <w:rFonts w:ascii="宋体" w:eastAsia="宋体" w:hAnsi="宋体" w:cs="宋体"/>
                <w:b w:val="0"/>
                <w:i w:val="0"/>
                <w:color w:val="000000"/>
                <w:sz w:val="12"/>
              </w:rPr>
              <w:t xml:space="preserve">31.67</w:t>
            </w:r>
          </w:p>
        </w:tc>
        <w:tc>
          <w:tcPr>
            <w:tcW w:w="860" w:type="dxa"/>
            <w:tcBorders/>
            <w:vAlign w:val="center"/>
          </w:tcPr>
          <w:p>
            <w:pPr>
              <w:snapToGrid w:val="0"/>
              <w:jc w:val="left"/>
            </w:pPr>
            <w:r>
              <w:rPr>
                <w:rFonts w:ascii="宋体" w:eastAsia="宋体" w:hAnsi="宋体" w:cs="宋体"/>
                <w:b w:val="0"/>
                <w:i w:val="0"/>
                <w:color w:val="000000"/>
                <w:sz w:val="12"/>
              </w:rPr>
              <w:t xml:space="preserve">39908</w:t>
            </w:r>
          </w:p>
        </w:tc>
        <w:tc>
          <w:tcPr>
            <w:tcW w:w="3040" w:type="dxa"/>
            <w:tcBorders/>
            <w:vAlign w:val="center"/>
          </w:tcPr>
          <w:p>
            <w:pPr>
              <w:snapToGrid w:val="0"/>
              <w:jc w:val="left"/>
            </w:pPr>
            <w:r>
              <w:rPr>
                <w:rFonts w:ascii="宋体" w:eastAsia="宋体" w:hAnsi="宋体" w:cs="宋体"/>
                <w:b w:val="0"/>
                <w:i w:val="0"/>
                <w:color w:val="000000"/>
                <w:sz w:val="12"/>
              </w:rPr>
              <w:t xml:space="preserve">  对民间非营利组织和群众性自治组织补贴</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30309</w:t>
            </w:r>
          </w:p>
        </w:tc>
        <w:tc>
          <w:tcPr>
            <w:tcW w:w="2600" w:type="dxa"/>
            <w:tcBorders/>
            <w:vAlign w:val="center"/>
          </w:tcPr>
          <w:p>
            <w:pPr>
              <w:snapToGrid w:val="0"/>
              <w:jc w:val="left"/>
            </w:pPr>
            <w:r>
              <w:rPr>
                <w:rFonts w:ascii="宋体" w:eastAsia="宋体" w:hAnsi="宋体" w:cs="宋体"/>
                <w:b w:val="0"/>
                <w:i w:val="0"/>
                <w:color w:val="000000"/>
                <w:sz w:val="12"/>
              </w:rPr>
              <w:t xml:space="preserve">  奖励金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30229</w:t>
            </w:r>
          </w:p>
        </w:tc>
        <w:tc>
          <w:tcPr>
            <w:tcW w:w="2600" w:type="dxa"/>
            <w:tcBorders/>
            <w:vAlign w:val="center"/>
          </w:tcPr>
          <w:p>
            <w:pPr>
              <w:snapToGrid w:val="0"/>
              <w:jc w:val="left"/>
            </w:pPr>
            <w:r>
              <w:rPr>
                <w:rFonts w:ascii="宋体" w:eastAsia="宋体" w:hAnsi="宋体" w:cs="宋体"/>
                <w:b w:val="0"/>
                <w:i w:val="0"/>
                <w:color w:val="000000"/>
                <w:sz w:val="12"/>
              </w:rPr>
              <w:t xml:space="preserve">  福利费</w:t>
            </w:r>
          </w:p>
        </w:tc>
        <w:tc>
          <w:tcPr>
            <w:tcW w:w="1040" w:type="dxa"/>
            <w:tcBorders/>
            <w:vAlign w:val="center"/>
          </w:tcPr>
          <w:p>
            <w:pPr>
              <w:snapToGrid w:val="0"/>
              <w:jc w:val="right"/>
            </w:pPr>
            <w:r>
              <w:rPr>
                <w:rFonts w:ascii="宋体" w:eastAsia="宋体" w:hAnsi="宋体" w:cs="宋体"/>
                <w:b w:val="0"/>
                <w:i w:val="0"/>
                <w:color w:val="000000"/>
                <w:sz w:val="12"/>
              </w:rPr>
              <w:t xml:space="preserve">32.01</w:t>
            </w:r>
          </w:p>
        </w:tc>
        <w:tc>
          <w:tcPr>
            <w:tcW w:w="860" w:type="dxa"/>
            <w:tcBorders/>
            <w:vAlign w:val="center"/>
          </w:tcPr>
          <w:p>
            <w:pPr>
              <w:snapToGrid w:val="0"/>
              <w:jc w:val="left"/>
            </w:pPr>
            <w:r>
              <w:rPr>
                <w:rFonts w:ascii="宋体" w:eastAsia="宋体" w:hAnsi="宋体" w:cs="宋体"/>
                <w:b w:val="0"/>
                <w:i w:val="0"/>
                <w:color w:val="000000"/>
                <w:sz w:val="12"/>
              </w:rPr>
              <w:t xml:space="preserve">39909</w:t>
            </w:r>
          </w:p>
        </w:tc>
        <w:tc>
          <w:tcPr>
            <w:tcW w:w="3040" w:type="dxa"/>
            <w:tcBorders/>
            <w:vAlign w:val="center"/>
          </w:tcPr>
          <w:p>
            <w:pPr>
              <w:snapToGrid w:val="0"/>
              <w:jc w:val="left"/>
            </w:pPr>
            <w:r>
              <w:rPr>
                <w:rFonts w:ascii="宋体" w:eastAsia="宋体" w:hAnsi="宋体" w:cs="宋体"/>
                <w:b w:val="0"/>
                <w:i w:val="0"/>
                <w:color w:val="000000"/>
                <w:sz w:val="12"/>
              </w:rPr>
              <w:t xml:space="preserve">  经常性赠与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30310</w:t>
            </w:r>
          </w:p>
        </w:tc>
        <w:tc>
          <w:tcPr>
            <w:tcW w:w="2600" w:type="dxa"/>
            <w:tcBorders/>
            <w:vAlign w:val="center"/>
          </w:tcPr>
          <w:p>
            <w:pPr>
              <w:snapToGrid w:val="0"/>
              <w:jc w:val="left"/>
            </w:pPr>
            <w:r>
              <w:rPr>
                <w:rFonts w:ascii="宋体" w:eastAsia="宋体" w:hAnsi="宋体" w:cs="宋体"/>
                <w:b w:val="0"/>
                <w:i w:val="0"/>
                <w:color w:val="000000"/>
                <w:sz w:val="12"/>
              </w:rPr>
              <w:t xml:space="preserve">  个人农业生产补贴</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30231</w:t>
            </w:r>
          </w:p>
        </w:tc>
        <w:tc>
          <w:tcPr>
            <w:tcW w:w="2600" w:type="dxa"/>
            <w:tcBorders/>
            <w:vAlign w:val="center"/>
          </w:tcPr>
          <w:p>
            <w:pPr>
              <w:snapToGrid w:val="0"/>
              <w:jc w:val="left"/>
            </w:pPr>
            <w:r>
              <w:rPr>
                <w:rFonts w:ascii="宋体" w:eastAsia="宋体" w:hAnsi="宋体" w:cs="宋体"/>
                <w:b w:val="0"/>
                <w:i w:val="0"/>
                <w:color w:val="000000"/>
                <w:sz w:val="12"/>
              </w:rPr>
              <w:t xml:space="preserve">  公务用车运行维护费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39910</w:t>
            </w:r>
          </w:p>
        </w:tc>
        <w:tc>
          <w:tcPr>
            <w:tcW w:w="3040" w:type="dxa"/>
            <w:tcBorders/>
            <w:vAlign w:val="center"/>
          </w:tcPr>
          <w:p>
            <w:pPr>
              <w:snapToGrid w:val="0"/>
              <w:jc w:val="left"/>
            </w:pPr>
            <w:r>
              <w:rPr>
                <w:rFonts w:ascii="宋体" w:eastAsia="宋体" w:hAnsi="宋体" w:cs="宋体"/>
                <w:b w:val="0"/>
                <w:i w:val="0"/>
                <w:color w:val="000000"/>
                <w:sz w:val="12"/>
              </w:rPr>
              <w:t xml:space="preserve">  资本性赠与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30311</w:t>
            </w:r>
          </w:p>
        </w:tc>
        <w:tc>
          <w:tcPr>
            <w:tcW w:w="2600" w:type="dxa"/>
            <w:tcBorders/>
            <w:vAlign w:val="center"/>
          </w:tcPr>
          <w:p>
            <w:pPr>
              <w:snapToGrid w:val="0"/>
              <w:jc w:val="left"/>
            </w:pPr>
            <w:r>
              <w:rPr>
                <w:rFonts w:ascii="宋体" w:eastAsia="宋体" w:hAnsi="宋体" w:cs="宋体"/>
                <w:b w:val="0"/>
                <w:i w:val="0"/>
                <w:color w:val="000000"/>
                <w:sz w:val="12"/>
              </w:rPr>
              <w:t xml:space="preserve">  代缴社会保险费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30239</w:t>
            </w:r>
          </w:p>
        </w:tc>
        <w:tc>
          <w:tcPr>
            <w:tcW w:w="2600" w:type="dxa"/>
            <w:tcBorders/>
            <w:vAlign w:val="center"/>
          </w:tcPr>
          <w:p>
            <w:pPr>
              <w:snapToGrid w:val="0"/>
              <w:jc w:val="left"/>
            </w:pPr>
            <w:r>
              <w:rPr>
                <w:rFonts w:ascii="宋体" w:eastAsia="宋体" w:hAnsi="宋体" w:cs="宋体"/>
                <w:b w:val="0"/>
                <w:i w:val="0"/>
                <w:color w:val="000000"/>
                <w:sz w:val="12"/>
              </w:rPr>
              <w:t xml:space="preserve">  其他交通费用</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39999</w:t>
            </w:r>
          </w:p>
        </w:tc>
        <w:tc>
          <w:tcPr>
            <w:tcW w:w="3040" w:type="dxa"/>
            <w:tcBorders/>
            <w:vAlign w:val="center"/>
          </w:tcPr>
          <w:p>
            <w:pPr>
              <w:snapToGrid w:val="0"/>
              <w:jc w:val="left"/>
            </w:pPr>
            <w:r>
              <w:rPr>
                <w:rFonts w:ascii="宋体" w:eastAsia="宋体" w:hAnsi="宋体" w:cs="宋体"/>
                <w:b w:val="0"/>
                <w:i w:val="0"/>
                <w:color w:val="000000"/>
                <w:sz w:val="12"/>
              </w:rPr>
              <w:t xml:space="preserve">  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30399</w:t>
            </w:r>
          </w:p>
        </w:tc>
        <w:tc>
          <w:tcPr>
            <w:tcW w:w="2600" w:type="dxa"/>
            <w:tcBorders/>
            <w:vAlign w:val="center"/>
          </w:tcPr>
          <w:p>
            <w:pPr>
              <w:snapToGrid w:val="0"/>
              <w:jc w:val="left"/>
            </w:pPr>
            <w:r>
              <w:rPr>
                <w:rFonts w:ascii="宋体" w:eastAsia="宋体" w:hAnsi="宋体" w:cs="宋体"/>
                <w:b w:val="0"/>
                <w:i w:val="0"/>
                <w:color w:val="000000"/>
                <w:sz w:val="12"/>
              </w:rPr>
              <w:t xml:space="preserve">  其他对个人和家庭的补助</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30240</w:t>
            </w:r>
          </w:p>
        </w:tc>
        <w:tc>
          <w:tcPr>
            <w:tcW w:w="2600" w:type="dxa"/>
            <w:tcBorders/>
            <w:vAlign w:val="center"/>
          </w:tcPr>
          <w:p>
            <w:pPr>
              <w:snapToGrid w:val="0"/>
              <w:jc w:val="left"/>
            </w:pPr>
            <w:r>
              <w:rPr>
                <w:rFonts w:ascii="宋体" w:eastAsia="宋体" w:hAnsi="宋体" w:cs="宋体"/>
                <w:b w:val="0"/>
                <w:i w:val="0"/>
                <w:color w:val="000000"/>
                <w:sz w:val="12"/>
              </w:rPr>
              <w:t xml:space="preserve">  税金及附加费用</w:t>
            </w:r>
          </w:p>
        </w:tc>
        <w:tc>
          <w:tcPr>
            <w:tcW w:w="1040" w:type="dxa"/>
            <w:tcBorders/>
            <w:vAlign w:val="center"/>
          </w:tcPr>
          <w:p>
            <w:pP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860" w:type="dxa"/>
            <w:tcBorders/>
            <w:vAlign w:val="center"/>
          </w:tcPr>
          <w:p>
            <w:pPr/>
          </w:p>
        </w:tc>
        <w:tc>
          <w:tcPr>
            <w:tcW w:w="2600" w:type="dxa"/>
            <w:tcBorders/>
            <w:vAlign w:val="center"/>
          </w:tcPr>
          <w:p>
            <w:pP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30299</w:t>
            </w:r>
          </w:p>
        </w:tc>
        <w:tc>
          <w:tcPr>
            <w:tcW w:w="2600" w:type="dxa"/>
            <w:tcBorders/>
            <w:vAlign w:val="center"/>
          </w:tcPr>
          <w:p>
            <w:pPr>
              <w:snapToGrid w:val="0"/>
              <w:jc w:val="left"/>
            </w:pPr>
            <w:r>
              <w:rPr>
                <w:rFonts w:ascii="宋体" w:eastAsia="宋体" w:hAnsi="宋体" w:cs="宋体"/>
                <w:b w:val="0"/>
                <w:i w:val="0"/>
                <w:color w:val="000000"/>
                <w:sz w:val="12"/>
              </w:rPr>
              <w:t xml:space="preserve">  其他商品和服务支出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542.78</w:t>
            </w: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3460" w:type="dxa"/>
            <w:gridSpan w:val="2"/>
            <w:tcBorders/>
            <w:vAlign w:val="center"/>
          </w:tcPr>
          <w:p>
            <w:pPr>
              <w:snapToGrid w:val="0"/>
              <w:jc w:val="center"/>
            </w:pPr>
            <w:r>
              <w:rPr>
                <w:rFonts w:ascii="宋体" w:eastAsia="宋体" w:hAnsi="宋体" w:cs="宋体"/>
                <w:b w:val="0"/>
                <w:i w:val="0"/>
                <w:color w:val="000000"/>
                <w:sz w:val="12"/>
              </w:rPr>
              <w:t xml:space="preserve">人员经费合计</w:t>
            </w:r>
          </w:p>
        </w:tc>
        <w:tc>
          <w:tcPr>
            <w:tcW w:w="1040" w:type="dxa"/>
            <w:tcBorders/>
            <w:vAlign w:val="center"/>
          </w:tcPr>
          <w:p>
            <w:pPr>
              <w:snapToGrid w:val="0"/>
              <w:jc w:val="right"/>
            </w:pPr>
            <w:r>
              <w:rPr>
                <w:rFonts w:ascii="宋体" w:eastAsia="宋体" w:hAnsi="宋体" w:cs="宋体"/>
                <w:b w:val="0"/>
                <w:i w:val="0"/>
                <w:color w:val="000000"/>
                <w:sz w:val="12"/>
              </w:rPr>
              <w:t xml:space="preserve">9,339.73</w:t>
            </w:r>
          </w:p>
        </w:tc>
        <w:tc>
          <w:tcPr>
            <w:tcW w:w="8400" w:type="dxa"/>
            <w:gridSpan w:val="5"/>
            <w:tcBorders/>
            <w:vAlign w:val="center"/>
          </w:tcPr>
          <w:p>
            <w:pPr>
              <w:snapToGrid w:val="0"/>
              <w:jc w:val="center"/>
            </w:pPr>
            <w:r>
              <w:rPr>
                <w:rFonts w:ascii="宋体" w:eastAsia="宋体" w:hAnsi="宋体" w:cs="宋体"/>
                <w:b w:val="0"/>
                <w:i w:val="0"/>
                <w:color w:val="000000"/>
                <w:sz w:val="12"/>
              </w:rPr>
              <w:t xml:space="preserve">公用经费合计</w:t>
            </w:r>
          </w:p>
        </w:tc>
        <w:tc>
          <w:tcPr>
            <w:tcW w:w="1058" w:type="dxa"/>
            <w:tcBorders/>
            <w:vAlign w:val="center"/>
          </w:tcPr>
          <w:p>
            <w:pPr>
              <w:snapToGrid w:val="0"/>
              <w:jc w:val="right"/>
            </w:pPr>
            <w:r>
              <w:rPr>
                <w:rFonts w:ascii="宋体" w:eastAsia="宋体" w:hAnsi="宋体" w:cs="宋体"/>
                <w:b w:val="0"/>
                <w:i w:val="0"/>
                <w:color w:val="000000"/>
                <w:sz w:val="12"/>
              </w:rPr>
              <w:t xml:space="preserve">767.23</w:t>
            </w:r>
          </w:p>
        </w:tc>
      </w:tr>
      <w:tr>
        <w:trPr>
          <w:trHeight w:hRule="exact" w:val="260"/>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ascii="宋体" w:hAnsi="宋体" w:cs="宋体" w:hint="eastAsia"/>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公开07表</w:t>
            </w:r>
          </w:p>
        </w:tc>
      </w:tr>
      <w:tr>
        <w:trPr>
          <w:trHeight w:hRule="auto" w:val="0"/>
          <w:jc w:val="center"/>
        </w:trPr>
        <w:tc>
          <w:tcPr>
            <w:tcW w:w="5979"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380"/>
        <w:gridCol w:w="4020"/>
        <w:gridCol w:w="1420"/>
        <w:gridCol w:w="1420"/>
        <w:gridCol w:w="1420"/>
        <w:gridCol w:w="1420"/>
        <w:gridCol w:w="1420"/>
        <w:gridCol w:w="1458"/>
      </w:tblGrid>
      <w:tr>
        <w:trPr>
          <w:trHeight w:hRule="exact" w:val="390"/>
          <w:jc w:val="center"/>
        </w:trPr>
        <w:tc>
          <w:tcPr>
            <w:tcW w:w="5400" w:type="dxa"/>
            <w:gridSpan w:val="2"/>
            <w:vAlign w:val="center"/>
          </w:tcPr>
          <w:p>
            <w:pPr>
              <w:snapToGrid w:val="0"/>
              <w:jc w:val="center"/>
            </w:pPr>
            <w:r>
              <w:rPr>
                <w:rFonts w:ascii="宋体" w:eastAsia="宋体" w:hAnsi="宋体" w:cs="宋体"/>
                <w:b w:val="0"/>
                <w:i w:val="0"/>
                <w:color w:val="000000"/>
                <w:sz w:val="18"/>
              </w:rPr>
              <w:t xml:space="preserve">项目</w:t>
            </w:r>
          </w:p>
        </w:tc>
        <w:tc>
          <w:tcPr>
            <w:tcW w:w="14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4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2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45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390"/>
          <w:jc w:val="center"/>
        </w:trPr>
        <w:tc>
          <w:tcPr>
            <w:tcW w:w="1380" w:type="dxa"/>
            <w:vMerge w:val="restart"/>
            <w:vAlign w:val="center"/>
          </w:tcPr>
          <w:p>
            <w:pPr>
              <w:snapToGrid w:val="0"/>
              <w:jc w:val="center"/>
            </w:pPr>
            <w:r>
              <w:rPr>
                <w:rFonts w:ascii="宋体" w:eastAsia="宋体" w:hAnsi="宋体" w:cs="宋体"/>
                <w:b w:val="0"/>
                <w:i w:val="0"/>
                <w:color w:val="000000"/>
                <w:sz w:val="18"/>
              </w:rPr>
              <w:t xml:space="preserve">功能分类</w:t>
            </w:r>
          </w:p>
          <w:p>
            <w:pPr>
              <w:pBdr/>
              <w:shd w:val="clear" w:color="auto" w:fill="auto"/>
              <w:snapToGrid w:val="0"/>
              <w:jc w:val="center"/>
              <w:rPr/>
            </w:pPr>
            <w:r>
              <w:rPr>
                <w:rFonts w:ascii="宋体" w:eastAsia="宋体" w:hAnsi="宋体" w:cs="宋体"/>
                <w:b w:val="0"/>
                <w:i w:val="0"/>
                <w:color w:val="000000"/>
                <w:sz w:val="18"/>
              </w:rPr>
              <w:t xml:space="preserve">科目编码</w:t>
            </w:r>
          </w:p>
        </w:tc>
        <w:tc>
          <w:tcPr>
            <w:tcW w:w="4020" w:type="dxa"/>
            <w:vMerge w:val="restart"/>
            <w:vAlign w:val="center"/>
          </w:tcPr>
          <w:p>
            <w:pPr>
              <w:snapToGrid w:val="0"/>
              <w:jc w:val="center"/>
            </w:pPr>
            <w:r>
              <w:rPr>
                <w:rFonts w:ascii="宋体" w:eastAsia="宋体" w:hAnsi="宋体" w:cs="宋体"/>
                <w:b w:val="0"/>
                <w:i w:val="0"/>
                <w:color w:val="000000"/>
                <w:sz w:val="18"/>
              </w:rPr>
              <w:t xml:space="preserve">科目名称</w:t>
            </w:r>
          </w:p>
        </w:tc>
        <w:tc>
          <w:tcPr>
            <w:tcW w:w="1420" w:type="dxa"/>
            <w:vMerge/>
            <w:vAlign w:val="center"/>
          </w:tcPr>
          <w:p>
            <w:pPr/>
          </w:p>
        </w:tc>
        <w:tc>
          <w:tcPr>
            <w:tcW w:w="1420" w:type="dxa"/>
            <w:vMerge/>
            <w:vAlign w:val="center"/>
          </w:tcPr>
          <w:p>
            <w:pPr/>
          </w:p>
        </w:tc>
        <w:tc>
          <w:tcPr>
            <w:tcW w:w="1420" w:type="dxa"/>
            <w:vMerge w:val="restart"/>
            <w:vAlign w:val="center"/>
          </w:tcPr>
          <w:p>
            <w:pPr>
              <w:snapToGrid w:val="0"/>
              <w:jc w:val="center"/>
            </w:pPr>
            <w:r>
              <w:rPr>
                <w:rFonts w:ascii="宋体" w:eastAsia="宋体" w:hAnsi="宋体" w:cs="宋体"/>
                <w:b w:val="0"/>
                <w:i w:val="0"/>
                <w:color w:val="000000"/>
                <w:sz w:val="18"/>
              </w:rPr>
              <w:t xml:space="preserve">小计</w:t>
            </w:r>
          </w:p>
        </w:tc>
        <w:tc>
          <w:tcPr>
            <w:tcW w:w="1420" w:type="dxa"/>
            <w:vMerge w:val="restart"/>
            <w:vAlign w:val="center"/>
          </w:tcPr>
          <w:p>
            <w:pPr>
              <w:snapToGrid w:val="0"/>
              <w:jc w:val="center"/>
            </w:pPr>
            <w:r>
              <w:rPr>
                <w:rFonts w:ascii="宋体" w:eastAsia="宋体" w:hAnsi="宋体" w:cs="宋体"/>
                <w:b w:val="0"/>
                <w:i w:val="0"/>
                <w:color w:val="000000"/>
                <w:sz w:val="18"/>
              </w:rPr>
              <w:t xml:space="preserve">基本支出</w:t>
            </w:r>
          </w:p>
        </w:tc>
        <w:tc>
          <w:tcPr>
            <w:tcW w:w="1420" w:type="dxa"/>
            <w:vMerge w:val="restart"/>
            <w:vAlign w:val="center"/>
          </w:tcPr>
          <w:p>
            <w:pPr>
              <w:snapToGrid w:val="0"/>
              <w:jc w:val="center"/>
            </w:pPr>
            <w:r>
              <w:rPr>
                <w:rFonts w:ascii="宋体" w:eastAsia="宋体" w:hAnsi="宋体" w:cs="宋体"/>
                <w:b w:val="0"/>
                <w:i w:val="0"/>
                <w:color w:val="000000"/>
                <w:sz w:val="18"/>
              </w:rPr>
              <w:t xml:space="preserve">项目支出</w:t>
            </w:r>
          </w:p>
        </w:tc>
        <w:tc>
          <w:tcPr>
            <w:tcW w:w="1458" w:type="dxa"/>
            <w:vMerge/>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栏次</w:t>
            </w:r>
          </w:p>
        </w:tc>
        <w:tc>
          <w:tcPr>
            <w:tcW w:w="1420" w:type="dxa"/>
            <w:tcBorders/>
            <w:vAlign w:val="center"/>
          </w:tcPr>
          <w:p>
            <w:pPr>
              <w:snapToGrid w:val="0"/>
              <w:jc w:val="center"/>
            </w:pPr>
            <w:r>
              <w:rPr>
                <w:rFonts w:ascii="宋体" w:eastAsia="宋体" w:hAnsi="宋体" w:cs="宋体"/>
                <w:b w:val="0"/>
                <w:i w:val="0"/>
                <w:color w:val="000000"/>
                <w:sz w:val="18"/>
              </w:rPr>
              <w:t xml:space="preserve">1</w:t>
            </w:r>
          </w:p>
        </w:tc>
        <w:tc>
          <w:tcPr>
            <w:tcW w:w="1420" w:type="dxa"/>
            <w:tcBorders/>
            <w:vAlign w:val="center"/>
          </w:tcPr>
          <w:p>
            <w:pPr>
              <w:snapToGrid w:val="0"/>
              <w:jc w:val="center"/>
            </w:pPr>
            <w:r>
              <w:rPr>
                <w:rFonts w:ascii="宋体" w:eastAsia="宋体" w:hAnsi="宋体" w:cs="宋体"/>
                <w:b w:val="0"/>
                <w:i w:val="0"/>
                <w:color w:val="000000"/>
                <w:sz w:val="18"/>
              </w:rPr>
              <w:t xml:space="preserve">2</w:t>
            </w:r>
          </w:p>
        </w:tc>
        <w:tc>
          <w:tcPr>
            <w:tcW w:w="1420" w:type="dxa"/>
            <w:tcBorders/>
            <w:vAlign w:val="center"/>
          </w:tcPr>
          <w:p>
            <w:pPr>
              <w:snapToGrid w:val="0"/>
              <w:jc w:val="center"/>
            </w:pPr>
            <w:r>
              <w:rPr>
                <w:rFonts w:ascii="宋体" w:eastAsia="宋体" w:hAnsi="宋体" w:cs="宋体"/>
                <w:b w:val="0"/>
                <w:i w:val="0"/>
                <w:color w:val="000000"/>
                <w:sz w:val="18"/>
              </w:rPr>
              <w:t xml:space="preserve">3</w:t>
            </w:r>
          </w:p>
        </w:tc>
        <w:tc>
          <w:tcPr>
            <w:tcW w:w="1420" w:type="dxa"/>
            <w:tcBorders/>
            <w:vAlign w:val="center"/>
          </w:tcPr>
          <w:p>
            <w:pPr>
              <w:snapToGrid w:val="0"/>
              <w:jc w:val="center"/>
            </w:pPr>
            <w:r>
              <w:rPr>
                <w:rFonts w:ascii="宋体" w:eastAsia="宋体" w:hAnsi="宋体" w:cs="宋体"/>
                <w:b w:val="0"/>
                <w:i w:val="0"/>
                <w:color w:val="000000"/>
                <w:sz w:val="18"/>
              </w:rPr>
              <w:t xml:space="preserve">4</w:t>
            </w:r>
          </w:p>
        </w:tc>
        <w:tc>
          <w:tcPr>
            <w:tcW w:w="1420" w:type="dxa"/>
            <w:tcBorders/>
            <w:vAlign w:val="center"/>
          </w:tcPr>
          <w:p>
            <w:pPr>
              <w:snapToGrid w:val="0"/>
              <w:jc w:val="center"/>
            </w:pPr>
            <w:r>
              <w:rPr>
                <w:rFonts w:ascii="宋体" w:eastAsia="宋体" w:hAnsi="宋体" w:cs="宋体"/>
                <w:b w:val="0"/>
                <w:i w:val="0"/>
                <w:color w:val="000000"/>
                <w:sz w:val="18"/>
              </w:rPr>
              <w:t xml:space="preserve">5</w:t>
            </w:r>
          </w:p>
        </w:tc>
        <w:tc>
          <w:tcPr>
            <w:tcW w:w="1458" w:type="dxa"/>
            <w:tcBorders/>
            <w:vAlign w:val="center"/>
          </w:tcPr>
          <w:p>
            <w:pPr>
              <w:snapToGrid w:val="0"/>
              <w:jc w:val="center"/>
            </w:pPr>
            <w:r>
              <w:rPr>
                <w:rFonts w:ascii="宋体" w:eastAsia="宋体" w:hAnsi="宋体" w:cs="宋体"/>
                <w:b w:val="0"/>
                <w:i w:val="0"/>
                <w:color w:val="000000"/>
                <w:sz w:val="18"/>
              </w:rPr>
              <w:t xml:space="preserve">6</w:t>
            </w: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80" w:type="dxa"/>
            <w:tcBorders/>
            <w:vAlign w:val="center"/>
          </w:tcPr>
          <w:p>
            <w:pPr/>
          </w:p>
        </w:tc>
        <w:tc>
          <w:tcPr>
            <w:tcW w:w="40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95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8"/>
          <w:szCs w:val="18"/>
          <w:lang w:val="en-US" w:eastAsia="zh-CN"/>
        </w:rPr>
        <w:t xml:space="preserve">说明：我单位（部门）没有政府性基金收入，也没有使用政府性基金安排的支出，故本表无数据。</w:t>
      </w:r>
    </w:p>
    <w:p>
      <w:pPr>
        <w:keepNext w:val="0"/>
        <w:keepLines w:val="0"/>
        <w:pageBreakBefore w:val="0"/>
        <w:widowControl/>
        <w:kinsoku/>
        <w:wordWrap w:val="0"/>
        <w:overflowPunct/>
        <w:topLinePunct w:val="0"/>
        <w:autoSpaceDE/>
        <w:autoSpaceDN/>
        <w:bidi w:val="0"/>
        <w:jc w:val="center"/>
        <w:textAlignment w:val="center"/>
        <w:rPr>
          <w:rFonts w:ascii="宋体" w:eastAsia="宋体" w:hAnsi="宋体" w:cs="宋体" w:hint="eastAsia"/>
          <w:color w:val="000000"/>
          <w:kern w:val="0"/>
          <w:sz w:val="20"/>
          <w:szCs w:val="20"/>
          <w:lang w:val="en-US" w:eastAsia="zh-CN"/>
        </w:rPr>
      </w:pPr>
      <w:r>
        <w:rPr>
          <w:rFonts w:ascii="华文中宋" w:eastAsia="华文中宋" w:hAnsi="华文中宋" w:cs="宋体" w:hint="eastAsia"/>
          <w:kern w:val="0"/>
          <w:sz w:val="32"/>
          <w:szCs w:val="32"/>
          <w:lang w:val="en-US" w:eastAsia="zh-CN"/>
        </w:rPr>
        <w:t xml:space="preserve">国有资本经营预算财政拨款支出决算表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公开08表</w:t>
            </w:r>
          </w:p>
        </w:tc>
      </w:tr>
      <w:tr>
        <w:trPr>
          <w:trHeight w:hRule="auto" w:val="0"/>
          <w:jc w:val="center"/>
        </w:trPr>
        <w:tc>
          <w:tcPr>
            <w:tcW w:w="5979"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860"/>
        <w:gridCol w:w="5580"/>
        <w:gridCol w:w="2180"/>
        <w:gridCol w:w="2180"/>
        <w:gridCol w:w="2158"/>
      </w:tblGrid>
      <w:tr>
        <w:trPr>
          <w:trHeight w:hRule="exact" w:val="409"/>
          <w:jc w:val="center"/>
        </w:trPr>
        <w:tc>
          <w:tcPr>
            <w:tcW w:w="7440" w:type="dxa"/>
            <w:gridSpan w:val="2"/>
            <w:vAlign w:val="center"/>
          </w:tcPr>
          <w:p>
            <w:pPr>
              <w:snapToGrid w:val="0"/>
              <w:jc w:val="center"/>
            </w:pPr>
            <w:r>
              <w:rPr>
                <w:rFonts w:ascii="宋体" w:eastAsia="宋体" w:hAnsi="宋体" w:cs="宋体"/>
                <w:b w:val="0"/>
                <w:i w:val="0"/>
                <w:color w:val="000000"/>
                <w:sz w:val="19"/>
              </w:rPr>
              <w:t xml:space="preserve">项目</w:t>
            </w:r>
          </w:p>
        </w:tc>
        <w:tc>
          <w:tcPr>
            <w:tcW w:w="6518" w:type="dxa"/>
            <w:gridSpan w:val="3"/>
            <w:vAlign w:val="center"/>
          </w:tcPr>
          <w:p>
            <w:pPr>
              <w:snapToGrid w:val="0"/>
              <w:jc w:val="center"/>
            </w:pPr>
            <w:r>
              <w:rPr>
                <w:rFonts w:ascii="宋体" w:eastAsia="宋体" w:hAnsi="宋体" w:cs="宋体"/>
                <w:b w:val="0"/>
                <w:i w:val="0"/>
                <w:color w:val="000000"/>
                <w:sz w:val="19"/>
              </w:rPr>
              <w:t xml:space="preserve">本年支出</w:t>
            </w:r>
          </w:p>
        </w:tc>
      </w:tr>
      <w:tr>
        <w:trPr>
          <w:trHeight w:hRule="exact" w:val="409"/>
          <w:jc w:val="center"/>
        </w:trPr>
        <w:tc>
          <w:tcPr>
            <w:tcW w:w="1860" w:type="dxa"/>
            <w:vMerge w:val="restart"/>
            <w:vAlign w:val="center"/>
          </w:tcPr>
          <w:p>
            <w:pPr>
              <w:snapToGrid w:val="0"/>
              <w:jc w:val="center"/>
            </w:pPr>
            <w:r>
              <w:rPr>
                <w:rFonts w:ascii="宋体" w:eastAsia="宋体" w:hAnsi="宋体" w:cs="宋体"/>
                <w:b w:val="0"/>
                <w:i w:val="0"/>
                <w:color w:val="000000"/>
                <w:sz w:val="19"/>
              </w:rPr>
              <w:t xml:space="preserve">科目代码</w:t>
            </w:r>
          </w:p>
        </w:tc>
        <w:tc>
          <w:tcPr>
            <w:tcW w:w="5580" w:type="dxa"/>
            <w:vMerge w:val="restart"/>
            <w:vAlign w:val="center"/>
          </w:tcPr>
          <w:p>
            <w:pPr>
              <w:snapToGrid w:val="0"/>
              <w:jc w:val="center"/>
            </w:pPr>
            <w:r>
              <w:rPr>
                <w:rFonts w:ascii="宋体" w:eastAsia="宋体" w:hAnsi="宋体" w:cs="宋体"/>
                <w:b w:val="0"/>
                <w:i w:val="0"/>
                <w:color w:val="000000"/>
                <w:sz w:val="19"/>
              </w:rPr>
              <w:t xml:space="preserve">科目名称</w:t>
            </w:r>
          </w:p>
        </w:tc>
        <w:tc>
          <w:tcPr>
            <w:tcW w:w="2180" w:type="dxa"/>
            <w:vMerge w:val="restart"/>
            <w:vAlign w:val="center"/>
          </w:tcPr>
          <w:p>
            <w:pPr>
              <w:snapToGrid w:val="0"/>
              <w:jc w:val="center"/>
            </w:pPr>
            <w:r>
              <w:rPr>
                <w:rFonts w:ascii="宋体" w:eastAsia="宋体" w:hAnsi="宋体" w:cs="宋体"/>
                <w:b w:val="0"/>
                <w:i w:val="0"/>
                <w:color w:val="000000"/>
                <w:sz w:val="19"/>
              </w:rPr>
              <w:t xml:space="preserve">合计</w:t>
            </w:r>
          </w:p>
        </w:tc>
        <w:tc>
          <w:tcPr>
            <w:tcW w:w="2180" w:type="dxa"/>
            <w:vMerge w:val="restart"/>
            <w:vAlign w:val="center"/>
          </w:tcPr>
          <w:p>
            <w:pPr>
              <w:snapToGrid w:val="0"/>
              <w:jc w:val="center"/>
            </w:pPr>
            <w:r>
              <w:rPr>
                <w:rFonts w:ascii="宋体" w:eastAsia="宋体" w:hAnsi="宋体" w:cs="宋体"/>
                <w:b w:val="0"/>
                <w:i w:val="0"/>
                <w:color w:val="000000"/>
                <w:sz w:val="19"/>
              </w:rPr>
              <w:t xml:space="preserve">基本支出</w:t>
            </w:r>
          </w:p>
        </w:tc>
        <w:tc>
          <w:tcPr>
            <w:tcW w:w="2158" w:type="dxa"/>
            <w:vMerge w:val="restart"/>
            <w:vAlign w:val="center"/>
          </w:tcPr>
          <w:p>
            <w:pPr>
              <w:snapToGrid w:val="0"/>
              <w:jc w:val="center"/>
            </w:pPr>
            <w:r>
              <w:rPr>
                <w:rFonts w:ascii="宋体" w:eastAsia="宋体" w:hAnsi="宋体" w:cs="宋体"/>
                <w:b w:val="0"/>
                <w:i w:val="0"/>
                <w:color w:val="000000"/>
                <w:sz w:val="19"/>
              </w:rPr>
              <w:t xml:space="preserve">项目支出</w:t>
            </w: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栏次</w:t>
            </w:r>
          </w:p>
        </w:tc>
        <w:tc>
          <w:tcPr>
            <w:tcW w:w="2180" w:type="dxa"/>
            <w:tcBorders/>
            <w:vAlign w:val="center"/>
          </w:tcPr>
          <w:p>
            <w:pPr>
              <w:snapToGrid w:val="0"/>
              <w:jc w:val="center"/>
            </w:pPr>
            <w:r>
              <w:rPr>
                <w:rFonts w:ascii="宋体" w:eastAsia="宋体" w:hAnsi="宋体" w:cs="宋体"/>
                <w:b w:val="0"/>
                <w:i w:val="0"/>
                <w:color w:val="000000"/>
                <w:sz w:val="19"/>
              </w:rPr>
              <w:t xml:space="preserve">1</w:t>
            </w:r>
          </w:p>
        </w:tc>
        <w:tc>
          <w:tcPr>
            <w:tcW w:w="2180" w:type="dxa"/>
            <w:tcBorders/>
            <w:vAlign w:val="center"/>
          </w:tcPr>
          <w:p>
            <w:pPr>
              <w:snapToGrid w:val="0"/>
              <w:jc w:val="center"/>
            </w:pPr>
            <w:r>
              <w:rPr>
                <w:rFonts w:ascii="宋体" w:eastAsia="宋体" w:hAnsi="宋体" w:cs="宋体"/>
                <w:b w:val="0"/>
                <w:i w:val="0"/>
                <w:color w:val="000000"/>
                <w:sz w:val="19"/>
              </w:rPr>
              <w:t xml:space="preserve">2</w:t>
            </w:r>
          </w:p>
        </w:tc>
        <w:tc>
          <w:tcPr>
            <w:tcW w:w="2158" w:type="dxa"/>
            <w:tcBorders/>
            <w:vAlign w:val="center"/>
          </w:tcPr>
          <w:p>
            <w:pPr>
              <w:snapToGrid w:val="0"/>
              <w:jc w:val="center"/>
            </w:pPr>
            <w:r>
              <w:rPr>
                <w:rFonts w:ascii="宋体" w:eastAsia="宋体" w:hAnsi="宋体" w:cs="宋体"/>
                <w:b w:val="0"/>
                <w:i w:val="0"/>
                <w:color w:val="000000"/>
                <w:sz w:val="19"/>
              </w:rPr>
              <w:t xml:space="preserve">3</w:t>
            </w: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合计</w:t>
            </w: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860" w:type="dxa"/>
            <w:tcBorders/>
            <w:vAlign w:val="center"/>
          </w:tcPr>
          <w:p>
            <w:pPr/>
          </w:p>
        </w:tc>
        <w:tc>
          <w:tcPr>
            <w:tcW w:w="5580" w:type="dxa"/>
            <w:tcBorders/>
            <w:vAlign w:val="center"/>
          </w:tcPr>
          <w:p>
            <w:pP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3958"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9"/>
              </w:rPr>
              <w:t xml:space="preserve">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9"/>
          <w:szCs w:val="19"/>
          <w:lang w:val="en-US" w:eastAsia="zh-CN"/>
        </w:rPr>
        <w:t xml:space="preserve">说明：我单位（部门）没有使用国有资本经营预算安排的支出，故本表无数据。</w:t>
      </w:r>
      <w:r>
        <w:rPr>
          <w:rFonts w:ascii="宋体" w:eastAsia="宋体" w:hAnsi="宋体" w:cs="宋体" w:hint="eastAsia"/>
          <w:color w:val="000000"/>
          <w:kern w:val="0"/>
          <w:sz w:val="20"/>
          <w:szCs w:val="20"/>
          <w:lang w:val="en-US" w:eastAsia="zh-CN"/>
        </w:rPr>
        <w:t xml:space="preserve"> </w:t>
      </w: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w:t>
      </w:r>
      <w:r>
        <w:rPr>
          <w:rFonts w:ascii="华文中宋" w:eastAsia="华文中宋" w:hAnsi="华文中宋" w:cs="华文中宋" w:hint="eastAsia"/>
          <w:color w:val="000000"/>
          <w:kern w:val="0"/>
          <w:sz w:val="32"/>
          <w:szCs w:val="32"/>
          <w:lang w:val="en-US" w:eastAsia="zh-CN"/>
        </w:rPr>
        <w:t xml:space="preserve">款</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三</w:t>
      </w:r>
      <w:r>
        <w:rPr>
          <w:rFonts w:ascii="华文中宋" w:eastAsia="华文中宋" w:hAnsi="华文中宋" w:cs="华文中宋" w:hint="eastAsia"/>
          <w:color w:val="000000"/>
          <w:kern w:val="0"/>
          <w:sz w:val="32"/>
          <w:szCs w:val="32"/>
          <w:lang w:val="en-US" w:eastAsia="zh-CN"/>
        </w:rPr>
        <w:t xml:space="preserve">公</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公开09表</w:t>
            </w:r>
          </w:p>
        </w:tc>
      </w:tr>
      <w:tr>
        <w:trPr>
          <w:trHeight w:hRule="auto" w:val="0"/>
          <w:jc w:val="center"/>
        </w:trPr>
        <w:tc>
          <w:tcPr>
            <w:tcW w:w="5979" w:type="dxa"/>
          </w:tcPr>
          <w:p>
            <w:pPr>
              <w:jc w:val="left"/>
            </w:pPr>
            <w:r>
              <w:rPr>
                <w:rFonts w:ascii="宋体" w:eastAsia="宋体" w:hAnsi="宋体" w:cs="宋体"/>
                <w:sz w:val="20"/>
              </w:rPr>
              <w:t xml:space="preserve">单位（部门）：许昌电气职业学院</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60"/>
        <w:gridCol w:w="1160"/>
        <w:gridCol w:w="1160"/>
        <w:gridCol w:w="1160"/>
        <w:gridCol w:w="1160"/>
        <w:gridCol w:w="1160"/>
        <w:gridCol w:w="1160"/>
        <w:gridCol w:w="1160"/>
        <w:gridCol w:w="1160"/>
        <w:gridCol w:w="1160"/>
        <w:gridCol w:w="1160"/>
        <w:gridCol w:w="1198"/>
      </w:tblGrid>
      <w:tr>
        <w:trPr>
          <w:trHeight w:hRule="exact" w:val="371"/>
          <w:jc w:val="center"/>
        </w:trPr>
        <w:tc>
          <w:tcPr>
            <w:tcW w:w="6960" w:type="dxa"/>
            <w:gridSpan w:val="6"/>
            <w:vAlign w:val="center"/>
          </w:tcPr>
          <w:p>
            <w:pPr>
              <w:snapToGrid w:val="0"/>
              <w:jc w:val="center"/>
            </w:pPr>
            <w:r>
              <w:rPr>
                <w:rFonts w:ascii="宋体" w:eastAsia="宋体" w:hAnsi="宋体" w:cs="宋体"/>
                <w:b w:val="0"/>
                <w:i w:val="0"/>
                <w:color w:val="000000"/>
                <w:sz w:val="17"/>
              </w:rPr>
              <w:t xml:space="preserve">预算数</w:t>
            </w:r>
          </w:p>
        </w:tc>
        <w:tc>
          <w:tcPr>
            <w:tcW w:w="6998" w:type="dxa"/>
            <w:gridSpan w:val="6"/>
            <w:vAlign w:val="center"/>
          </w:tcPr>
          <w:p>
            <w:pPr>
              <w:snapToGrid w:val="0"/>
              <w:jc w:val="center"/>
            </w:pPr>
            <w:r>
              <w:rPr>
                <w:rFonts w:ascii="宋体" w:eastAsia="宋体" w:hAnsi="宋体" w:cs="宋体"/>
                <w:b w:val="0"/>
                <w:i w:val="0"/>
                <w:color w:val="000000"/>
                <w:sz w:val="17"/>
              </w:rPr>
              <w:t xml:space="preserve">决算数</w:t>
            </w:r>
          </w:p>
        </w:tc>
      </w:tr>
      <w:tr>
        <w:trPr>
          <w:trHeight w:hRule="exact" w:val="371"/>
          <w:jc w:val="center"/>
        </w:trPr>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60" w:type="dxa"/>
            <w:vMerge w:val="restart"/>
            <w:vAlign w:val="center"/>
          </w:tcPr>
          <w:p>
            <w:pPr>
              <w:snapToGrid w:val="0"/>
              <w:jc w:val="center"/>
            </w:pPr>
            <w:r>
              <w:rPr>
                <w:rFonts w:ascii="宋体" w:eastAsia="宋体" w:hAnsi="宋体" w:cs="宋体"/>
                <w:b w:val="0"/>
                <w:i w:val="0"/>
                <w:color w:val="000000"/>
                <w:sz w:val="17"/>
              </w:rPr>
              <w:t xml:space="preserve">公务接待费</w:t>
            </w:r>
          </w:p>
        </w:tc>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98" w:type="dxa"/>
            <w:vMerge w:val="restart"/>
            <w:vAlign w:val="center"/>
          </w:tcPr>
          <w:p>
            <w:pPr>
              <w:snapToGrid w:val="0"/>
              <w:jc w:val="center"/>
            </w:pPr>
            <w:r>
              <w:rPr>
                <w:rFonts w:ascii="宋体" w:eastAsia="宋体" w:hAnsi="宋体" w:cs="宋体"/>
                <w:b w:val="0"/>
                <w:i w:val="0"/>
                <w:color w:val="000000"/>
                <w:sz w:val="17"/>
              </w:rPr>
              <w:t xml:space="preserve">公务接待费</w:t>
            </w:r>
          </w:p>
        </w:tc>
      </w:tr>
      <w:tr>
        <w:trPr>
          <w:trHeight w:hRule="exact" w:val="742"/>
          <w:jc w:val="center"/>
        </w:trPr>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98" w:type="dxa"/>
            <w:vMerge/>
            <w:tcBorders/>
            <w:vAlign w:val="center"/>
          </w:tcPr>
          <w:p>
            <w:pPr/>
          </w:p>
        </w:tc>
      </w:tr>
      <w:tr>
        <w:trPr>
          <w:trHeight w:hRule="exact" w:val="371"/>
          <w:jc w:val="center"/>
        </w:trPr>
        <w:tc>
          <w:tcPr>
            <w:tcW w:w="1160" w:type="dxa"/>
            <w:tcBorders/>
            <w:vAlign w:val="center"/>
          </w:tcPr>
          <w:p>
            <w:pPr>
              <w:snapToGrid w:val="0"/>
              <w:jc w:val="center"/>
            </w:pPr>
            <w:r>
              <w:rPr>
                <w:rFonts w:ascii="宋体" w:eastAsia="宋体" w:hAnsi="宋体" w:cs="宋体"/>
                <w:b w:val="0"/>
                <w:i w:val="0"/>
                <w:color w:val="000000"/>
                <w:sz w:val="17"/>
              </w:rPr>
              <w:t xml:space="preserve">1</w:t>
            </w:r>
          </w:p>
        </w:tc>
        <w:tc>
          <w:tcPr>
            <w:tcW w:w="1160" w:type="dxa"/>
            <w:tcBorders/>
            <w:vAlign w:val="center"/>
          </w:tcPr>
          <w:p>
            <w:pPr>
              <w:snapToGrid w:val="0"/>
              <w:jc w:val="center"/>
            </w:pPr>
            <w:r>
              <w:rPr>
                <w:rFonts w:ascii="宋体" w:eastAsia="宋体" w:hAnsi="宋体" w:cs="宋体"/>
                <w:b w:val="0"/>
                <w:i w:val="0"/>
                <w:color w:val="000000"/>
                <w:sz w:val="17"/>
              </w:rPr>
              <w:t xml:space="preserve">2</w:t>
            </w:r>
          </w:p>
        </w:tc>
        <w:tc>
          <w:tcPr>
            <w:tcW w:w="1160" w:type="dxa"/>
            <w:tcBorders/>
            <w:vAlign w:val="center"/>
          </w:tcPr>
          <w:p>
            <w:pPr>
              <w:snapToGrid w:val="0"/>
              <w:jc w:val="center"/>
            </w:pPr>
            <w:r>
              <w:rPr>
                <w:rFonts w:ascii="宋体" w:eastAsia="宋体" w:hAnsi="宋体" w:cs="宋体"/>
                <w:b w:val="0"/>
                <w:i w:val="0"/>
                <w:color w:val="000000"/>
                <w:sz w:val="17"/>
              </w:rPr>
              <w:t xml:space="preserve">3</w:t>
            </w:r>
          </w:p>
        </w:tc>
        <w:tc>
          <w:tcPr>
            <w:tcW w:w="1160" w:type="dxa"/>
            <w:tcBorders/>
            <w:vAlign w:val="center"/>
          </w:tcPr>
          <w:p>
            <w:pPr>
              <w:snapToGrid w:val="0"/>
              <w:jc w:val="center"/>
            </w:pPr>
            <w:r>
              <w:rPr>
                <w:rFonts w:ascii="宋体" w:eastAsia="宋体" w:hAnsi="宋体" w:cs="宋体"/>
                <w:b w:val="0"/>
                <w:i w:val="0"/>
                <w:color w:val="000000"/>
                <w:sz w:val="17"/>
              </w:rPr>
              <w:t xml:space="preserve">4</w:t>
            </w:r>
          </w:p>
        </w:tc>
        <w:tc>
          <w:tcPr>
            <w:tcW w:w="1160" w:type="dxa"/>
            <w:tcBorders/>
            <w:vAlign w:val="center"/>
          </w:tcPr>
          <w:p>
            <w:pPr>
              <w:snapToGrid w:val="0"/>
              <w:jc w:val="center"/>
            </w:pPr>
            <w:r>
              <w:rPr>
                <w:rFonts w:ascii="宋体" w:eastAsia="宋体" w:hAnsi="宋体" w:cs="宋体"/>
                <w:b w:val="0"/>
                <w:i w:val="0"/>
                <w:color w:val="000000"/>
                <w:sz w:val="17"/>
              </w:rPr>
              <w:t xml:space="preserve">5</w:t>
            </w:r>
          </w:p>
        </w:tc>
        <w:tc>
          <w:tcPr>
            <w:tcW w:w="1160" w:type="dxa"/>
            <w:tcBorders/>
            <w:vAlign w:val="center"/>
          </w:tcPr>
          <w:p>
            <w:pPr>
              <w:snapToGrid w:val="0"/>
              <w:jc w:val="center"/>
            </w:pPr>
            <w:r>
              <w:rPr>
                <w:rFonts w:ascii="宋体" w:eastAsia="宋体" w:hAnsi="宋体" w:cs="宋体"/>
                <w:b w:val="0"/>
                <w:i w:val="0"/>
                <w:color w:val="000000"/>
                <w:sz w:val="17"/>
              </w:rPr>
              <w:t xml:space="preserve">6</w:t>
            </w:r>
          </w:p>
        </w:tc>
        <w:tc>
          <w:tcPr>
            <w:tcW w:w="1160" w:type="dxa"/>
            <w:tcBorders/>
            <w:vAlign w:val="center"/>
          </w:tcPr>
          <w:p>
            <w:pPr>
              <w:snapToGrid w:val="0"/>
              <w:jc w:val="center"/>
            </w:pPr>
            <w:r>
              <w:rPr>
                <w:rFonts w:ascii="宋体" w:eastAsia="宋体" w:hAnsi="宋体" w:cs="宋体"/>
                <w:b w:val="0"/>
                <w:i w:val="0"/>
                <w:color w:val="000000"/>
                <w:sz w:val="17"/>
              </w:rPr>
              <w:t xml:space="preserve">7</w:t>
            </w:r>
          </w:p>
        </w:tc>
        <w:tc>
          <w:tcPr>
            <w:tcW w:w="1160" w:type="dxa"/>
            <w:tcBorders/>
            <w:vAlign w:val="center"/>
          </w:tcPr>
          <w:p>
            <w:pPr>
              <w:snapToGrid w:val="0"/>
              <w:jc w:val="center"/>
            </w:pPr>
            <w:r>
              <w:rPr>
                <w:rFonts w:ascii="宋体" w:eastAsia="宋体" w:hAnsi="宋体" w:cs="宋体"/>
                <w:b w:val="0"/>
                <w:i w:val="0"/>
                <w:color w:val="000000"/>
                <w:sz w:val="17"/>
              </w:rPr>
              <w:t xml:space="preserve">8</w:t>
            </w:r>
          </w:p>
        </w:tc>
        <w:tc>
          <w:tcPr>
            <w:tcW w:w="1160" w:type="dxa"/>
            <w:tcBorders/>
            <w:vAlign w:val="center"/>
          </w:tcPr>
          <w:p>
            <w:pPr>
              <w:snapToGrid w:val="0"/>
              <w:jc w:val="center"/>
            </w:pPr>
            <w:r>
              <w:rPr>
                <w:rFonts w:ascii="宋体" w:eastAsia="宋体" w:hAnsi="宋体" w:cs="宋体"/>
                <w:b w:val="0"/>
                <w:i w:val="0"/>
                <w:color w:val="000000"/>
                <w:sz w:val="17"/>
              </w:rPr>
              <w:t xml:space="preserve">9</w:t>
            </w:r>
          </w:p>
        </w:tc>
        <w:tc>
          <w:tcPr>
            <w:tcW w:w="1160" w:type="dxa"/>
            <w:tcBorders/>
            <w:vAlign w:val="center"/>
          </w:tcPr>
          <w:p>
            <w:pPr>
              <w:snapToGrid w:val="0"/>
              <w:jc w:val="center"/>
            </w:pPr>
            <w:r>
              <w:rPr>
                <w:rFonts w:ascii="宋体" w:eastAsia="宋体" w:hAnsi="宋体" w:cs="宋体"/>
                <w:b w:val="0"/>
                <w:i w:val="0"/>
                <w:color w:val="000000"/>
                <w:sz w:val="17"/>
              </w:rPr>
              <w:t xml:space="preserve">10</w:t>
            </w:r>
          </w:p>
        </w:tc>
        <w:tc>
          <w:tcPr>
            <w:tcW w:w="1160" w:type="dxa"/>
            <w:tcBorders/>
            <w:vAlign w:val="center"/>
          </w:tcPr>
          <w:p>
            <w:pPr>
              <w:snapToGrid w:val="0"/>
              <w:jc w:val="center"/>
            </w:pPr>
            <w:r>
              <w:rPr>
                <w:rFonts w:ascii="宋体" w:eastAsia="宋体" w:hAnsi="宋体" w:cs="宋体"/>
                <w:b w:val="0"/>
                <w:i w:val="0"/>
                <w:color w:val="000000"/>
                <w:sz w:val="17"/>
              </w:rPr>
              <w:t xml:space="preserve">11</w:t>
            </w:r>
          </w:p>
        </w:tc>
        <w:tc>
          <w:tcPr>
            <w:tcW w:w="1198" w:type="dxa"/>
            <w:tcBorders/>
            <w:vAlign w:val="center"/>
          </w:tcPr>
          <w:p>
            <w:pPr>
              <w:snapToGrid w:val="0"/>
              <w:jc w:val="center"/>
            </w:pPr>
            <w:r>
              <w:rPr>
                <w:rFonts w:ascii="宋体" w:eastAsia="宋体" w:hAnsi="宋体" w:cs="宋体"/>
                <w:b w:val="0"/>
                <w:i w:val="0"/>
                <w:color w:val="000000"/>
                <w:sz w:val="17"/>
              </w:rPr>
              <w:t xml:space="preserve">12</w:t>
            </w:r>
          </w:p>
        </w:tc>
      </w:tr>
      <w:tr>
        <w:trPr>
          <w:trHeight w:hRule="exact" w:val="371"/>
          <w:jc w:val="center"/>
        </w:trPr>
        <w:tc>
          <w:tcPr>
            <w:tcW w:w="1160" w:type="dxa"/>
            <w:tcBorders/>
            <w:vAlign w:val="center"/>
          </w:tcPr>
          <w:p>
            <w:pPr>
              <w:snapToGrid w:val="0"/>
              <w:jc w:val="right"/>
            </w:pPr>
            <w:r>
              <w:rPr>
                <w:rFonts w:ascii="宋体" w:eastAsia="宋体" w:hAnsi="宋体" w:cs="宋体"/>
                <w:b w:val="0"/>
                <w:i w:val="0"/>
                <w:color w:val="000000"/>
                <w:sz w:val="17"/>
              </w:rPr>
              <w:t xml:space="preserve">6.00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6.00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6.00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6.00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6.00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6.00</w:t>
            </w:r>
          </w:p>
        </w:tc>
        <w:tc>
          <w:tcPr>
            <w:tcW w:w="1198" w:type="dxa"/>
            <w:tcBorders/>
            <w:vAlign w:val="center"/>
          </w:tcPr>
          <w:p>
            <w:pPr/>
          </w:p>
        </w:tc>
      </w:tr>
      <w:tr>
        <w:trPr>
          <w:trHeight w:hRule="exact" w:val="742"/>
          <w:jc w:val="center"/>
        </w:trPr>
        <w:tc>
          <w:tcPr>
            <w:tcW w:w="13958" w:type="dxa"/>
            <w:gridSpan w:val="12"/>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7"/>
              </w:rPr>
              <w:t xml:space="preserve">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sectPr>
      </w:pPr>
    </w:p>
    <w:p>
      <w:pPr>
        <w:keepNext w:val="0"/>
        <w:keepLines w:val="0"/>
        <w:pageBreakBefore w:val="0"/>
        <w:tabs>
          <w:tab w:val="left" w:pos="5665"/>
        </w:tabs>
        <w:kinsoku/>
        <w:wordWrap w:val="0"/>
        <w:overflowPunct/>
        <w:topLinePunct w:val="0"/>
        <w:autoSpaceDE/>
        <w:autoSpaceDN/>
        <w:bidi w:val="0"/>
        <w:jc w:val="both"/>
        <w:rPr>
          <w:rFonts w:ascii="仿宋_GB2312" w:eastAsia="仿宋_GB2312" w:hAnsi="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第三部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许昌电气职业学院</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部门</w:t>
      </w:r>
      <w:r>
        <w:rPr>
          <w:rFonts w:ascii="黑体" w:eastAsia="黑体" w:hAnsi="黑体" w:cs="黑体" w:hint="eastAsia"/>
          <w:sz w:val="48"/>
          <w:szCs w:val="48"/>
          <w:lang w:val="en-US" w:eastAsia="zh-CN"/>
        </w:rPr>
        <w:t xml:space="preserve">决算情况说明</w:t>
      </w: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800" w:bottom="1440" w:left="1800" w:header="720" w:footer="720" w:gutter="0"/>
          <w:pgBorders w:zOrder="front" w:display="allPages" w:offsetFrom="page"/>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一、收入支出决算总体情况说明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黑体" w:eastAsia="黑体" w:hAnsi="黑体" w:cs="黑体" w:hint="eastAsia"/>
          <w:sz w:val="32"/>
          <w:szCs w:val="32"/>
          <w:lang w:val="en-US" w:eastAsia="zh-CN"/>
        </w:rPr>
      </w:pPr>
      <w:r>
        <w:rPr>
          <w:rFonts w:ascii="仿宋_GB2312" w:eastAsia="仿宋_GB2312" w:hint="eastAsia"/>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年度收、支总计均为</w:t>
      </w:r>
      <w:r>
        <w:rPr>
          <w:rFonts w:ascii="仿宋_GB2312" w:eastAsia="仿宋_GB2312" w:hAnsi="仿宋_GB2312" w:cs="仿宋_GB2312" w:hint="eastAsia"/>
          <w:sz w:val="32"/>
          <w:szCs w:val="32"/>
          <w:highlight w:val="none"/>
          <w:lang w:val="en-US" w:eastAsia="zh-CN"/>
        </w:rPr>
        <w:t xml:space="preserve">21535.87</w:t>
      </w:r>
      <w:r>
        <w:rPr>
          <w:rFonts w:ascii="仿宋_GB2312" w:eastAsia="仿宋_GB2312" w:hAnsi="仿宋_GB2312" w:cs="仿宋_GB2312" w:hint="eastAsia"/>
          <w:sz w:val="32"/>
          <w:szCs w:val="32"/>
          <w:lang w:val="en-US" w:eastAsia="zh-CN"/>
        </w:rPr>
        <w:t xml:space="preserve">万元。</w:t>
      </w:r>
      <w:r>
        <w:rPr>
          <w:rFonts w:ascii="仿宋" w:eastAsia="仿宋" w:hAnsi="仿宋" w:cs="仿宋" w:hint="eastAsia"/>
          <w:snapToGrid/>
          <w:color w:val="auto"/>
          <w:kern w:val="2"/>
          <w:sz w:val="32"/>
          <w:szCs w:val="32"/>
          <w:highlight w:val="none"/>
          <w:lang w:val="en-US" w:eastAsia="zh-CN" w:bidi="ar-SA"/>
        </w:rPr>
        <w:t xml:space="preserve">与上年度相比，收、支总计各增加3126.00万元，增长16.98%，主要原因是专户资金和上级专项资金收入支出增长较多。</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黑体" w:eastAsia="黑体" w:hAnsi="黑体" w:cs="黑体"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年度收入合计</w:t>
      </w:r>
      <w:r>
        <w:rPr>
          <w:rFonts w:ascii="仿宋_GB2312" w:eastAsia="仿宋_GB2312" w:hAnsi="Times New Roman" w:hint="eastAsia"/>
          <w:sz w:val="32"/>
          <w:szCs w:val="32"/>
          <w:lang w:val="en-US" w:eastAsia="zh-CN"/>
        </w:rPr>
        <w:t xml:space="preserve">21535.87</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财政拨款收入12714.61万元，占59.04%;事业收入8821.25万元，占40.96%</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年度支出合计</w:t>
      </w:r>
      <w:r>
        <w:rPr>
          <w:rFonts w:ascii="仿宋_GB2312" w:eastAsia="仿宋_GB2312" w:hAnsi="Times New Roman" w:hint="eastAsia"/>
          <w:sz w:val="32"/>
          <w:szCs w:val="32"/>
          <w:lang w:val="en-US" w:eastAsia="zh-CN"/>
        </w:rPr>
        <w:t xml:space="preserve">21535.87</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基本支出10106.96万元，占46.93%;项目支出11428.91万元，占53.07%</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四、财政拨款收入支出决算总体情况说明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int="eastAsia"/>
          <w:sz w:val="32"/>
          <w:szCs w:val="32"/>
          <w:lang w:val="en-US" w:eastAsia="zh-CN"/>
        </w:rPr>
        <w:t xml:space="preserve">年度财政拨款收、支总计均为</w:t>
      </w:r>
      <w:r>
        <w:rPr>
          <w:rFonts w:ascii="仿宋" w:eastAsia="仿宋" w:hAnsi="仿宋" w:hint="eastAsia"/>
          <w:sz w:val="32"/>
          <w:szCs w:val="32"/>
          <w:lang w:val="en-US" w:eastAsia="zh-CN"/>
        </w:rPr>
        <w:t xml:space="preserve">12714.61</w:t>
      </w:r>
      <w:r>
        <w:rPr>
          <w:rFonts w:ascii="仿宋_GB2312" w:eastAsia="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与上年度相比，财政拨款收、支总计各减少1266.47万元，下降9.06%，主要原因是上年度年初财政拨款结转较多，年度内项目资金支出较多。</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12714.61</w:t>
      </w:r>
      <w:r>
        <w:rPr>
          <w:rFonts w:ascii="仿宋_GB2312" w:eastAsia="仿宋_GB2312" w:hAnsi="仿宋_GB2312" w:cs="仿宋_GB2312" w:hint="eastAsia"/>
          <w:sz w:val="32"/>
          <w:szCs w:val="32"/>
          <w:lang w:val="en-US" w:eastAsia="zh-CN"/>
        </w:rPr>
        <w:t xml:space="preserve">万元，占支出合计</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59.04</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与上年度相比，一般公共预算财政拨款支出减少1266.47万元，下降9.06%，主要原因是上年度项目资金支出较多。</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12714.61</w:t>
      </w:r>
      <w:r>
        <w:rPr>
          <w:rFonts w:ascii="仿宋_GB2312" w:eastAsia="仿宋_GB2312" w:hAnsi="仿宋_GB2312" w:cs="仿宋_GB2312" w:hint="eastAsia"/>
          <w:sz w:val="32"/>
          <w:szCs w:val="32"/>
          <w:lang w:val="en-US" w:eastAsia="zh-CN"/>
        </w:rPr>
        <w:t xml:space="preserve">万元，主要用于以下方面</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一般公共服务（类）支出31.67万元，占0.25%;国防（类）支出66.52万元，占0.52%;教育（类）支出10741.06万元，占84.48%;科学技术（类）支出3.70万元，占0.03%;社会保障和就业（类）支出1438.01万元，占11.31%;卫生健康（类）支出149.36万元，占1.17%;农林水（类）支出2.50万元，占0.02%;住房保障（类）支出281.79万元，占2.22%</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年度一般公共预算财政拨款支出年初预算为</w:t>
      </w:r>
      <w:r>
        <w:rPr>
          <w:rFonts w:ascii="仿宋_GB2312" w:eastAsia="仿宋_GB2312" w:hAnsi="Times New Roman" w:hint="eastAsia"/>
          <w:sz w:val="32"/>
          <w:szCs w:val="32"/>
          <w:highlight w:val="none"/>
          <w:lang w:val="en-US" w:eastAsia="zh-CN"/>
        </w:rPr>
        <w:t xml:space="preserve">11264.38</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highlight w:val="none"/>
          <w:lang w:val="en-US" w:eastAsia="zh-CN"/>
        </w:rPr>
        <w:t xml:space="preserve">12714.61</w:t>
      </w:r>
      <w:r>
        <w:rPr>
          <w:rFonts w:ascii="仿宋_GB2312" w:eastAsia="仿宋_GB2312" w:hAnsi="仿宋_GB2312" w:cs="仿宋_GB2312" w:hint="eastAsia"/>
          <w:sz w:val="32"/>
          <w:szCs w:val="32"/>
          <w:lang w:val="en-US" w:eastAsia="zh-CN"/>
        </w:rPr>
        <w:t xml:space="preserve">万元，完成年初预算的</w:t>
      </w:r>
      <w:r>
        <w:rPr>
          <w:rFonts w:ascii="仿宋_GB2312" w:eastAsia="仿宋_GB2312" w:hAnsi="仿宋_GB2312" w:cs="仿宋_GB2312" w:hint="eastAsia"/>
          <w:sz w:val="32"/>
          <w:szCs w:val="32"/>
          <w:highlight w:val="none"/>
          <w:lang w:val="en-US" w:eastAsia="zh-CN"/>
        </w:rPr>
        <w:t xml:space="preserve">112.87</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一般公共服务支出（类）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群众团体事务（款）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工会事务（项）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31.67</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31.67</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2.</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国防支出（类）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国防动员（款）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兵役征集（项）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3.</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国防支出（类）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国防动员（款）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其他国防动员支出（项）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66.52</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66.52</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4.</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普通教育（款）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高等教育（项）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63.47</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63.47</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5.</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职业教育（款）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中等职业教育（项）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94.27</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94.27</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6.</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职业教育（款）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高等职业教育（项）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10582.19</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10582.19</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7.</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进修及培训（款）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干部教育（项）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1.13</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1.13</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8.</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科学技术支出（类）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3.70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3.70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9.</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行政事业单位养老支出（款）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事业单位离退休（项）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694.25</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694.25</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10.</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行政事业单位养老支出（款）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机关事业单位基本养老保险缴费支出（项）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325.16</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325.16</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11.</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就业补助（款）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高技能人才培养补助（项）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197.60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197.60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12.</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就业补助（款）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其他就业补助支出（项）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221.00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221.00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13.</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卫生健康支出（类）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行政事业单位医疗（款）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事业单位医疗（项）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147.19</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147.19</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14.</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卫生健康支出（类）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行政事业单位医疗（款）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其他行政事业单位医疗支出（项）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2.17</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2.17</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15.</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农林水支出（类）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巩固脱贫攻坚成果衔接乡村振兴（款）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一般行政管理事务（项）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2.50</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2.50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16.</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住房保障支出（类）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住房改革支出（款）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住房公积金（项）</w:t>
      </w:r>
      <w:r>
        <w:rPr>
          <w:rFonts w:ascii="仿宋" w:eastAsia="仿宋" w:hAnsi="仿宋" w:cs="仿宋_GB2312" w:hint="eastAsia"/>
          <w:sz w:val="32"/>
          <w:szCs w:val="32"/>
          <w:lang w:val="en-US" w:eastAsia="zh-CN"/>
        </w:rPr>
        <w:t xml:space="preserve">。年初预算为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281.79</w:t>
      </w:r>
      <w:r>
        <w:rPr>
          <w:rFonts w:ascii="仿宋" w:eastAsia="仿宋" w:hAnsi="仿宋" w:cs="仿宋_GB2312" w:hint="eastAsia"/>
          <w:sz w:val="32"/>
          <w:szCs w:val="32"/>
          <w:lang w:val="en-US" w:eastAsia="zh-CN"/>
        </w:rPr>
        <w:t xml:space="preserve">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281.79</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年度一般公共预算财政拨款基本支出</w:t>
      </w:r>
      <w:r>
        <w:rPr>
          <w:rFonts w:ascii="仿宋_GB2312" w:eastAsia="仿宋_GB2312" w:hAnsi="Times New Roman" w:hint="eastAsia"/>
          <w:sz w:val="32"/>
          <w:szCs w:val="32"/>
          <w:lang w:val="en-US" w:eastAsia="zh-CN"/>
        </w:rPr>
        <w:t xml:space="preserve">10106.96</w:t>
      </w:r>
      <w:r>
        <w:rPr>
          <w:rFonts w:ascii="仿宋_GB2312" w:eastAsia="仿宋_GB2312" w:hAnsi="仿宋_GB2312" w:cs="仿宋_GB2312" w:hint="eastAsia"/>
          <w:sz w:val="32"/>
          <w:szCs w:val="32"/>
          <w:lang w:val="en-US" w:eastAsia="zh-CN"/>
        </w:rPr>
        <w:t xml:space="preserve">万元。其中：人员经费</w:t>
      </w:r>
      <w:r>
        <w:rPr>
          <w:rFonts w:ascii="仿宋_GB2312" w:eastAsia="仿宋_GB2312" w:hAnsi="Times New Roman" w:hint="eastAsia"/>
          <w:sz w:val="32"/>
          <w:szCs w:val="32"/>
          <w:lang w:val="en-US" w:eastAsia="zh-CN"/>
        </w:rPr>
        <w:t xml:space="preserve">9339.73</w:t>
      </w:r>
      <w:r>
        <w:rPr>
          <w:rFonts w:ascii="仿宋_GB2312" w:eastAsia="仿宋_GB2312" w:hAnsi="仿宋_GB2312" w:cs="仿宋_GB2312" w:hint="eastAsia"/>
          <w:sz w:val="32"/>
          <w:szCs w:val="32"/>
          <w:lang w:val="en-US" w:eastAsia="zh-CN"/>
        </w:rPr>
        <w:t xml:space="preserve">万元，主要包括：基本工</w:t>
      </w:r>
      <w:r>
        <w:rPr>
          <w:rFonts w:ascii="仿宋_GB2312" w:eastAsia="仿宋_GB2312" w:hAnsi="仿宋_GB2312" w:cs="仿宋_GB2312" w:hint="eastAsia"/>
          <w:sz w:val="32"/>
          <w:szCs w:val="32"/>
          <w:lang w:val="en-US" w:eastAsia="zh-CN"/>
        </w:rPr>
        <w:t xml:space="preserve">资</w:t>
      </w:r>
      <w:r>
        <w:rPr>
          <w:rFonts w:ascii="仿宋_GB2312" w:eastAsia="仿宋_GB2312" w:hAnsi="仿宋_GB2312" w:cs="仿宋_GB2312" w:hint="eastAsia"/>
          <w:sz w:val="32"/>
          <w:szCs w:val="32"/>
          <w:lang w:val="en-US" w:eastAsia="zh-CN"/>
        </w:rPr>
        <w:t xml:space="preserve">、奖金</w:t>
      </w:r>
      <w:r>
        <w:rPr>
          <w:rFonts w:ascii="仿宋_GB2312" w:eastAsia="仿宋_GB2312" w:hAnsi="仿宋_GB2312" w:cs="仿宋_GB2312" w:hint="eastAsia"/>
          <w:sz w:val="32"/>
          <w:szCs w:val="32"/>
          <w:lang w:val="en-US" w:eastAsia="zh-CN"/>
        </w:rPr>
        <w:t xml:space="preserve">、津贴补贴</w:t>
      </w:r>
      <w:r>
        <w:rPr>
          <w:rFonts w:ascii="仿宋_GB2312" w:eastAsia="仿宋_GB2312" w:hAnsi="仿宋_GB2312" w:cs="仿宋_GB2312" w:hint="eastAsia"/>
          <w:sz w:val="32"/>
          <w:szCs w:val="32"/>
          <w:lang w:val="en-US" w:eastAsia="zh-CN"/>
        </w:rPr>
        <w:t xml:space="preserve">、机关事业单位基本养老保险缴费</w:t>
      </w:r>
      <w:r>
        <w:rPr>
          <w:rFonts w:ascii="仿宋_GB2312" w:eastAsia="仿宋_GB2312" w:hAnsi="仿宋_GB2312" w:cs="仿宋_GB2312" w:hint="eastAsia"/>
          <w:sz w:val="32"/>
          <w:szCs w:val="32"/>
          <w:lang w:val="en-US" w:eastAsia="zh-CN"/>
        </w:rPr>
        <w:t xml:space="preserve">、职工基本医疗保险缴费</w:t>
      </w:r>
      <w:r>
        <w:rPr>
          <w:rFonts w:ascii="仿宋_GB2312" w:eastAsia="仿宋_GB2312" w:hAnsi="仿宋_GB2312" w:cs="仿宋_GB2312" w:hint="eastAsia"/>
          <w:sz w:val="32"/>
          <w:szCs w:val="32"/>
          <w:lang w:val="en-US" w:eastAsia="zh-CN"/>
        </w:rPr>
        <w:t xml:space="preserve">、其他社会保障缴费</w:t>
      </w:r>
      <w:r>
        <w:rPr>
          <w:rFonts w:ascii="仿宋_GB2312" w:eastAsia="仿宋_GB2312" w:hAnsi="仿宋_GB2312" w:cs="仿宋_GB2312" w:hint="eastAsia"/>
          <w:sz w:val="32"/>
          <w:szCs w:val="32"/>
          <w:lang w:val="en-US" w:eastAsia="zh-CN"/>
        </w:rPr>
        <w:t xml:space="preserve">、住房公积金</w:t>
      </w:r>
      <w:r>
        <w:rPr>
          <w:rFonts w:ascii="仿宋_GB2312" w:eastAsia="仿宋_GB2312" w:hAnsi="仿宋_GB2312" w:cs="仿宋_GB2312" w:hint="eastAsia"/>
          <w:sz w:val="32"/>
          <w:szCs w:val="32"/>
          <w:lang w:val="en-US" w:eastAsia="zh-CN"/>
        </w:rPr>
        <w:t xml:space="preserve">、离休费</w:t>
      </w:r>
      <w:r>
        <w:rPr>
          <w:rFonts w:ascii="仿宋_GB2312" w:eastAsia="仿宋_GB2312" w:hAnsi="仿宋_GB2312" w:cs="仿宋_GB2312" w:hint="eastAsia"/>
          <w:sz w:val="32"/>
          <w:szCs w:val="32"/>
          <w:lang w:val="en-US" w:eastAsia="zh-CN"/>
        </w:rPr>
        <w:t xml:space="preserve">、退休费</w:t>
      </w:r>
      <w:r>
        <w:rPr>
          <w:rFonts w:ascii="仿宋_GB2312" w:eastAsia="仿宋_GB2312" w:hAnsi="仿宋_GB2312" w:cs="仿宋_GB2312" w:hint="eastAsia"/>
          <w:sz w:val="32"/>
          <w:szCs w:val="32"/>
          <w:lang w:val="en-US" w:eastAsia="zh-CN"/>
        </w:rPr>
        <w:t xml:space="preserve">、生活补助</w:t>
      </w:r>
      <w:r>
        <w:rPr>
          <w:rFonts w:ascii="仿宋_GB2312" w:eastAsia="仿宋_GB2312" w:hAnsi="仿宋_GB2312" w:cs="仿宋_GB2312" w:hint="eastAsia"/>
          <w:sz w:val="32"/>
          <w:szCs w:val="32"/>
          <w:lang w:val="en-US" w:eastAsia="zh-CN"/>
        </w:rPr>
        <w:t xml:space="preserve">、助学金</w:t>
      </w:r>
      <w:r>
        <w:rPr>
          <w:rFonts w:ascii="仿宋_GB2312" w:eastAsia="仿宋_GB2312" w:hAnsi="仿宋_GB2312" w:cs="仿宋_GB2312" w:hint="eastAsia"/>
          <w:sz w:val="32"/>
          <w:szCs w:val="32"/>
          <w:lang w:val="en-US" w:eastAsia="zh-CN"/>
        </w:rPr>
        <w:t xml:space="preserve">；公用经费</w:t>
      </w:r>
      <w:r>
        <w:rPr>
          <w:rFonts w:ascii="仿宋_GB2312" w:eastAsia="仿宋_GB2312" w:hAnsi="Times New Roman" w:hint="eastAsia"/>
          <w:sz w:val="32"/>
          <w:szCs w:val="32"/>
          <w:lang w:val="en-US" w:eastAsia="zh-CN"/>
        </w:rPr>
        <w:t xml:space="preserve">767.23</w:t>
      </w:r>
      <w:r>
        <w:rPr>
          <w:rFonts w:ascii="仿宋_GB2312" w:eastAsia="仿宋_GB2312" w:hAnsi="仿宋_GB2312" w:cs="仿宋_GB2312" w:hint="eastAsia"/>
          <w:sz w:val="32"/>
          <w:szCs w:val="32"/>
          <w:lang w:val="en-US" w:eastAsia="zh-CN"/>
        </w:rPr>
        <w:t xml:space="preserve">万元，主要包括：办公</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hint="eastAsia"/>
          <w:sz w:val="32"/>
          <w:szCs w:val="32"/>
          <w:lang w:val="en-US" w:eastAsia="zh-CN"/>
        </w:rPr>
        <w:t xml:space="preserve">、工会经费</w:t>
      </w:r>
      <w:r>
        <w:rPr>
          <w:rFonts w:ascii="仿宋_GB2312" w:eastAsia="仿宋_GB2312" w:hAnsi="仿宋_GB2312" w:cs="仿宋_GB2312" w:hint="eastAsia"/>
          <w:sz w:val="32"/>
          <w:szCs w:val="32"/>
          <w:lang w:val="en-US" w:eastAsia="zh-CN"/>
        </w:rPr>
        <w:t xml:space="preserve">、福利费</w:t>
      </w:r>
      <w:r>
        <w:rPr>
          <w:rFonts w:ascii="仿宋_GB2312" w:eastAsia="仿宋_GB2312" w:hAnsi="仿宋_GB2312" w:cs="仿宋_GB2312" w:hint="eastAsia"/>
          <w:sz w:val="32"/>
          <w:szCs w:val="32"/>
          <w:lang w:val="en-US" w:eastAsia="zh-CN"/>
        </w:rPr>
        <w:t xml:space="preserve">、其他商品和服务支出</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八、国有资本</w:t>
      </w:r>
      <w:r>
        <w:rPr>
          <w:rFonts w:ascii="黑体" w:eastAsia="黑体" w:hAnsi="黑体" w:cs="黑体"/>
          <w:sz w:val="32"/>
          <w:szCs w:val="32"/>
          <w:lang w:val="en-US" w:eastAsia="zh-CN"/>
        </w:rPr>
        <w:t xml:space="preserve">经营</w:t>
      </w:r>
      <w:r>
        <w:rPr>
          <w:rFonts w:ascii="黑体" w:eastAsia="黑体" w:hAnsi="黑体" w:cs="黑体" w:hint="eastAsia"/>
          <w:sz w:val="32"/>
          <w:szCs w:val="32"/>
          <w:lang w:val="en-US" w:eastAsia="zh-CN"/>
        </w:rPr>
        <w:t xml:space="preserve">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九、一般公共预算财政拨</w:t>
      </w:r>
      <w:r>
        <w:rPr>
          <w:rFonts w:ascii="黑体" w:eastAsia="黑体" w:hAnsi="黑体" w:cs="黑体" w:hint="eastAsia"/>
          <w:sz w:val="32"/>
          <w:szCs w:val="32"/>
          <w:lang w:val="en-US" w:eastAsia="zh-CN"/>
        </w:rPr>
        <w:t xml:space="preserve">款</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三</w:t>
      </w:r>
      <w:r>
        <w:rPr>
          <w:rFonts w:ascii="黑体" w:eastAsia="黑体" w:hAnsi="黑体" w:cs="黑体" w:hint="eastAsia"/>
          <w:sz w:val="32"/>
          <w:szCs w:val="32"/>
          <w:lang w:val="en-US" w:eastAsia="zh-CN"/>
        </w:rPr>
        <w:t xml:space="preserve">公</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经费支出决算情况说明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经费支出预算为</w:t>
      </w:r>
      <w:r>
        <w:rPr>
          <w:rFonts w:ascii="仿宋_GB2312" w:eastAsia="仿宋_GB2312" w:hAnsi="Times New Roman" w:hint="eastAsia"/>
          <w:sz w:val="32"/>
          <w:szCs w:val="32"/>
          <w:lang w:val="en-US" w:eastAsia="zh-CN"/>
        </w:rPr>
        <w:t xml:space="preserve">6.00</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lang w:val="en-US" w:eastAsia="zh-CN"/>
        </w:rPr>
        <w:t xml:space="preserve">6.00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，完成预算的100.00%</w:t>
      </w:r>
      <w:r>
        <w:rPr>
          <w:rFonts w:ascii="仿宋_GB2312" w:eastAsia="仿宋_GB2312" w:hAnsi="仿宋_GB2312" w:cs="仿宋_GB2312" w:hint="eastAsia"/>
          <w:sz w:val="32"/>
          <w:szCs w:val="32"/>
          <w:lang w:val="en-US" w:eastAsia="zh-CN"/>
        </w:rPr>
        <w:t xml:space="preserve">。</w:t>
      </w:r>
      <w:r>
        <w:rPr>
          <w:rFonts w:ascii="仿宋" w:eastAsia="仿宋" w:hAnsi="仿宋" w:cs="Times New Roman" w:hint="eastAsia"/>
          <w:sz w:val="32"/>
          <w:szCs w:val="32"/>
          <w:lang w:val="en-US" w:eastAsia="zh-CN"/>
        </w:rPr>
        <w:t xml:space="preserve">2024年度“三公”经费支出决算数与预算数无差异。</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经费支出决算具体情况说明。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经费支出决算中，因公出国（境）费支出决算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；公务用车购置及运行费支出决算</w:t>
      </w:r>
      <w:r>
        <w:rPr>
          <w:rFonts w:ascii="仿宋_GB2312" w:eastAsia="仿宋_GB2312" w:hAnsi="Times New Roman" w:hint="eastAsia"/>
          <w:sz w:val="32"/>
          <w:szCs w:val="32"/>
          <w:lang w:val="en-US" w:eastAsia="zh-CN"/>
        </w:rPr>
        <w:t xml:space="preserve">6.00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100.00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100.00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；公务接待费支出决算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具体情况如下：</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1</w:t>
      </w:r>
      <w:r>
        <w:rPr>
          <w:rFonts w:ascii="仿宋_GB2312" w:eastAsia="仿宋_GB2312" w:hAnsi="仿宋_GB2312" w:cs="仿宋_GB2312" w:hint="eastAsia"/>
          <w:b/>
          <w:bCs/>
          <w:sz w:val="32"/>
          <w:szCs w:val="32"/>
          <w:lang w:val="en-US" w:eastAsia="zh-CN"/>
        </w:rPr>
        <w:t xml:space="preserve">．因公出国（境）费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全年因公出国（境）团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个，累</w:t>
      </w:r>
      <w:r>
        <w:rPr>
          <w:rFonts w:ascii="仿宋_GB2312" w:eastAsia="仿宋_GB2312" w:hAnsi="仿宋_GB2312" w:cs="仿宋_GB2312" w:hint="eastAsia"/>
          <w:sz w:val="32"/>
          <w:szCs w:val="32"/>
          <w:lang w:val="en-US" w:eastAsia="zh-CN"/>
        </w:rPr>
        <w:t xml:space="preserve">计</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2</w:t>
      </w:r>
      <w:r>
        <w:rPr>
          <w:rFonts w:ascii="仿宋_GB2312" w:eastAsia="仿宋_GB2312" w:hAnsi="仿宋_GB2312" w:cs="仿宋_GB2312" w:hint="eastAsia"/>
          <w:b/>
          <w:bCs/>
          <w:sz w:val="32"/>
          <w:szCs w:val="32"/>
          <w:lang w:val="en-US" w:eastAsia="zh-CN"/>
        </w:rPr>
        <w:t xml:space="preserve">．公务用车购置及运行费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6.00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6.00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100.00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公务用车购置</w:t>
      </w:r>
      <w:r>
        <w:rPr>
          <w:rFonts w:ascii="仿宋_GB2312" w:eastAsia="仿宋_GB2312" w:hAnsi="仿宋_GB2312" w:cs="仿宋_GB2312" w:hint="eastAsia"/>
          <w:sz w:val="32"/>
          <w:szCs w:val="32"/>
          <w:lang w:val="en-US" w:eastAsia="zh-CN"/>
        </w:rPr>
        <w:t xml:space="preserve">支出为0.00万元，购置车辆0台。</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公务用车运行维护支出</w:t>
      </w:r>
      <w:r>
        <w:rPr>
          <w:rFonts w:ascii="仿宋_GB2312" w:eastAsia="仿宋_GB2312" w:hAnsi="仿宋_GB2312" w:cs="仿宋_GB2312" w:hint="eastAsia"/>
          <w:sz w:val="32"/>
          <w:szCs w:val="32"/>
          <w:lang w:val="en-US" w:eastAsia="zh-CN"/>
        </w:rPr>
        <w:t xml:space="preserve">6.00</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。主要用于公务用车使用过程中的油费、日常保养费、车辆保险费等</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年期末，</w:t>
      </w:r>
      <w:r>
        <w:rPr>
          <w:rFonts w:ascii="仿宋_GB2312" w:eastAsia="仿宋_GB2312" w:hAnsi="仿宋_GB2312" w:cs="仿宋_GB2312" w:hint="eastAsia"/>
          <w:sz w:val="32"/>
          <w:szCs w:val="32"/>
          <w:lang w:val="en-US" w:eastAsia="zh-CN"/>
        </w:rPr>
        <w:t xml:space="preserve">单位</w:t>
      </w:r>
      <w:r>
        <w:rPr>
          <w:rFonts w:ascii="仿宋_GB2312" w:eastAsia="仿宋_GB2312" w:hAnsi="仿宋_GB2312" w:cs="仿宋_GB2312" w:hint="eastAsia"/>
          <w:sz w:val="32"/>
          <w:szCs w:val="32"/>
          <w:lang w:val="en-US" w:eastAsia="zh-CN"/>
        </w:rPr>
        <w:t xml:space="preserve">开支财政拨款的公务用车保有量</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6</w:t>
      </w:r>
      <w:r>
        <w:rPr>
          <w:rFonts w:ascii="仿宋_GB2312" w:eastAsia="仿宋_GB2312" w:hAnsi="仿宋_GB2312" w:cs="仿宋_GB2312" w:hint="eastAsia"/>
          <w:sz w:val="32"/>
          <w:szCs w:val="32"/>
          <w:lang w:val="en-US" w:eastAsia="zh-CN"/>
        </w:rPr>
        <w:t xml:space="preserve">辆。</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3</w:t>
      </w:r>
      <w:r>
        <w:rPr>
          <w:rFonts w:ascii="仿宋_GB2312" w:eastAsia="仿宋_GB2312" w:hAnsi="仿宋_GB2312" w:cs="仿宋_GB2312" w:hint="eastAsia"/>
          <w:b/>
          <w:bCs/>
          <w:sz w:val="32"/>
          <w:szCs w:val="32"/>
          <w:lang w:val="en-US" w:eastAsia="zh-CN"/>
        </w:rPr>
        <w:t xml:space="preserve">.</w:t>
      </w:r>
      <w:r>
        <w:rPr>
          <w:rFonts w:ascii="仿宋_GB2312" w:eastAsia="仿宋_GB2312" w:hAnsi="仿宋_GB2312" w:cs="仿宋_GB2312" w:hint="eastAsia"/>
          <w:b/>
          <w:bCs/>
          <w:sz w:val="32"/>
          <w:szCs w:val="32"/>
          <w:lang w:val="en-US" w:eastAsia="zh-CN"/>
        </w:rPr>
        <w:t xml:space="preserve">公务接待费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b/>
          <w:bCs/>
          <w:sz w:val="32"/>
          <w:szCs w:val="32"/>
          <w:lang w:val="en-US" w:eastAsia="zh-CN"/>
        </w:rPr>
        <w:t xml:space="preserve">外宾接待支出</w:t>
      </w:r>
      <w:r>
        <w:rPr>
          <w:rFonts w:ascii="仿宋_GB2312" w:eastAsia="仿宋_GB2312" w:hAnsi="仿宋_GB2312" w:cs="仿宋_GB2312" w:hint="eastAsia"/>
          <w:sz w:val="32"/>
          <w:szCs w:val="32"/>
          <w:lang w:val="en-US" w:eastAsia="zh-CN"/>
        </w:rPr>
        <w:t xml:space="preserve">0.0</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年共接待国（境）外来访团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个、来访外</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人次（不包含陪同人员）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其他国内公务接待支出</w:t>
      </w:r>
      <w:r>
        <w:rPr>
          <w:rFonts w:ascii="仿宋_GB2312" w:eastAsia="仿宋_GB2312" w:hAnsi="仿宋_GB2312" w:cs="仿宋_GB2312" w:hint="eastAsia"/>
          <w:sz w:val="32"/>
          <w:szCs w:val="32"/>
          <w:lang w:val="en-US" w:eastAsia="zh-CN"/>
        </w:rPr>
        <w:t xml:space="preserve">0.088</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年共接待国内来访团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1</w:t>
      </w:r>
      <w:r>
        <w:rPr>
          <w:rFonts w:ascii="仿宋_GB2312" w:eastAsia="仿宋_GB2312" w:hAnsi="仿宋_GB2312" w:cs="仿宋_GB2312" w:hint="eastAsia"/>
          <w:sz w:val="32"/>
          <w:szCs w:val="32"/>
          <w:lang w:val="en-US" w:eastAsia="zh-CN"/>
        </w:rPr>
        <w:t xml:space="preserve">个、来</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8</w:t>
      </w:r>
      <w:r>
        <w:rPr>
          <w:rFonts w:ascii="仿宋_GB2312" w:eastAsia="仿宋_GB2312" w:hAnsi="仿宋_GB2312" w:cs="仿宋_GB2312" w:hint="eastAsia"/>
          <w:sz w:val="32"/>
          <w:szCs w:val="32"/>
          <w:lang w:val="en-US" w:eastAsia="zh-CN"/>
        </w:rPr>
        <w:t xml:space="preserve">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十、机关运行经费支出情况说明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 w:eastAsia="仿宋" w:hAnsi="仿宋" w:cs="仿宋" w:hint="eastAsia"/>
          <w:snapToGrid/>
          <w:color w:val="000000"/>
          <w:kern w:val="2"/>
          <w:sz w:val="32"/>
          <w:szCs w:val="32"/>
          <w:lang w:val="en-US" w:eastAsia="zh-CN" w:bidi="ar-SA"/>
        </w:rPr>
      </w:pPr>
      <w:r>
        <w:rPr>
          <w:rFonts w:hint="eastAsia"/>
          <w:lang w:val="en-US" w:eastAsia="zh-CN"/>
        </w:rPr>
        <w:t xml:space="preserve"> </w:t>
      </w:r>
      <w:r>
        <w:rPr>
          <w:rFonts w:ascii="仿宋_GB2312" w:eastAsia="仿宋_GB2312" w:hAnsi="仿宋_GB2312" w:cs="仿宋_GB2312" w:hint="eastAsia"/>
          <w:color w:val="000000"/>
          <w:sz w:val="32"/>
          <w:szCs w:val="32"/>
          <w:lang w:val="en-US" w:eastAsia="zh-CN"/>
        </w:rPr>
        <w:t xml:space="preserve">我单位不是行政机关，也不是参照公务员法管理的事业单位，没有机关运行经费支出。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Times New Roman" w:cs="Times New Roman"/>
          <w:sz w:val="32"/>
          <w:szCs w:val="32"/>
          <w:lang w:val="en-US" w:eastAsia="zh-CN"/>
        </w:rPr>
        <w:t xml:space="preserve">2024</w:t>
      </w:r>
      <w:r>
        <w:rPr>
          <w:rFonts w:ascii="仿宋_GB2312" w:eastAsia="仿宋_GB2312" w:hAnsi="Times New Roman" w:cs="Times New Roman" w:hint="eastAsia"/>
          <w:sz w:val="32"/>
          <w:szCs w:val="32"/>
          <w:lang w:val="en-US" w:eastAsia="zh-CN"/>
        </w:rPr>
        <w:t xml:space="preserve">年度政府采购支出总</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5267.87</w:t>
      </w:r>
      <w:r>
        <w:rPr>
          <w:rFonts w:ascii="仿宋_GB2312" w:eastAsia="仿宋_GB2312" w:hAnsi="Times New Roman" w:cs="Times New Roman" w:hint="eastAsia"/>
          <w:sz w:val="32"/>
          <w:szCs w:val="32"/>
          <w:lang w:val="en-US" w:eastAsia="zh-CN"/>
        </w:rPr>
        <w:t xml:space="preserve">万元，其中：政府采购货物支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1614.56</w:t>
      </w:r>
      <w:r>
        <w:rPr>
          <w:rFonts w:ascii="仿宋_GB2312" w:eastAsia="仿宋_GB2312" w:hAnsi="Times New Roman" w:cs="Times New Roman" w:hint="eastAsia"/>
          <w:sz w:val="32"/>
          <w:szCs w:val="32"/>
          <w:lang w:val="en-US" w:eastAsia="zh-CN"/>
        </w:rPr>
        <w:t xml:space="preserve">万元、政府采购工程支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225.16</w:t>
      </w:r>
      <w:r>
        <w:rPr>
          <w:rFonts w:ascii="仿宋_GB2312" w:eastAsia="仿宋_GB2312" w:hAnsi="Times New Roman" w:cs="Times New Roman" w:hint="eastAsia"/>
          <w:sz w:val="32"/>
          <w:szCs w:val="32"/>
          <w:lang w:val="en-US" w:eastAsia="zh-CN"/>
        </w:rPr>
        <w:t xml:space="preserve">万元、政府采购服务支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3428.15</w:t>
      </w:r>
      <w:r>
        <w:rPr>
          <w:rFonts w:ascii="仿宋_GB2312" w:eastAsia="仿宋_GB2312" w:hAnsi="Times New Roman" w:cs="Times New Roman" w:hint="eastAsia"/>
          <w:sz w:val="32"/>
          <w:szCs w:val="32"/>
          <w:lang w:val="en-US" w:eastAsia="zh-CN"/>
        </w:rPr>
        <w:t xml:space="preserve">万元。授予中小企业合同金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万元，占政府采购支出总额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，其中：授予小微企业合同金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万元，占授予中小</w:t>
      </w:r>
      <w:r>
        <w:rPr>
          <w:rFonts w:ascii="仿宋_GB2312" w:eastAsia="仿宋_GB2312" w:hAnsi="Times New Roman" w:cs="Times New Roman"/>
          <w:sz w:val="32"/>
          <w:szCs w:val="32"/>
          <w:lang w:val="en-US" w:eastAsia="zh-CN"/>
        </w:rPr>
        <w:t xml:space="preserve">企业合同金额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int="eastAsia"/>
          <w:sz w:val="32"/>
          <w:szCs w:val="32"/>
          <w:lang w:val="en-US" w:eastAsia="zh-CN"/>
        </w:rPr>
        <w:t xml:space="preserve">202</w:t>
      </w:r>
      <w:r>
        <w:rPr>
          <w:rFonts w:ascii="仿宋_GB2312" w:eastAsia="仿宋_GB2312" w:hint="eastAsia"/>
          <w:sz w:val="32"/>
          <w:szCs w:val="32"/>
          <w:lang w:val="en-US" w:eastAsia="zh-CN"/>
        </w:rPr>
        <w:t xml:space="preserve">4</w:t>
      </w:r>
      <w:r>
        <w:rPr>
          <w:rFonts w:ascii="仿宋_GB2312" w:eastAsia="仿宋_GB2312" w:hint="eastAsia"/>
          <w:sz w:val="32"/>
          <w:szCs w:val="32"/>
          <w:lang w:val="en-US" w:eastAsia="zh-CN"/>
        </w:rPr>
        <w:t xml:space="preserve">年期末，我单位共有车</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6</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，其中：</w:t>
      </w:r>
      <w:r>
        <w:rPr>
          <w:rFonts w:ascii="仿宋_GB2312" w:eastAsia="仿宋_GB2312" w:hint="eastAsia"/>
          <w:sz w:val="32"/>
          <w:szCs w:val="32"/>
          <w:lang w:val="en-US" w:eastAsia="zh-CN"/>
        </w:rPr>
        <w:t xml:space="preserve">其他用车6辆</w:t>
      </w:r>
      <w:r>
        <w:rPr>
          <w:rFonts w:ascii="仿宋_GB2312" w:eastAsia="仿宋_GB2312" w:hint="eastAsia"/>
          <w:sz w:val="32"/>
          <w:szCs w:val="32"/>
          <w:lang w:val="en-US" w:eastAsia="zh-CN"/>
        </w:rPr>
        <w:t xml:space="preserve">；单位价</w:t>
      </w:r>
      <w:r>
        <w:rPr>
          <w:rFonts w:ascii="仿宋_GB2312" w:eastAsia="仿宋_GB2312" w:hint="eastAsia"/>
          <w:sz w:val="32"/>
          <w:szCs w:val="32"/>
          <w:lang w:val="en-US" w:eastAsia="zh-CN"/>
        </w:rPr>
        <w:t xml:space="preserve">值</w:t>
      </w:r>
      <w:r>
        <w:rPr>
          <w:rFonts w:ascii="仿宋_GB2312" w:eastAsia="仿宋_GB2312" w:hint="eastAsia"/>
          <w:sz w:val="32"/>
          <w:szCs w:val="32"/>
          <w:lang w:val="en-US" w:eastAsia="zh-CN"/>
        </w:rPr>
        <w:t xml:space="preserve">10</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万元（含）以上设</w:t>
      </w:r>
      <w:r>
        <w:rPr>
          <w:rFonts w:ascii="仿宋_GB2312" w:eastAsia="仿宋_GB2312" w:hint="eastAsia"/>
          <w:sz w:val="32"/>
          <w:szCs w:val="32"/>
          <w:lang w:val="en-US" w:eastAsia="zh-CN"/>
        </w:rPr>
        <w:t xml:space="preserve">备</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台（套）。</w:t>
      </w:r>
    </w:p>
    <w:p>
      <w:pPr>
        <w:widowControl/>
        <w:spacing w:line="590" w:lineRule="exact"/>
        <w:ind w:firstLine="640" w:firstLineChars="200"/>
        <w:jc w:val="both"/>
        <w:outlineLvl w:val="1"/>
        <w:rPr>
          <w:rFonts w:ascii="黑体" w:eastAsia="黑体" w:hAnsi="黑体" w:cs="黑体" w:hint="eastAsia"/>
          <w:sz w:val="32"/>
          <w:szCs w:val="32"/>
          <w:highlight w:val="yellow"/>
          <w:lang w:val="en-US" w:eastAsia="zh-CN"/>
        </w:rPr>
      </w:pPr>
      <w:r>
        <w:rPr>
          <w:rFonts w:ascii="黑体" w:eastAsia="黑体" w:hAnsi="黑体" w:cs="黑体" w:hint="eastAsia"/>
          <w:sz w:val="32"/>
          <w:szCs w:val="32"/>
          <w:highlight w:val="none"/>
          <w:lang w:val="en-US" w:eastAsia="zh-CN"/>
        </w:rPr>
        <w:t xml:space="preserve">十三、预算绩效评价情况说明</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（一）绩效评价工作开展情况。</w:t>
      </w:r>
    </w:p>
    <w:p>
      <w:pPr>
        <w:widowControl/>
        <w:spacing w:line="590" w:lineRule="exact"/>
        <w:ind w:firstLine="640" w:firstLineChars="200"/>
        <w:jc w:val="both"/>
        <w:outlineLvl w:val="1"/>
        <w:rPr>
          <w:rFonts w:ascii="仿宋_GB2312" w:eastAsia="仿宋_GB2312" w:hAnsi="仿宋_GB2312" w:cs="仿宋_GB2312" w:hint="eastAsia"/>
          <w:kern w:val="0"/>
          <w:sz w:val="32"/>
          <w:szCs w:val="32"/>
          <w:highlight w:val="none"/>
          <w:u w:val="none"/>
          <w:lang w:val="en-US" w:eastAsia="zh-CN"/>
        </w:rPr>
      </w:pPr>
      <w:r>
        <w:rPr>
          <w:rFonts w:ascii="仿宋_GB2312" w:eastAsia="仿宋_GB2312" w:hAnsi="仿宋_GB2312" w:cs="仿宋_GB2312" w:hint="eastAsia"/>
          <w:kern w:val="0"/>
          <w:sz w:val="32"/>
          <w:szCs w:val="32"/>
          <w:highlight w:val="none"/>
          <w:u w:val="none"/>
          <w:lang w:val="en-US" w:eastAsia="zh-CN"/>
        </w:rPr>
        <w:t xml:space="preserve">根据预算绩效管理要求，本部门（单位）对2024年度预算项目支出全面开展绩效自评，涉及项目10个，项目金额3939.96万元。组织对高职生均奖补资金等10个项目开展了评价，涉及预算支出3939.96万元。从评价情况来看，大多数项目较好的完成了绩效目标，部分项目由于预算执行率低，绩效目标完成情况不理想。</w:t>
      </w:r>
    </w:p>
    <w:p>
      <w:pPr>
        <w:widowControl/>
        <w:numPr>
          <w:ilvl w:val="0"/>
          <w:numId w:val="0"/>
        </w:numPr>
        <w:spacing w:line="590" w:lineRule="exact"/>
        <w:ind w:firstLine="640" w:firstLineChars="200"/>
        <w:jc w:val="both"/>
        <w:rPr>
          <w:rFonts w:ascii="仿宋_GB2312" w:eastAsia="楷体_GB2312" w:hint="default"/>
          <w:sz w:val="32"/>
          <w:szCs w:val="32"/>
          <w:lang w:val="en-US" w:eastAsia="zh-CN"/>
        </w:rPr>
      </w:pP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二</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b/>
          <w:bCs/>
          <w:sz w:val="32"/>
          <w:szCs w:val="32"/>
          <w:lang w:val="en-US" w:eastAsia="zh-CN"/>
        </w:rPr>
        <w:t xml:space="preserve">项目绩效自评结果。</w:t>
      </w:r>
      <w:r>
        <w:rPr>
          <w:rFonts w:ascii="仿宋_GB2312" w:eastAsia="仿宋_GB2312" w:hAnsi="仿宋_GB2312" w:cs="仿宋_GB2312" w:hint="eastAsia"/>
          <w:kern w:val="0"/>
          <w:sz w:val="32"/>
          <w:szCs w:val="32"/>
          <w:highlight w:val="none"/>
          <w:u w:val="none"/>
          <w:lang w:val="en-US" w:eastAsia="zh-CN"/>
        </w:rPr>
        <w:t xml:space="preserve">结合工作实际，我部门在2024年度部门决算中反映高职生均奖补资金等10个项目的绩效自评结果。（1）2024年高校大学生服兵役国家教育资助资金（中央），自评得分为99.80分，等级为优，完成了年初制定的绩效目标；（2）2023年秋季学期中职免学费（技师学院），自评得分为42.00分，等级为差，绩效目标完成情况不理想；（3）高职学校国家助学金，自评得分为96.00分，等级为优，完成了年初制定的绩效目标；（4）提前下达2024年中等职业教育学生资助资金-五年制免学费，自评得分为73.00分，等级为中，绩效目标完成情况不理想；（5）提前下达2024年中等职业教育学生资助资金-技师学院免学费，自评得分为73.00分，等级为中，绩效目标完成情况不理想；（6）2024年高校学生资助资金（中央），自评得分为100.00分，等级为优，完成了年初制定的绩效目标；（7）2023年秋季学期中职免学费（五年制），自评得分为73.00分，等级为中，绩效目标完成情况不理想；（8）高职生均奖补资助金，自评得分为87.44分，等级为良，基本完成了绩效目标；（9）省级高职双高计划奖补资金，自评得分为93.66分，等级为优，完成了年初制定的绩效目标；（10）入伍大学生生活补助经费，自评得分为98.57分，等级为优，完成了年初制定的绩效目标。</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部门</w:t>
      </w:r>
      <w:r>
        <w:rPr>
          <w:rFonts w:ascii="楷体_GB2312" w:eastAsia="楷体_GB2312" w:hAnsi="楷体_GB2312" w:cs="楷体_GB2312"/>
          <w:b/>
          <w:bCs/>
          <w:sz w:val="32"/>
          <w:szCs w:val="32"/>
          <w:lang w:val="en-US" w:eastAsia="zh-CN"/>
        </w:rPr>
        <w:t xml:space="preserve">评价结果。</w:t>
      </w:r>
    </w:p>
    <w:p>
      <w:pPr>
        <w:widowControl/>
        <w:spacing w:line="590" w:lineRule="exact"/>
        <w:ind w:firstLine="640" w:firstLineChars="200"/>
        <w:jc w:val="both"/>
        <w:outlineLvl w:val="1"/>
        <w:rPr>
          <w:rFonts w:ascii="仿宋_GB2312" w:eastAsia="仿宋_GB2312" w:hAnsi="仿宋_GB2312" w:cs="仿宋_GB2312" w:hint="eastAsia"/>
          <w:kern w:val="0"/>
          <w:sz w:val="32"/>
          <w:szCs w:val="32"/>
          <w:highlight w:val="none"/>
          <w:u w:val="none"/>
          <w:lang w:val="en-US" w:eastAsia="zh-CN"/>
        </w:rPr>
      </w:pPr>
      <w:r>
        <w:rPr>
          <w:rFonts w:ascii="仿宋_GB2312" w:eastAsia="仿宋_GB2312" w:hAnsi="仿宋_GB2312" w:cs="仿宋_GB2312" w:hint="eastAsia"/>
          <w:kern w:val="0"/>
          <w:sz w:val="32"/>
          <w:szCs w:val="32"/>
          <w:highlight w:val="none"/>
          <w:u w:val="none"/>
          <w:lang w:val="en-US" w:eastAsia="zh-CN"/>
        </w:rPr>
        <w:t xml:space="preserve">《许昌电气职业学院项目绩效评价报告》等见附件。</w:t>
      </w:r>
    </w:p>
    <w:p>
      <w:pPr>
        <w:widowControl/>
        <w:spacing w:line="590" w:lineRule="exact"/>
        <w:ind w:firstLine="560" w:firstLineChars="200"/>
        <w:jc w:val="both"/>
        <w:outlineLvl w:val="1"/>
        <w:rPr>
          <w:rFonts w:ascii="楷体_GB2312" w:eastAsia="楷体_GB2312" w:hAnsi="楷体_GB2312" w:cs="楷体_GB2312" w:hint="eastAsia"/>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第四部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名词解释</w:t>
      </w:r>
    </w:p>
    <w:p>
      <w:pPr>
        <w:keepNext w:val="0"/>
        <w:keepLines w:val="0"/>
        <w:pageBreakBefore w:val="0"/>
        <w:kinsoku/>
        <w:wordWrap w:val="0"/>
        <w:overflowPunct/>
        <w:topLinePunct w:val="0"/>
        <w:autoSpaceDE/>
        <w:autoSpaceDN/>
        <w:bidi w:val="0"/>
        <w:jc w:val="center"/>
        <w:rPr>
          <w:rFonts w:ascii="黑体" w:eastAsia="黑体" w:hAnsi="黑体" w:cs="黑体" w:hint="eastAsia"/>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六、其他收入：单位取得的</w:t>
      </w:r>
      <w:r>
        <w:rPr>
          <w:rFonts w:ascii="仿宋_GB2312" w:eastAsia="仿宋_GB2312" w:hAnsi="仿宋_GB2312" w:cs="仿宋_GB2312" w:hint="eastAsia"/>
          <w:sz w:val="32"/>
          <w:szCs w:val="32"/>
          <w:lang w:val="en-US" w:eastAsia="zh-CN"/>
        </w:rPr>
        <w:t xml:space="preserve">除</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事业收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上级补助收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附属单位上缴收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经营收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八、</w:t>
      </w:r>
      <w:r>
        <w:rPr>
          <w:rFonts w:ascii="仿宋_GB2312" w:eastAsia="仿宋_GB2312" w:hAnsi="仿宋_GB2312" w:cs="仿宋_GB2312"/>
          <w:sz w:val="32"/>
          <w:szCs w:val="32"/>
          <w:lang w:val="en-US" w:eastAsia="zh-CN"/>
        </w:rPr>
        <w:t xml:space="preserve">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十一</w:t>
      </w:r>
      <w:r>
        <w:rPr>
          <w:rFonts w:ascii="仿宋_GB2312" w:eastAsia="仿宋_GB2312" w:hAnsi="仿宋_GB2312" w:cs="仿宋_GB2312"/>
          <w:sz w:val="32"/>
          <w:szCs w:val="32"/>
          <w:lang w:val="en-US" w:eastAsia="zh-CN"/>
        </w:rPr>
        <w:t xml:space="preserve">、经营支出：指事业单位在专业业务活动及其辅助活动之外开展非独立核算经营活动发生的支出。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十五、</w:t>
      </w:r>
      <w:r>
        <w:rPr>
          <w:rFonts w:ascii="仿宋_GB2312" w:eastAsia="仿宋_GB2312" w:hAnsi="仿宋_GB2312" w:cs="仿宋_GB2312"/>
          <w:sz w:val="32"/>
          <w:szCs w:val="32"/>
          <w:lang w:val="en-US" w:eastAsia="zh-CN"/>
        </w:rPr>
        <w:t xml:space="preserve">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十六、年末结转和</w:t>
      </w:r>
      <w:r>
        <w:rPr>
          <w:rFonts w:ascii="仿宋_GB2312" w:eastAsia="仿宋_GB2312" w:hAnsi="仿宋_GB2312" w:cs="仿宋_GB2312"/>
          <w:sz w:val="32"/>
          <w:szCs w:val="32"/>
          <w:lang w:val="en-US" w:eastAsia="zh-CN"/>
        </w:rPr>
        <w:t xml:space="preserve">结余</w:t>
      </w:r>
      <w:r>
        <w:rPr>
          <w:rFonts w:ascii="仿宋_GB2312" w:eastAsia="仿宋_GB2312" w:hAnsi="仿宋_GB2312" w:cs="仿宋_GB2312" w:hint="eastAsia"/>
          <w:sz w:val="32"/>
          <w:szCs w:val="32"/>
          <w:lang w:val="en-US" w:eastAsia="zh-CN"/>
        </w:rPr>
        <w:t xml:space="preserve">：指</w:t>
      </w:r>
      <w:r>
        <w:rPr>
          <w:rFonts w:ascii="仿宋_GB2312" w:eastAsia="仿宋_GB2312" w:hAnsi="仿宋_GB2312" w:cs="仿宋_GB2312"/>
          <w:sz w:val="32"/>
          <w:szCs w:val="32"/>
          <w:lang w:val="en-US" w:eastAsia="zh-CN"/>
        </w:rPr>
        <w:t xml:space="preserve">单位按有关规定结转到下年或以后年度</w:t>
      </w:r>
      <w:r>
        <w:rPr>
          <w:rFonts w:ascii="仿宋_GB2312" w:eastAsia="仿宋_GB2312" w:hAnsi="仿宋_GB2312" w:cs="仿宋_GB2312" w:hint="eastAsia"/>
          <w:sz w:val="32"/>
          <w:szCs w:val="32"/>
          <w:lang w:val="en-US" w:eastAsia="zh-CN"/>
        </w:rPr>
        <w:t xml:space="preserve">继续</w:t>
      </w:r>
      <w:r>
        <w:rPr>
          <w:rFonts w:ascii="仿宋_GB2312" w:eastAsia="仿宋_GB2312" w:hAnsi="仿宋_GB2312" w:cs="仿宋_GB2312"/>
          <w:sz w:val="32"/>
          <w:szCs w:val="32"/>
          <w:lang w:val="en-US" w:eastAsia="zh-CN"/>
        </w:rPr>
        <w:t xml:space="preserve">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十七、一般公共预算财政拨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经费：纳入同级财政一般公共预算管</w:t>
      </w:r>
      <w:r>
        <w:rPr>
          <w:rFonts w:ascii="仿宋_GB2312" w:eastAsia="仿宋_GB2312" w:hAnsi="仿宋_GB2312" w:cs="仿宋_GB2312" w:hint="eastAsia"/>
          <w:sz w:val="32"/>
          <w:szCs w:val="32"/>
          <w:lang w:val="en-US" w:eastAsia="zh-CN"/>
        </w:rPr>
        <w:t xml:space="preserve">理</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eastAsia="仿宋_GB2312" w:hAnsi="仿宋_GB2312" w:cs="仿宋_GB2312"/>
          <w:sz w:val="32"/>
          <w:szCs w:val="32"/>
          <w:lang w:val="en-US" w:eastAsia="zh-CN"/>
        </w:rPr>
        <w:t xml:space="preserve">充电</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sz w:val="32"/>
          <w:szCs w:val="32"/>
          <w:lang w:val="en-US" w:eastAsia="zh-CN"/>
        </w:rPr>
        <w:t xml:space="preserve">、</w:t>
      </w:r>
      <w:r>
        <w:rPr>
          <w:rFonts w:ascii="仿宋_GB2312" w:eastAsia="仿宋_GB2312" w:hAnsi="仿宋_GB2312" w:cs="仿宋_GB2312" w:hint="eastAsia"/>
          <w:sz w:val="32"/>
          <w:szCs w:val="32"/>
          <w:lang w:val="en-US" w:eastAsia="zh-CN"/>
        </w:rPr>
        <w:t xml:space="preserve">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sectPr>
          <w:pgSz w:w="11906" w:h="16838"/>
          <w:pgMar w:top="1928" w:right="1474" w:bottom="1701" w:left="1588" w:header="851" w:footer="992" w:gutter="0"/>
          <w:pgBorders/>
          <w:pgNumType w:fmt="numberInDash"/>
          <w:textDirection w:val="lrTb"/>
          <w:docGrid w:type="lines" w:linePitch="312"/>
        </w:sectPr>
      </w:pPr>
      <w:r>
        <w:rPr>
          <w:rFonts w:ascii="仿宋_GB2312" w:eastAsia="仿宋_GB2312" w:hAnsi="仿宋_GB2312" w:cs="仿宋_GB2312" w:hint="eastAsia"/>
          <w:sz w:val="32"/>
          <w:szCs w:val="32"/>
          <w:lang w:val="en-US" w:eastAsia="zh-CN"/>
        </w:rPr>
        <w:t xml:space="preserve">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pPr>
        <w:pStyle w:val="Normal_8032a55c-f153-44bc-b99a-9e2b068a7b2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771.61pt;height:545.65pt;margin-top:0;margin-left:0;position:absolute;z-index:251658240">
            <v:imagedata r:id="rId3" o:title=""/>
            <w10:wrap type="square"/>
          </v:shape>
        </w:pict>
      </w:r>
    </w:p>
    <w:p>
      <w:pPr>
        <w:pStyle w:val="Normal_8032a55c-f153-44bc-b99a-9e2b068a7b2e"/>
      </w:pPr>
      <w:r>
        <w:pict>
          <v:shape id="_x0000_s1026" type="#_x0000_t75" style="width:771.61pt;height:545.65pt;margin-top:0;margin-left:0;position:absolute;z-index:251659264">
            <v:imagedata r:id="rId4" o:title=""/>
            <w10:wrap type="square"/>
          </v:shape>
        </w:pict>
      </w:r>
    </w:p>
    <w:p>
      <w:pPr>
        <w:pStyle w:val="Normal_8032a55c-f153-44bc-b99a-9e2b068a7b2e"/>
      </w:pPr>
      <w:r>
        <w:pict>
          <v:shape id="_x0000_s1027" type="#_x0000_t75" style="width:771.61pt;height:545.65pt;margin-top:0;margin-left:0;position:absolute;z-index:251660288">
            <v:imagedata r:id="rId5" o:title=""/>
            <w10:wrap type="square"/>
          </v:shape>
        </w:pict>
      </w:r>
    </w:p>
    <w:p>
      <w:pPr>
        <w:pStyle w:val="Normal_8032a55c-f153-44bc-b99a-9e2b068a7b2e"/>
      </w:pPr>
      <w:r>
        <w:pict>
          <v:shape id="_x0000_s1028" type="#_x0000_t75" style="width:771.61pt;height:545.65pt;margin-top:0;margin-left:0;position:absolute;z-index:251661312">
            <v:imagedata r:id="rId6" o:title=""/>
            <w10:wrap type="square"/>
          </v:shape>
        </w:pict>
      </w:r>
    </w:p>
    <w:p>
      <w:pPr>
        <w:pStyle w:val="Normal_8032a55c-f153-44bc-b99a-9e2b068a7b2e"/>
      </w:pPr>
      <w:r>
        <w:pict>
          <v:shape id="_x0000_s1029" type="#_x0000_t75" style="width:771.61pt;height:545.65pt;margin-top:0;margin-left:0;position:absolute;z-index:251662336">
            <v:imagedata r:id="rId7" o:title=""/>
            <w10:wrap type="square"/>
          </v:shape>
        </w:pict>
      </w:r>
    </w:p>
    <w:p>
      <w:pPr>
        <w:pStyle w:val="Normal_8032a55c-f153-44bc-b99a-9e2b068a7b2e"/>
      </w:pPr>
      <w:r>
        <w:pict>
          <v:shape id="_x0000_s1030" type="#_x0000_t75" style="width:771.61pt;height:545.65pt;margin-top:0;margin-left:0;position:absolute;z-index:251663360">
            <v:imagedata r:id="rId8" o:title=""/>
            <w10:wrap type="square"/>
          </v:shape>
        </w:pict>
      </w:r>
    </w:p>
    <w:p>
      <w:pPr>
        <w:pStyle w:val="Normal_8032a55c-f153-44bc-b99a-9e2b068a7b2e"/>
      </w:pPr>
      <w:r>
        <w:pict>
          <v:shape id="_x0000_s1031" type="#_x0000_t75" style="width:771.61pt;height:545.65pt;margin-top:0;margin-left:0;position:absolute;z-index:251664384">
            <v:imagedata r:id="rId9" o:title=""/>
            <w10:wrap type="square"/>
          </v:shape>
        </w:pict>
      </w:r>
    </w:p>
    <w:p>
      <w:pPr>
        <w:pStyle w:val="Normal_8032a55c-f153-44bc-b99a-9e2b068a7b2e"/>
      </w:pPr>
      <w:r>
        <w:pict>
          <v:shape id="_x0000_s1032" type="#_x0000_t75" style="width:771.61pt;height:545.65pt;margin-top:0;margin-left:0;position:absolute;z-index:251665408">
            <v:imagedata r:id="rId10" o:title=""/>
            <w10:wrap type="square"/>
          </v:shape>
        </w:pict>
      </w:r>
    </w:p>
    <w:p>
      <w:pPr>
        <w:pStyle w:val="Normal_8032a55c-f153-44bc-b99a-9e2b068a7b2e"/>
      </w:pPr>
      <w:r>
        <w:pict>
          <v:shape id="_x0000_s1033" type="#_x0000_t75" style="width:771.61pt;height:545.65pt;margin-top:0;margin-left:0;position:absolute;z-index:251666432">
            <v:imagedata r:id="rId11" o:title=""/>
            <w10:wrap type="square"/>
          </v:shape>
        </w:pict>
      </w:r>
    </w:p>
    <w:p>
      <w:pPr>
        <w:pStyle w:val="Normal_8032a55c-f153-44bc-b99a-9e2b068a7b2e"/>
      </w:pPr>
      <w:r>
        <w:pict>
          <v:shape id="_x0000_s1034" type="#_x0000_t75" style="width:771.61pt;height:545.65pt;margin-top:0;margin-left:0;position:absolute;z-index:251667456">
            <v:imagedata r:id="rId12" o:title=""/>
            <w10:wrap type="square"/>
          </v:shape>
        </w:pict>
      </w:r>
    </w:p>
    <w:sectPr>
      <w:headerReference w:type="default" r:id="rId13"/>
      <w:pgSz w:w="16839" w:h="11907" w:orient="landscape"/>
      <w:pgMar w:top="2" w:right="2" w:bottom="992" w:left="2" w:header="0" w:footer="720" w:gutter="0"/>
      <w:pgBorders/>
    </w:sectPr>
  </w:body>
</w:document>
</file>

<file path=word/fontTable.xml><?xml version="1.0" encoding="utf-8"?>
<w:fonts xmlns:r="http://schemas.openxmlformats.org/officeDocument/2006/relationships" xmlns:w="http://schemas.openxmlformats.org/wordprocessingml/2006/main" xmlns:mc="http://schemas.openxmlformats.org/markup-compatibility/2006">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font>
  <w:font w:name="黑体">
    <w:panose1 w:val="02010609060101010101"/>
    <w:charset w:val="FFFFFF86"/>
    <w:family w:val="auto"/>
    <w:pitch w:val="default"/>
    <w:sig w:usb0="800002BF" w:usb1="38CF7CFA" w:usb2="00000016" w:usb3="00000000" w:csb0="00040001" w:csb1="00000000"/>
  </w:font>
  <w:font w:name="仿宋_GB2312">
    <w:altName w:val="仿宋"/>
    <w:panose1 w:val="02010609030101010101"/>
    <w:charset w:val="FFFFFF86"/>
    <w:family w:val="decorative"/>
    <w:pitch w:val="default"/>
    <w:sig w:usb0="00000001" w:usb1="080E0000" w:usb2="00000010" w:usb3="00000000" w:csb0="00040000" w:csb1="00000000"/>
  </w:font>
  <w:font w:name="华文中宋">
    <w:altName w:val="宋体"/>
    <w:panose1 w:val="02010600040101010101"/>
    <w:charset w:val="FFFFFF86"/>
    <w:family w:val="auto"/>
    <w:pitch w:val="default"/>
    <w:sig w:usb0="00000287" w:usb1="080F0000" w:usb2="00000000" w:usb3="00000000" w:csb0="0004009F" w:csb1="DFD70000"/>
  </w:font>
  <w:font w:name="仿宋">
    <w:panose1 w:val="02010609060101010101"/>
    <w:charset w:val="FFFFFF86"/>
    <w:family w:val="auto"/>
    <w:pitch w:val="default"/>
    <w:sig w:usb0="800002BF" w:usb1="38CF7CFA" w:usb2="00000016" w:usb3="00000000" w:csb0="00040001" w:csb1="00000000"/>
  </w:font>
  <w:font w:name="Courier New">
    <w:panose1 w:val="02070309020205020404"/>
    <w:charset w:val="01"/>
    <w:family w:val="decorative"/>
    <w:pitch w:val="default"/>
    <w:sig w:usb0="E0002EFF" w:usb1="C0007843" w:usb2="00000009" w:usb3="00000000" w:csb0="400001FF" w:csb1="FFFF0000"/>
  </w:font>
  <w:font w:name="楷体_GB2312">
    <w:altName w:val="楷体"/>
    <w:panose1 w:val="02010609030101010101"/>
    <w:charset w:val="FFFFFF86"/>
    <w:family w:val="decorative"/>
    <w:pitch w:val="default"/>
    <w:sig w:usb0="00000000" w:usb1="00000000" w:usb2="00000000" w:usb3="00000000" w:csb0="0004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7" o:spid="_x0000_s2049" type="#_x0000_t202" style="width:2in;height:2in;margin-top:0;margin-left:0;mso-position-horizontal:center;mso-position-horizontal-relative:margin;mso-wrap-style:none;position:absolute;z-index:251660288" filled="f" stroked="f">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- 24 -</w:t>
                </w:r>
                <w:r>
                  <w:rPr>
                    <w:rFonts w:hint="eastAsia"/>
                    <w:sz w:val="18"/>
                    <w:lang w:val="en-US" w:eastAsia="zh-CN"/>
                  </w:rPr>
                  <w:fldChar w:fldCharType="end"/>
                </w:r>
              </w:p>
            </w:txbxContent>
          </v:textbox>
          <w10:wrap anchorx="margin"/>
        </v:shape>
      </w:pic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6" o:spid="_x0000_s2050" type="#_x0000_t202" style="width:2in;height:2in;margin-top:0;margin-left:0;mso-position-horizontal:center;mso-position-horizontal-relative:margin;mso-wrap-style:none;position:absolute;z-index:251659264" filled="f" stroked="f">
          <v:fill o:detectmouseclick="t"/>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- 25 -</w:t>
                </w:r>
                <w:r>
                  <w:rPr>
                    <w:rFonts w:hint="eastAsia"/>
                    <w:sz w:val="18"/>
                    <w:lang w:val="en-US" w:eastAsia="zh-CN"/>
                  </w:rPr>
                  <w:fldChar w:fldCharType="end"/>
                </w:r>
              </w:p>
            </w:txbxContent>
          </v:textbox>
          <w10:wrap anchorx="margin"/>
        </v:shape>
      </w:pict>
    </w:r>
    <w:r>
      <w:rPr>
        <w:lang w:val="en-US" w:eastAsia="zh-CN"/>
      </w:rPr>
      <w:pict>
        <v:shape id="文本框 1027" o:spid="_x0000_s2051" type="#_x0000_t202" style="width:2in;height:2in;margin-top:0;margin-left:0;mso-position-horizontal:center;mso-position-horizontal-relative:margin;mso-wrap-style:none;position:absolute;z-index:251658240" filled="f" stroked="f">
          <v:fill o:detectmouseclick="t"/>
          <v:stroke linestyle="single"/>
          <o:lock v:ext="edit" aspectratio="f"/>
          <v:textbox style="mso-fit-shape-to-text:t" inset="0,0,0,0">
            <w:txbxContent>
              <w:p>
                <w:pPr>
                  <w:jc w:val="both"/>
                  <w:rPr>
                    <w:rFonts w:hint="eastAsia"/>
                    <w:lang w:val="en-US" w:eastAsia="zh-CN"/>
                  </w:rPr>
                </w:pPr>
              </w:p>
            </w:txbxContent>
          </v:textbox>
          <w10:wrap anchorx="margin"/>
        </v:shape>
      </w:pic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Normal_8032a55c-f153-44bc-b99a-9e2b068a7b2e"/>
    </w:pPr>
    <w:r>
      <w:rPr>
        <w:sz w:val="2"/>
      </w:rPr>
      <w:t xml:space="preserve">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singleLevel"/>
    <w:lvl w:ilvl="0">
      <w:start w:val="1"/>
      <w:numFmt w:val="chineseCounting"/>
      <w:suff w:val="nothing"/>
      <w:lvlText w:val="%1、"/>
      <w:lvlJc w:val="lef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w:zoom w:percent="115"/>
  <w:bordersDoNotSurroundFooter w:val="0"/>
  <w:bordersDoNotSurroundHeader w:val="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evenAndOddHeaders/>
  <w:drawingGridHorizontalSpacing w:val="105"/>
  <w:drawingGridVerticalSpacing w:val="156"/>
  <w:noPunctuationKerning/>
  <w:characterSpacingControl w:val="compressPunctuation"/>
  <w:noLineBreaksAfter w:lang="en-US" w:val="([{·‘“〈《「『【〔〖（．［｛￡￥"/>
  <w:noLineBreaksBefore w:lang="en-US" w:val="!),.:;?]}¨·ˇˉ―‖’”…∶、。〃々〉》」』】〕〗！＂＇），．：；？］｀｜｝～￠"/>
  <w:compat>
    <w:spaceForUL/>
    <w:balanceSingleByteDoubleByteWidth/>
    <w:doNotLeaveBackslashAlon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doNotFlipMirrorIndents" w:uri="http://schemas.microsoft.com/office/word" w:val="1"/>
    <w:compatSetting w:name="enableOpenTypeFeatures" w:uri="http://schemas.microsoft.com/office/word" w:val="1"/>
    <w:compatSetting w:name="compatibilityMode" w:uri="http://schemas.microsoft.com/office/word" w:val="12"/>
  </w:compat>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styleId="DefaultParagraphFont">
    <w:name w:val="默认段落字体"/>
    <w:uiPriority w:val="1"/>
    <w:unhideWhenUsed/>
    <w:rPr/>
  </w:style>
  <w:style w:type="table" w:styleId="NormalTable">
    <w:name w:val="普通表格"/>
    <w:uiPriority w:val="99"/>
    <w:unhideWhenUsed/>
    <w:qFormat/>
    <w:rPr/>
    <w:tblPr>
      <w:tblCellMar>
        <w:top w:w="0" w:type="dxa"/>
        <w:left w:w="108" w:type="dxa"/>
        <w:bottom w:w="0" w:type="dxa"/>
        <w:right w:w="108" w:type="dxa"/>
      </w:tblCellMar>
    </w:tblPr>
  </w:style>
  <w:style w:type="paragraph" w:styleId="BalloonText">
    <w:name w:val="批注框文本"/>
    <w:basedOn w:val="Normal"/>
    <w:link w:val="批注框文本Char"/>
    <w:uiPriority w:val="99"/>
    <w:unhideWhenUsed/>
    <w:pPr>
      <w:jc w:val="both"/>
    </w:pPr>
    <w:rPr>
      <w:sz w:val="18"/>
      <w:szCs w:val="18"/>
      <w:lang w:val="en-US" w:eastAsia="zh-CN"/>
    </w:rPr>
  </w:style>
  <w:style w:type="character" w:styleId="批注框文本Char">
    <w:name w:val="批注框文本 Char"/>
    <w:link w:val="BalloonText"/>
    <w:uiPriority w:val="99"/>
    <w:semiHidden/>
    <w:rPr>
      <w:kern w:val="2"/>
      <w:sz w:val="18"/>
      <w:szCs w:val="18"/>
    </w:rPr>
  </w:style>
  <w:style w:type="paragraph" w:styleId="Footer">
    <w:name w:val="页脚"/>
    <w:basedOn w:val="Normal"/>
    <w:link w:val="页脚Char"/>
    <w:uiPriority w:val="99"/>
    <w:unhideWhenUsed/>
    <w:qFormat/>
    <w:pPr>
      <w:tabs>
        <w:tab w:val="center" w:pos="4153"/>
        <w:tab w:val="right" w:pos="8306"/>
      </w:tabs>
      <w:snapToGrid w:val="0"/>
      <w:jc w:val="left"/>
    </w:pPr>
    <w:rPr>
      <w:sz w:val="18"/>
      <w:szCs w:val="18"/>
      <w:lang w:val="en-US" w:eastAsia="zh-CN"/>
    </w:rPr>
  </w:style>
  <w:style w:type="character" w:styleId="页脚Char">
    <w:name w:val="页脚 Char"/>
    <w:link w:val="Footer"/>
    <w:uiPriority w:val="99"/>
    <w:rPr>
      <w:kern w:val="2"/>
      <w:sz w:val="18"/>
      <w:szCs w:val="18"/>
    </w:rPr>
  </w:style>
  <w:style w:type="paragraph" w:styleId="Header">
    <w:name w:val="页眉"/>
    <w:basedOn w:val="Normal"/>
    <w:link w:val="页眉Char"/>
    <w:uiPriority w:val="99"/>
    <w:unhideWhenUsed/>
    <w:pPr>
      <w:pBdr>
        <w:bottom w:val="single" w:sz="6" w:space="1" w:color="auto"/>
      </w:pBdr>
      <w:tabs>
        <w:tab w:val="center" w:pos="4153"/>
        <w:tab w:val="right" w:pos="8306"/>
      </w:tabs>
      <w:snapToGrid w:val="0"/>
      <w:jc w:val="center"/>
    </w:pPr>
    <w:rPr>
      <w:sz w:val="18"/>
      <w:szCs w:val="18"/>
      <w:lang w:val="en-US" w:eastAsia="zh-CN"/>
    </w:rPr>
  </w:style>
  <w:style w:type="character" w:styleId="页眉Char">
    <w:name w:val="页眉 Char"/>
    <w:link w:val="Header"/>
    <w:uiPriority w:val="99"/>
    <w:rPr>
      <w:kern w:val="2"/>
      <w:sz w:val="18"/>
      <w:szCs w:val="18"/>
    </w:rPr>
  </w:style>
  <w:style w:type="paragraph" w:styleId="Normal(Web)">
    <w:name w:val="普通(网站)"/>
    <w:basedOn w:val="Normal"/>
    <w:uiPriority w:val="99"/>
    <w:unhideWhenUsed/>
    <w:pPr>
      <w:jc w:val="both"/>
    </w:pPr>
    <w:rPr>
      <w:sz w:val="24"/>
      <w:lang w:val="en-US" w:eastAsia="zh-CN"/>
    </w:rPr>
  </w:style>
  <w:style w:type="table" w:styleId="TableGrid">
    <w:name w:val="网格型"/>
    <w:basedOn w:val="NormalTable"/>
    <w:uiPriority w:val="59"/>
    <w:pPr>
      <w:widowControl w:val="0"/>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已访问的超链接"/>
    <w:uiPriority w:val="99"/>
    <w:unhideWhenUsed/>
    <w:rPr>
      <w:color w:val="800080"/>
      <w:u w:val="single"/>
    </w:rPr>
  </w:style>
  <w:style w:type="character" w:styleId="Hyperlink">
    <w:name w:val="超链接"/>
    <w:uiPriority w:val="99"/>
    <w:unhideWhenUsed/>
    <w:rPr>
      <w:color w:val="0000FF"/>
      <w:u w:val="single"/>
    </w:rPr>
  </w:style>
  <w:style w:type="character" w:styleId="font01">
    <w:name w:val="font01"/>
    <w:rPr>
      <w:rFonts w:ascii="宋体" w:eastAsia="宋体" w:hAnsi="宋体" w:cs="宋体" w:hint="eastAsia"/>
      <w:i w:val="0"/>
      <w:color w:val="000000"/>
      <w:sz w:val="22"/>
      <w:szCs w:val="22"/>
      <w:u w:val="none"/>
    </w:rPr>
  </w:style>
  <w:style w:type="character" w:styleId="font21">
    <w:name w:val="font21"/>
    <w:rPr>
      <w:rFonts w:ascii="宋体" w:eastAsia="宋体" w:hAnsi="宋体" w:cs="宋体" w:hint="eastAsia"/>
      <w:i w:val="0"/>
      <w:color w:val="000000"/>
      <w:sz w:val="22"/>
      <w:szCs w:val="22"/>
      <w:u w:val="none"/>
    </w:rPr>
  </w:style>
  <w:style w:type="character" w:styleId="font51">
    <w:name w:val="font51"/>
    <w:rPr>
      <w:rFonts w:ascii="宋体" w:eastAsia="宋体" w:hAnsi="宋体" w:cs="宋体" w:hint="eastAsia"/>
      <w:i w:val="0"/>
      <w:color w:val="000000"/>
      <w:sz w:val="24"/>
      <w:szCs w:val="24"/>
      <w:u w:val="none"/>
    </w:rPr>
  </w:style>
  <w:style w:type="character" w:styleId="font11">
    <w:name w:val="font11"/>
    <w:rPr>
      <w:rFonts w:ascii="宋体" w:eastAsia="宋体" w:hAnsi="宋体" w:cs="宋体" w:hint="eastAsia"/>
      <w:i w:val="0"/>
      <w:color w:val="000000"/>
      <w:sz w:val="20"/>
      <w:szCs w:val="20"/>
      <w:u w:val="none"/>
    </w:rPr>
  </w:style>
  <w:style w:type="character" w:styleId="font41">
    <w:name w:val="font41"/>
    <w:rPr>
      <w:rFonts w:ascii="宋体" w:eastAsia="宋体" w:hAnsi="宋体" w:cs="宋体" w:hint="eastAsia"/>
      <w:i w:val="0"/>
      <w:color w:val="000000"/>
      <w:sz w:val="24"/>
      <w:szCs w:val="24"/>
      <w:u w:val="none"/>
    </w:rPr>
  </w:style>
  <w:style w:type="paragraph" w:styleId="Normal_8032a55c-f153-44bc-b99a-9e2b068a7b2e">
    <w:name w:val="Normal_8032a55c-f153-44bc-b99a-9e2b068a7b2e"/>
    <w:qFormat/>
    <w:rPr>
      <w:rFonts w:ascii="Times New Roman" w:eastAsia="Times New Roman" w:hAnsi="Times New Roman"/>
      <w:sz w:val="24"/>
      <w:szCs w:val="24"/>
      <w:lang w:val="en-US" w:eastAsia="uk-UA" w:bidi="ar-SA"/>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er" Target="footer1.xml" /><Relationship Id="rId10" Type="http://schemas.openxmlformats.org/officeDocument/2006/relationships/image" Target="media/image8.jpeg" /><Relationship Id="rId11" Type="http://schemas.openxmlformats.org/officeDocument/2006/relationships/image" Target="media/image9.jpeg" /><Relationship Id="rId12" Type="http://schemas.openxmlformats.org/officeDocument/2006/relationships/image" Target="media/image10.jpeg" /><Relationship Id="rId13" Type="http://schemas.openxmlformats.org/officeDocument/2006/relationships/header" Target="header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footer" Target="footer2.xml" /><Relationship Id="rId3" Type="http://schemas.openxmlformats.org/officeDocument/2006/relationships/image" Target="media/image1.jpeg" /><Relationship Id="rId4" Type="http://schemas.openxmlformats.org/officeDocument/2006/relationships/image" Target="media/image2.jpeg" /><Relationship Id="rId5" Type="http://schemas.openxmlformats.org/officeDocument/2006/relationships/image" Target="media/image3.jpeg" /><Relationship Id="rId6" Type="http://schemas.openxmlformats.org/officeDocument/2006/relationships/image" Target="media/image4.jpeg" /><Relationship Id="rId7" Type="http://schemas.openxmlformats.org/officeDocument/2006/relationships/image" Target="media/image5.jpeg" /><Relationship Id="rId8" Type="http://schemas.openxmlformats.org/officeDocument/2006/relationships/image" Target="media/image6.jpeg" /><Relationship Id="rId9" Type="http://schemas.openxmlformats.org/officeDocument/2006/relationships/image" Target="media/image7.jpeg" /></Relationships>
</file>

<file path=docProps/app.xml><?xml version="1.0" encoding="utf-8"?>
<Properties xmlns:vt="http://schemas.openxmlformats.org/officeDocument/2006/docPropsVTypes" xmlns="http://schemas.openxmlformats.org/officeDocument/2006/extended-properties">
  <Template>Normal</Template>
  <Pages>39</Pages>
  <Words>935</Words>
  <Characters>3219</Characters>
  <Application>WPS Office_12.1.0.22529_F1E327BC-269C-435d-A152-05C5408002CA</Application>
  <DocSecurity>0</DocSecurity>
  <Lines>70</Lines>
  <Paragraphs>19</Paragraphs>
  <CharactersWithSpaces>3330</CharactersWithSpaces>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刘文涛@15303816171</cp:lastModifiedBy>
  <cp:revision>1</cp:revision>
  <cp:lastPrinted>2025-07-31T08:04:00Z</cp:lastPrinted>
  <dcterms:created xsi:type="dcterms:W3CDTF">2007-11-29T03:41:00Z</dcterms:created>
  <dcterms:modified xsi:type="dcterms:W3CDTF">2025-09-29T01:20:59Z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KSOTemplateDocerSaveRecord">
    <vt:lpwstr>eyJoZGlkIjoiNThmZGFhOGQ2ZTQxMzRlY2ZmODc4MDYxYTM2NjExMmMiLCJ1c2VySWQiOiIyNTUzMjc5NDcifQ_x003D__x003D_</vt:lpwstr>
  </property>
  <property fmtid="{D5CDD505-2E9C-101B-9397-08002B2CF9AE}" pid="4" name="ICV">
    <vt:lpwstr>AA94A92DF4474876A912604E5029EDBB_12</vt:lpwstr>
  </property>
</Properties>
</file>