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rPr>
          <w:rFonts w:hint="eastAsia"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Fonts w:hint="eastAsia" w:ascii="黑体" w:hAnsi="黑体" w:eastAsia="黑体" w:cs="黑体"/>
          <w:sz w:val="52"/>
          <w:szCs w:val="52"/>
        </w:rPr>
      </w:pPr>
      <w:r>
        <w:rPr>
          <w:rFonts w:hint="eastAsia" w:ascii="黑体" w:hAnsi="黑体" w:eastAsia="黑体" w:cs="黑体"/>
          <w:sz w:val="52"/>
          <w:szCs w:val="52"/>
        </w:rPr>
        <w:t>许昌市外国专家局</w:t>
      </w:r>
      <w:r>
        <w:rPr>
          <w:rFonts w:hint="eastAsia" w:ascii="黑体" w:hAnsi="黑体" w:eastAsia="黑体" w:cs="黑体"/>
          <w:sz w:val="52"/>
          <w:szCs w:val="52"/>
          <w:lang w:eastAsia="zh-CN"/>
        </w:rPr>
        <w:t>单位</w:t>
      </w:r>
      <w:r>
        <w:rPr>
          <w:rFonts w:hint="eastAsia" w:ascii="黑体" w:hAnsi="黑体" w:eastAsia="黑体" w:cs="黑体"/>
          <w:sz w:val="52"/>
          <w:szCs w:val="52"/>
        </w:rPr>
        <w:t>决算</w:t>
      </w:r>
    </w:p>
    <w:p>
      <w:pPr>
        <w:jc w:val="center"/>
        <w:rPr>
          <w:rFonts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许昌市外国专家局概况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lang w:eastAsia="zh-CN"/>
        </w:rPr>
        <w:t>单位</w:t>
      </w:r>
      <w:r>
        <w:rPr>
          <w:rFonts w:hint="eastAsia" w:ascii="宋体" w:hAnsi="宋体" w:cs="宋体"/>
          <w:sz w:val="32"/>
          <w:szCs w:val="32"/>
        </w:rPr>
        <w:t>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w:t>
      </w:r>
      <w:r>
        <w:rPr>
          <w:rFonts w:hint="eastAsia" w:ascii="黑体" w:hAnsi="黑体" w:eastAsia="黑体" w:cs="黑体"/>
          <w:sz w:val="32"/>
          <w:szCs w:val="32"/>
          <w:lang w:eastAsia="zh-CN"/>
        </w:rPr>
        <w:t>单位</w:t>
      </w:r>
      <w:r>
        <w:rPr>
          <w:rFonts w:hint="eastAsia" w:ascii="黑体" w:hAnsi="黑体" w:eastAsia="黑体" w:cs="黑体"/>
          <w:sz w:val="32"/>
          <w:szCs w:val="32"/>
        </w:rPr>
        <w:t>决算表</w:t>
      </w:r>
    </w:p>
    <w:p>
      <w:pPr>
        <w:ind w:firstLine="640" w:firstLineChars="200"/>
        <w:jc w:val="left"/>
        <w:rPr>
          <w:rFonts w:hint="eastAsia" w:ascii="宋体" w:hAnsi="宋体" w:cs="黑体"/>
          <w:sz w:val="32"/>
          <w:szCs w:val="32"/>
        </w:rPr>
      </w:pPr>
      <w:r>
        <w:rPr>
          <w:rFonts w:hint="eastAsia" w:ascii="宋体" w:hAnsi="宋体" w:cs="黑体"/>
          <w:sz w:val="32"/>
          <w:szCs w:val="32"/>
        </w:rPr>
        <w:t>一、收入支出决算总表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二、收入决算表</w:t>
      </w:r>
    </w:p>
    <w:p>
      <w:pPr>
        <w:ind w:firstLine="640" w:firstLineChars="200"/>
        <w:jc w:val="left"/>
        <w:rPr>
          <w:rFonts w:hint="eastAsia"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hint="eastAsia"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hint="eastAsia" w:ascii="宋体" w:hAnsi="宋体" w:cs="黑体"/>
          <w:sz w:val="32"/>
          <w:szCs w:val="32"/>
        </w:rPr>
      </w:pPr>
      <w:r>
        <w:rPr>
          <w:rFonts w:hint="eastAsia" w:ascii="宋体" w:hAnsi="宋体" w:cs="黑体"/>
          <w:sz w:val="32"/>
          <w:szCs w:val="32"/>
        </w:rPr>
        <w:t>八、政府性基金预算财政拨款收入支出决算表</w:t>
      </w:r>
    </w:p>
    <w:p>
      <w:pPr>
        <w:jc w:val="left"/>
        <w:rPr>
          <w:rFonts w:hint="eastAsia"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w:t>
      </w:r>
      <w:r>
        <w:rPr>
          <w:rFonts w:ascii="黑体" w:hAnsi="黑体" w:eastAsia="黑体" w:cs="黑体"/>
          <w:sz w:val="32"/>
          <w:szCs w:val="32"/>
        </w:rPr>
        <w:t>部门</w:t>
      </w:r>
      <w:r>
        <w:rPr>
          <w:rFonts w:hint="eastAsia" w:ascii="黑体" w:hAnsi="黑体" w:eastAsia="黑体" w:cs="黑体"/>
          <w:sz w:val="32"/>
          <w:szCs w:val="32"/>
        </w:rPr>
        <w:t>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二、收入决算情况说明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三、支出决算情况说明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hint="eastAsia"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hint="eastAsia" w:ascii="宋体" w:hAnsi="宋体" w:cs="宋体"/>
          <w:sz w:val="32"/>
          <w:szCs w:val="32"/>
        </w:rPr>
      </w:pPr>
      <w:r>
        <w:rPr>
          <w:rFonts w:hint="eastAsia" w:ascii="宋体" w:hAnsi="宋体" w:cs="宋体"/>
          <w:sz w:val="32"/>
          <w:szCs w:val="32"/>
        </w:rPr>
        <w:t>十二、预算绩效情况说明</w:t>
      </w:r>
    </w:p>
    <w:p>
      <w:pPr>
        <w:jc w:val="left"/>
        <w:rPr>
          <w:rFonts w:hint="eastAsia"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宋体" w:eastAsia="黑体" w:cs="宋体"/>
          <w:kern w:val="0"/>
          <w:sz w:val="28"/>
          <w:szCs w:val="28"/>
        </w:rPr>
      </w:pPr>
      <w:r>
        <w:rPr>
          <w:rFonts w:hint="eastAsia" w:ascii="黑体" w:hAnsi="黑体" w:eastAsia="黑体" w:cs="黑体"/>
          <w:sz w:val="48"/>
          <w:szCs w:val="48"/>
        </w:rPr>
        <w:t>第一部分  许昌市外国专家局概况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jc w:val="left"/>
        <w:outlineLvl w:val="1"/>
        <w:rPr>
          <w:rFonts w:ascii="黑体" w:hAnsi="黑体" w:eastAsia="黑体" w:cs="黑体"/>
          <w:kern w:val="0"/>
          <w:sz w:val="32"/>
          <w:szCs w:val="32"/>
        </w:rPr>
      </w:pP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一、</w:t>
      </w:r>
      <w:r>
        <w:rPr>
          <w:rFonts w:hint="eastAsia" w:ascii="黑体" w:hAnsi="黑体" w:eastAsia="黑体" w:cs="黑体"/>
          <w:kern w:val="0"/>
          <w:sz w:val="32"/>
          <w:szCs w:val="32"/>
          <w:lang w:eastAsia="zh-CN"/>
        </w:rPr>
        <w:t>单位</w:t>
      </w:r>
      <w:r>
        <w:rPr>
          <w:rFonts w:hint="eastAsia" w:ascii="黑体" w:hAnsi="黑体" w:eastAsia="黑体" w:cs="黑体"/>
          <w:bCs/>
          <w:sz w:val="32"/>
          <w:szCs w:val="32"/>
        </w:rPr>
        <w:t>职责</w:t>
      </w:r>
    </w:p>
    <w:p>
      <w:pPr>
        <w:spacing w:line="600" w:lineRule="exact"/>
        <w:ind w:firstLine="640" w:firstLineChars="200"/>
        <w:rPr>
          <w:rFonts w:hint="eastAsia" w:ascii="仿宋_GB2312" w:hAnsi="宋体" w:eastAsia="仿宋_GB2312" w:cs="宋体"/>
          <w:kern w:val="0"/>
          <w:sz w:val="32"/>
          <w:szCs w:val="32"/>
        </w:rPr>
      </w:pPr>
      <w:r>
        <w:rPr>
          <w:rFonts w:hint="eastAsia" w:ascii="仿宋_GB2312" w:hAnsi="仿宋_GB2312" w:eastAsia="仿宋_GB2312" w:cs="仿宋_GB2312"/>
          <w:kern w:val="0"/>
          <w:sz w:val="32"/>
          <w:szCs w:val="32"/>
        </w:rPr>
        <w:t>拟订引进国外智力规划；负责引进国外人才和智力项目计划与组织实施；负责全市出国（境）培训工作，拟订出国（境）培训年度计划并监督实施，组织实施重点出国（境）培训项目；会同有关方面分类实施外国人来华工作许可的初审工作，协助承担中国政府友谊奖提名推荐工作。推动建立外国科学家、 团队吸引集聚机制和重点外国专家联系服务机制，承担重点外国专家服务工作；协调处理在许工作外国专家事件。</w:t>
      </w: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二、机构设置</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许昌市外国专家局内设机构</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包括办公室（共1个）</w:t>
      </w:r>
      <w:r>
        <w:rPr>
          <w:rFonts w:hint="eastAsia" w:ascii="仿宋_GB2312" w:hAnsi="仿宋_GB2312" w:eastAsia="仿宋_GB2312" w:cs="仿宋_GB2312"/>
          <w:kern w:val="0"/>
          <w:sz w:val="32"/>
          <w:szCs w:val="32"/>
        </w:rPr>
        <w:t>。</w:t>
      </w:r>
    </w:p>
    <w:p>
      <w:pPr>
        <w:widowControl/>
        <w:ind w:firstLine="640" w:firstLineChars="200"/>
        <w:jc w:val="lef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从决算单位构成看，</w:t>
      </w:r>
      <w:bookmarkStart w:id="0" w:name="_GoBack"/>
      <w:bookmarkEnd w:id="0"/>
      <w:r>
        <w:rPr>
          <w:rFonts w:hint="eastAsia" w:ascii="仿宋_GB2312" w:hAnsi="仿宋_GB2312" w:eastAsia="仿宋_GB2312" w:cs="仿宋_GB2312"/>
          <w:kern w:val="0"/>
          <w:sz w:val="32"/>
          <w:szCs w:val="32"/>
        </w:rPr>
        <w:t>许昌市外国专家局</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决算包括：本级决算。</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年度决算编制范围的单位共1个。具体是：</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许昌市外国专家局</w:t>
      </w:r>
    </w:p>
    <w:p>
      <w:pPr>
        <w:widowControl/>
        <w:ind w:firstLine="640" w:firstLineChars="200"/>
        <w:jc w:val="left"/>
        <w:rPr>
          <w:rFonts w:hint="eastAsia" w:ascii="仿宋_GB2312" w:hAnsi="仿宋_GB2312" w:eastAsia="仿宋_GB2312" w:cs="仿宋_GB2312"/>
          <w:kern w:val="0"/>
          <w:sz w:val="32"/>
          <w:szCs w:val="32"/>
        </w:rPr>
      </w:pPr>
    </w:p>
    <w:p>
      <w:pPr>
        <w:widowControl/>
        <w:jc w:val="left"/>
        <w:rPr>
          <w:rFonts w:hint="eastAsia" w:ascii="黑体" w:hAnsi="宋体" w:eastAsia="黑体" w:cs="宋体"/>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第二部分  2021年度</w:t>
      </w:r>
      <w:r>
        <w:rPr>
          <w:rFonts w:hint="eastAsia" w:ascii="黑体" w:hAnsi="黑体" w:eastAsia="黑体" w:cs="黑体"/>
          <w:sz w:val="48"/>
          <w:szCs w:val="48"/>
          <w:lang w:eastAsia="zh-CN"/>
        </w:rPr>
        <w:t>单位</w:t>
      </w:r>
      <w:r>
        <w:rPr>
          <w:rFonts w:hint="eastAsia" w:ascii="黑体" w:hAnsi="黑体" w:eastAsia="黑体" w:cs="黑体"/>
          <w:sz w:val="48"/>
          <w:szCs w:val="48"/>
        </w:rPr>
        <w:t>决算表</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3988"/>
      </w:tblGrid>
      <w:tr>
        <w:tblPrEx>
          <w:tblCellMar>
            <w:top w:w="0" w:type="dxa"/>
            <w:left w:w="0" w:type="dxa"/>
            <w:bottom w:w="0" w:type="dxa"/>
            <w:right w:w="0" w:type="dxa"/>
          </w:tblCellMar>
        </w:tblPrEx>
        <w:trPr>
          <w:wBefore w:w="0" w:type="dxa"/>
          <w:wAfter w:w="0" w:type="dxa"/>
          <w:trHeight w:val="360" w:hRule="atLeast"/>
        </w:trPr>
        <w:tc>
          <w:tcPr>
            <w:tcW w:w="13988" w:type="dxa"/>
            <w:tcBorders>
              <w:top w:val="nil"/>
              <w:left w:val="nil"/>
              <w:bottom w:val="nil"/>
              <w:right w:val="nil"/>
            </w:tcBorders>
            <w:noWrap/>
            <w:tcMar>
              <w:top w:w="15" w:type="dxa"/>
              <w:left w:w="15" w:type="dxa"/>
              <w:right w:w="15" w:type="dxa"/>
            </w:tcMar>
            <w:vAlign w:val="center"/>
          </w:tcPr>
          <w:tbl>
            <w:tblPr>
              <w:tblStyle w:val="5"/>
              <w:tblW w:w="13800" w:type="dxa"/>
              <w:tblInd w:w="0" w:type="dxa"/>
              <w:tblLayout w:type="fixed"/>
              <w:tblCellMar>
                <w:top w:w="0" w:type="dxa"/>
                <w:left w:w="108" w:type="dxa"/>
                <w:bottom w:w="0" w:type="dxa"/>
                <w:right w:w="108" w:type="dxa"/>
              </w:tblCellMar>
            </w:tblPr>
            <w:tblGrid>
              <w:gridCol w:w="5593"/>
              <w:gridCol w:w="741"/>
              <w:gridCol w:w="740"/>
              <w:gridCol w:w="5246"/>
              <w:gridCol w:w="740"/>
              <w:gridCol w:w="740"/>
            </w:tblGrid>
            <w:tr>
              <w:tblPrEx>
                <w:tblCellMar>
                  <w:top w:w="0" w:type="dxa"/>
                  <w:left w:w="108" w:type="dxa"/>
                  <w:bottom w:w="0" w:type="dxa"/>
                  <w:right w:w="108" w:type="dxa"/>
                </w:tblCellMar>
              </w:tblPrEx>
              <w:trPr>
                <w:wBefore w:w="0" w:type="dxa"/>
                <w:wAfter w:w="0" w:type="dxa"/>
                <w:trHeight w:val="390" w:hRule="atLeast"/>
              </w:trPr>
              <w:tc>
                <w:tcPr>
                  <w:tcW w:w="13800" w:type="dxa"/>
                  <w:gridSpan w:val="6"/>
                  <w:tcBorders>
                    <w:top w:val="nil"/>
                    <w:left w:val="nil"/>
                    <w:bottom w:val="nil"/>
                    <w:right w:val="nil"/>
                  </w:tcBorders>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收入支出决算总表</w:t>
                  </w:r>
                </w:p>
              </w:tc>
            </w:tr>
            <w:tr>
              <w:tblPrEx>
                <w:tblCellMar>
                  <w:top w:w="0" w:type="dxa"/>
                  <w:left w:w="108" w:type="dxa"/>
                  <w:bottom w:w="0" w:type="dxa"/>
                  <w:right w:w="108" w:type="dxa"/>
                </w:tblCellMar>
              </w:tblPrEx>
              <w:trPr>
                <w:wBefore w:w="0" w:type="dxa"/>
                <w:wAfter w:w="0" w:type="dxa"/>
                <w:trHeight w:val="255" w:hRule="atLeast"/>
              </w:trPr>
              <w:tc>
                <w:tcPr>
                  <w:tcW w:w="13800" w:type="dxa"/>
                  <w:gridSpan w:val="6"/>
                  <w:tcBorders>
                    <w:top w:val="nil"/>
                    <w:left w:val="nil"/>
                    <w:bottom w:val="nil"/>
                    <w:right w:val="nil"/>
                  </w:tcBorders>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公开01表</w:t>
                  </w:r>
                </w:p>
              </w:tc>
            </w:tr>
            <w:tr>
              <w:tblPrEx>
                <w:tblCellMar>
                  <w:top w:w="0" w:type="dxa"/>
                  <w:left w:w="108" w:type="dxa"/>
                  <w:bottom w:w="0" w:type="dxa"/>
                  <w:right w:w="108" w:type="dxa"/>
                </w:tblCellMar>
              </w:tblPrEx>
              <w:trPr>
                <w:wBefore w:w="0" w:type="dxa"/>
                <w:wAfter w:w="0" w:type="dxa"/>
                <w:trHeight w:val="255" w:hRule="atLeast"/>
              </w:trPr>
              <w:tc>
                <w:tcPr>
                  <w:tcW w:w="7074" w:type="dxa"/>
                  <w:gridSpan w:val="3"/>
                  <w:tcBorders>
                    <w:top w:val="nil"/>
                    <w:left w:val="nil"/>
                    <w:bottom w:val="single" w:color="000000" w:sz="4" w:space="0"/>
                    <w:right w:val="nil"/>
                  </w:tcBorders>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部门：许昌市外国专家局</w:t>
                  </w:r>
                </w:p>
              </w:tc>
              <w:tc>
                <w:tcPr>
                  <w:tcW w:w="6726" w:type="dxa"/>
                  <w:gridSpan w:val="3"/>
                  <w:tcBorders>
                    <w:top w:val="nil"/>
                    <w:left w:val="nil"/>
                    <w:bottom w:val="single" w:color="000000" w:sz="4" w:space="0"/>
                    <w:right w:val="nil"/>
                  </w:tcBorders>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wBefore w:w="0" w:type="dxa"/>
                <w:wAfter w:w="0" w:type="dxa"/>
                <w:trHeight w:val="308" w:hRule="atLeast"/>
              </w:trPr>
              <w:tc>
                <w:tcPr>
                  <w:tcW w:w="7074"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收入</w:t>
                  </w:r>
                </w:p>
              </w:tc>
              <w:tc>
                <w:tcPr>
                  <w:tcW w:w="6726" w:type="dxa"/>
                  <w:gridSpan w:val="3"/>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支出</w:t>
                  </w:r>
                </w:p>
              </w:tc>
            </w:tr>
            <w:tr>
              <w:tblPrEx>
                <w:tblCellMar>
                  <w:top w:w="0" w:type="dxa"/>
                  <w:left w:w="108" w:type="dxa"/>
                  <w:bottom w:w="0" w:type="dxa"/>
                  <w:right w:w="108" w:type="dxa"/>
                </w:tblCellMar>
              </w:tblPrEx>
              <w:trPr>
                <w:wBefore w:w="0" w:type="dxa"/>
                <w:wAfter w:w="0" w:type="dxa"/>
                <w:trHeight w:val="308" w:hRule="atLeast"/>
              </w:trPr>
              <w:tc>
                <w:tcPr>
                  <w:tcW w:w="559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74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74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c>
                <w:tcPr>
                  <w:tcW w:w="524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74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74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r>
            <w:tr>
              <w:trPr>
                <w:wBefore w:w="0" w:type="dxa"/>
                <w:wAfter w:w="0" w:type="dxa"/>
                <w:trHeight w:val="308" w:hRule="atLeast"/>
              </w:trPr>
              <w:tc>
                <w:tcPr>
                  <w:tcW w:w="559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74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74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524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74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74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r>
            <w:tr>
              <w:tblPrEx>
                <w:tblCellMar>
                  <w:top w:w="0" w:type="dxa"/>
                  <w:left w:w="108" w:type="dxa"/>
                  <w:bottom w:w="0" w:type="dxa"/>
                  <w:right w:w="108" w:type="dxa"/>
                </w:tblCellMar>
              </w:tblPrEx>
              <w:trPr>
                <w:wBefore w:w="0" w:type="dxa"/>
                <w:wAfter w:w="0" w:type="dxa"/>
                <w:trHeight w:val="308" w:hRule="atLeast"/>
              </w:trPr>
              <w:tc>
                <w:tcPr>
                  <w:tcW w:w="559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一、一般公共预算财政拨款收入</w:t>
                  </w:r>
                </w:p>
              </w:tc>
              <w:tc>
                <w:tcPr>
                  <w:tcW w:w="74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24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一、一般公共服务支出</w:t>
                  </w:r>
                </w:p>
              </w:tc>
              <w:tc>
                <w:tcPr>
                  <w:tcW w:w="74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32</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559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二、政府性基金预算财政拨款收入</w:t>
                  </w:r>
                </w:p>
              </w:tc>
              <w:tc>
                <w:tcPr>
                  <w:tcW w:w="74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24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二、外交支出</w:t>
                  </w:r>
                </w:p>
              </w:tc>
              <w:tc>
                <w:tcPr>
                  <w:tcW w:w="74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33</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559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三、国有资本经营预算财政拨款收入</w:t>
                  </w:r>
                </w:p>
              </w:tc>
              <w:tc>
                <w:tcPr>
                  <w:tcW w:w="74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24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三、国防支出</w:t>
                  </w:r>
                </w:p>
              </w:tc>
              <w:tc>
                <w:tcPr>
                  <w:tcW w:w="74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34</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wBefore w:w="0" w:type="dxa"/>
                <w:wAfter w:w="0" w:type="dxa"/>
                <w:trHeight w:val="308" w:hRule="atLeast"/>
              </w:trPr>
              <w:tc>
                <w:tcPr>
                  <w:tcW w:w="559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四、上级补助收入</w:t>
                  </w:r>
                </w:p>
              </w:tc>
              <w:tc>
                <w:tcPr>
                  <w:tcW w:w="74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24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四、公共安全支出</w:t>
                  </w:r>
                </w:p>
              </w:tc>
              <w:tc>
                <w:tcPr>
                  <w:tcW w:w="74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35</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wBefore w:w="0" w:type="dxa"/>
                <w:wAfter w:w="0" w:type="dxa"/>
                <w:trHeight w:val="308" w:hRule="atLeast"/>
              </w:trPr>
              <w:tc>
                <w:tcPr>
                  <w:tcW w:w="559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五、事业收入</w:t>
                  </w:r>
                </w:p>
              </w:tc>
              <w:tc>
                <w:tcPr>
                  <w:tcW w:w="74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24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五、教育支出</w:t>
                  </w:r>
                </w:p>
              </w:tc>
              <w:tc>
                <w:tcPr>
                  <w:tcW w:w="74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36</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559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六、经营收入</w:t>
                  </w:r>
                </w:p>
              </w:tc>
              <w:tc>
                <w:tcPr>
                  <w:tcW w:w="74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24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六、科学技术支出</w:t>
                  </w:r>
                </w:p>
              </w:tc>
              <w:tc>
                <w:tcPr>
                  <w:tcW w:w="74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37</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559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七、附属单位上缴收入</w:t>
                  </w:r>
                </w:p>
              </w:tc>
              <w:tc>
                <w:tcPr>
                  <w:tcW w:w="74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24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七、文化旅游体育与传媒支出</w:t>
                  </w:r>
                </w:p>
              </w:tc>
              <w:tc>
                <w:tcPr>
                  <w:tcW w:w="74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38</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559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八、其他收入</w:t>
                  </w:r>
                </w:p>
              </w:tc>
              <w:tc>
                <w:tcPr>
                  <w:tcW w:w="74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24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八、社会保障和就业支出</w:t>
                  </w:r>
                </w:p>
              </w:tc>
              <w:tc>
                <w:tcPr>
                  <w:tcW w:w="74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39</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6.31</w:t>
                  </w:r>
                </w:p>
              </w:tc>
            </w:tr>
            <w:tr>
              <w:trPr>
                <w:wBefore w:w="0" w:type="dxa"/>
                <w:wAfter w:w="0" w:type="dxa"/>
                <w:trHeight w:val="308" w:hRule="atLeast"/>
              </w:trPr>
              <w:tc>
                <w:tcPr>
                  <w:tcW w:w="559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74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24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九、卫生健康支出</w:t>
                  </w:r>
                </w:p>
              </w:tc>
              <w:tc>
                <w:tcPr>
                  <w:tcW w:w="74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40</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wBefore w:w="0" w:type="dxa"/>
                <w:wAfter w:w="0" w:type="dxa"/>
                <w:trHeight w:val="308" w:hRule="atLeast"/>
              </w:trPr>
              <w:tc>
                <w:tcPr>
                  <w:tcW w:w="559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74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24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十、节能环保支出</w:t>
                  </w:r>
                </w:p>
              </w:tc>
              <w:tc>
                <w:tcPr>
                  <w:tcW w:w="74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41</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559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74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24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十一、城乡社区支出</w:t>
                  </w:r>
                </w:p>
              </w:tc>
              <w:tc>
                <w:tcPr>
                  <w:tcW w:w="74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42</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559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74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24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十二、农林水支出</w:t>
                  </w:r>
                </w:p>
              </w:tc>
              <w:tc>
                <w:tcPr>
                  <w:tcW w:w="74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43</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559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74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13</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24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十三、交通运输支出</w:t>
                  </w:r>
                </w:p>
              </w:tc>
              <w:tc>
                <w:tcPr>
                  <w:tcW w:w="74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44</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wBefore w:w="0" w:type="dxa"/>
                <w:wAfter w:w="0" w:type="dxa"/>
                <w:trHeight w:val="308" w:hRule="atLeast"/>
              </w:trPr>
              <w:tc>
                <w:tcPr>
                  <w:tcW w:w="559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74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14</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24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十四、资源勘探工业信息等支出</w:t>
                  </w:r>
                </w:p>
              </w:tc>
              <w:tc>
                <w:tcPr>
                  <w:tcW w:w="74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45</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wBefore w:w="0" w:type="dxa"/>
                <w:wAfter w:w="0" w:type="dxa"/>
                <w:trHeight w:val="308" w:hRule="atLeast"/>
              </w:trPr>
              <w:tc>
                <w:tcPr>
                  <w:tcW w:w="559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74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15</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24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十五、商业服务业等支出</w:t>
                  </w:r>
                </w:p>
              </w:tc>
              <w:tc>
                <w:tcPr>
                  <w:tcW w:w="74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46</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559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74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16</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24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十六、金融支出</w:t>
                  </w:r>
                </w:p>
              </w:tc>
              <w:tc>
                <w:tcPr>
                  <w:tcW w:w="74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47</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559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74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17</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24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十七、援助其他地区支出</w:t>
                  </w:r>
                </w:p>
              </w:tc>
              <w:tc>
                <w:tcPr>
                  <w:tcW w:w="74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48</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559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74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18</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24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十八、自然资源海洋气象等支出</w:t>
                  </w:r>
                </w:p>
              </w:tc>
              <w:tc>
                <w:tcPr>
                  <w:tcW w:w="74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49</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wBefore w:w="0" w:type="dxa"/>
                <w:wAfter w:w="0" w:type="dxa"/>
                <w:trHeight w:val="308" w:hRule="atLeast"/>
              </w:trPr>
              <w:tc>
                <w:tcPr>
                  <w:tcW w:w="559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74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19</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24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十九、住房保障支出</w:t>
                  </w:r>
                </w:p>
              </w:tc>
              <w:tc>
                <w:tcPr>
                  <w:tcW w:w="74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50</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wBefore w:w="0" w:type="dxa"/>
                <w:wAfter w:w="0" w:type="dxa"/>
                <w:trHeight w:val="308" w:hRule="atLeast"/>
              </w:trPr>
              <w:tc>
                <w:tcPr>
                  <w:tcW w:w="559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74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20</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24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二十、粮油物资储备支出</w:t>
                  </w:r>
                </w:p>
              </w:tc>
              <w:tc>
                <w:tcPr>
                  <w:tcW w:w="74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51</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559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74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21</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24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二十一、国有资本经营预算支出</w:t>
                  </w:r>
                </w:p>
              </w:tc>
              <w:tc>
                <w:tcPr>
                  <w:tcW w:w="74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52</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559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74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22</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24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二十二、灾害防治及应急管理支出</w:t>
                  </w:r>
                </w:p>
              </w:tc>
              <w:tc>
                <w:tcPr>
                  <w:tcW w:w="74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53</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559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74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23</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24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二十三、其他支出</w:t>
                  </w:r>
                </w:p>
              </w:tc>
              <w:tc>
                <w:tcPr>
                  <w:tcW w:w="74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54</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wBefore w:w="0" w:type="dxa"/>
                <w:wAfter w:w="0" w:type="dxa"/>
                <w:trHeight w:val="308" w:hRule="atLeast"/>
              </w:trPr>
              <w:tc>
                <w:tcPr>
                  <w:tcW w:w="559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　</w:t>
                  </w:r>
                </w:p>
              </w:tc>
              <w:tc>
                <w:tcPr>
                  <w:tcW w:w="74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24</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524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二十四、债务还本支出</w:t>
                  </w:r>
                </w:p>
              </w:tc>
              <w:tc>
                <w:tcPr>
                  <w:tcW w:w="74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55</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wBefore w:w="0" w:type="dxa"/>
                <w:wAfter w:w="0" w:type="dxa"/>
                <w:trHeight w:val="308" w:hRule="atLeast"/>
              </w:trPr>
              <w:tc>
                <w:tcPr>
                  <w:tcW w:w="559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74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25</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524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二十五、债务付息支出</w:t>
                  </w:r>
                </w:p>
              </w:tc>
              <w:tc>
                <w:tcPr>
                  <w:tcW w:w="74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56</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559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74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26</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524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二十六、抗疫特别国债安排的支出</w:t>
                  </w:r>
                </w:p>
              </w:tc>
              <w:tc>
                <w:tcPr>
                  <w:tcW w:w="74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57</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559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本年收入合计</w:t>
                  </w:r>
                </w:p>
              </w:tc>
              <w:tc>
                <w:tcPr>
                  <w:tcW w:w="74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27</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24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本年支出合计</w:t>
                  </w:r>
                </w:p>
              </w:tc>
              <w:tc>
                <w:tcPr>
                  <w:tcW w:w="74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58</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6.31</w:t>
                  </w:r>
                </w:p>
              </w:tc>
            </w:tr>
            <w:tr>
              <w:tblPrEx>
                <w:tblCellMar>
                  <w:top w:w="0" w:type="dxa"/>
                  <w:left w:w="108" w:type="dxa"/>
                  <w:bottom w:w="0" w:type="dxa"/>
                  <w:right w:w="108" w:type="dxa"/>
                </w:tblCellMar>
              </w:tblPrEx>
              <w:trPr>
                <w:wBefore w:w="0" w:type="dxa"/>
                <w:wAfter w:w="0" w:type="dxa"/>
                <w:trHeight w:val="308" w:hRule="atLeast"/>
              </w:trPr>
              <w:tc>
                <w:tcPr>
                  <w:tcW w:w="559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使用非财政拨款结余</w:t>
                  </w:r>
                </w:p>
              </w:tc>
              <w:tc>
                <w:tcPr>
                  <w:tcW w:w="74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28</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24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结余分配</w:t>
                  </w:r>
                </w:p>
              </w:tc>
              <w:tc>
                <w:tcPr>
                  <w:tcW w:w="74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59</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wBefore w:w="0" w:type="dxa"/>
                <w:wAfter w:w="0" w:type="dxa"/>
                <w:trHeight w:val="308" w:hRule="atLeast"/>
              </w:trPr>
              <w:tc>
                <w:tcPr>
                  <w:tcW w:w="559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年初结转和结余</w:t>
                  </w:r>
                </w:p>
              </w:tc>
              <w:tc>
                <w:tcPr>
                  <w:tcW w:w="74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29</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6.31</w:t>
                  </w:r>
                </w:p>
              </w:tc>
              <w:tc>
                <w:tcPr>
                  <w:tcW w:w="524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年末结转和结余</w:t>
                  </w:r>
                </w:p>
              </w:tc>
              <w:tc>
                <w:tcPr>
                  <w:tcW w:w="74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60</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wBefore w:w="0" w:type="dxa"/>
                <w:wAfter w:w="0" w:type="dxa"/>
                <w:trHeight w:val="308" w:hRule="atLeast"/>
              </w:trPr>
              <w:tc>
                <w:tcPr>
                  <w:tcW w:w="559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74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30</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24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74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61</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559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741" w:type="dxa"/>
                  <w:tcBorders>
                    <w:top w:val="nil"/>
                    <w:left w:val="nil"/>
                    <w:bottom w:val="single" w:color="000000" w:sz="8"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31</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6.31</w:t>
                  </w:r>
                </w:p>
              </w:tc>
              <w:tc>
                <w:tcPr>
                  <w:tcW w:w="524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74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62</w:t>
                  </w:r>
                </w:p>
              </w:tc>
              <w:tc>
                <w:tcPr>
                  <w:tcW w:w="7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6.31</w:t>
                  </w:r>
                </w:p>
              </w:tc>
            </w:tr>
            <w:tr>
              <w:tblPrEx>
                <w:tblCellMar>
                  <w:top w:w="0" w:type="dxa"/>
                  <w:left w:w="108" w:type="dxa"/>
                  <w:bottom w:w="0" w:type="dxa"/>
                  <w:right w:w="108" w:type="dxa"/>
                </w:tblCellMar>
              </w:tblPrEx>
              <w:trPr>
                <w:wBefore w:w="0" w:type="dxa"/>
                <w:wAfter w:w="0" w:type="dxa"/>
                <w:trHeight w:val="308" w:hRule="atLeast"/>
              </w:trPr>
              <w:tc>
                <w:tcPr>
                  <w:tcW w:w="13800" w:type="dxa"/>
                  <w:gridSpan w:val="6"/>
                  <w:tcBorders>
                    <w:top w:val="nil"/>
                    <w:left w:val="nil"/>
                    <w:bottom w:val="nil"/>
                    <w:right w:val="nil"/>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注：本表反映部门本年度的总收支和年末结转结余情况。本表金额转换为万元时，因四舍五入可能存在尾差。</w:t>
                  </w:r>
                </w:p>
              </w:tc>
            </w:tr>
          </w:tbl>
          <w:p>
            <w:pPr>
              <w:widowControl/>
              <w:jc w:val="center"/>
              <w:textAlignment w:val="center"/>
              <w:rPr>
                <w:rFonts w:ascii="华文中宋" w:hAnsi="华文中宋" w:eastAsia="华文中宋" w:cs="华文中宋"/>
                <w:color w:val="000000"/>
                <w:sz w:val="32"/>
                <w:szCs w:val="32"/>
              </w:rPr>
            </w:pP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560" w:type="dxa"/>
        <w:tblInd w:w="206" w:type="dxa"/>
        <w:tblLayout w:type="autofit"/>
        <w:tblCellMar>
          <w:top w:w="0" w:type="dxa"/>
          <w:left w:w="108" w:type="dxa"/>
          <w:bottom w:w="0" w:type="dxa"/>
          <w:right w:w="108" w:type="dxa"/>
        </w:tblCellMar>
      </w:tblPr>
      <w:tblGrid>
        <w:gridCol w:w="1166"/>
        <w:gridCol w:w="1670"/>
        <w:gridCol w:w="1532"/>
        <w:gridCol w:w="1532"/>
        <w:gridCol w:w="1532"/>
        <w:gridCol w:w="1532"/>
        <w:gridCol w:w="1532"/>
        <w:gridCol w:w="1532"/>
        <w:gridCol w:w="1532"/>
      </w:tblGrid>
      <w:tr>
        <w:tblPrEx>
          <w:tblCellMar>
            <w:top w:w="0" w:type="dxa"/>
            <w:left w:w="108" w:type="dxa"/>
            <w:bottom w:w="0" w:type="dxa"/>
            <w:right w:w="108" w:type="dxa"/>
          </w:tblCellMar>
        </w:tblPrEx>
        <w:trPr>
          <w:wBefore w:w="0" w:type="dxa"/>
          <w:wAfter w:w="0" w:type="dxa"/>
          <w:trHeight w:val="390" w:hRule="atLeast"/>
        </w:trPr>
        <w:tc>
          <w:tcPr>
            <w:tcW w:w="13560" w:type="dxa"/>
            <w:gridSpan w:val="9"/>
            <w:tcBorders>
              <w:top w:val="nil"/>
              <w:left w:val="nil"/>
              <w:bottom w:val="nil"/>
              <w:right w:val="nil"/>
            </w:tcBorders>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收入决算表</w:t>
            </w:r>
          </w:p>
        </w:tc>
      </w:tr>
      <w:tr>
        <w:tblPrEx>
          <w:tblCellMar>
            <w:top w:w="0" w:type="dxa"/>
            <w:left w:w="108" w:type="dxa"/>
            <w:bottom w:w="0" w:type="dxa"/>
            <w:right w:w="108" w:type="dxa"/>
          </w:tblCellMar>
        </w:tblPrEx>
        <w:trPr>
          <w:wBefore w:w="0" w:type="dxa"/>
          <w:wAfter w:w="0" w:type="dxa"/>
          <w:trHeight w:val="255" w:hRule="atLeast"/>
        </w:trPr>
        <w:tc>
          <w:tcPr>
            <w:tcW w:w="13560" w:type="dxa"/>
            <w:gridSpan w:val="9"/>
            <w:tcBorders>
              <w:top w:val="nil"/>
              <w:left w:val="nil"/>
              <w:bottom w:val="nil"/>
              <w:right w:val="nil"/>
            </w:tcBorders>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公开02表</w:t>
            </w:r>
          </w:p>
        </w:tc>
      </w:tr>
      <w:tr>
        <w:tblPrEx>
          <w:tblCellMar>
            <w:top w:w="0" w:type="dxa"/>
            <w:left w:w="108" w:type="dxa"/>
            <w:bottom w:w="0" w:type="dxa"/>
            <w:right w:w="108" w:type="dxa"/>
          </w:tblCellMar>
        </w:tblPrEx>
        <w:trPr>
          <w:wBefore w:w="0" w:type="dxa"/>
          <w:wAfter w:w="0" w:type="dxa"/>
          <w:trHeight w:val="255" w:hRule="atLeast"/>
        </w:trPr>
        <w:tc>
          <w:tcPr>
            <w:tcW w:w="5900" w:type="dxa"/>
            <w:gridSpan w:val="4"/>
            <w:tcBorders>
              <w:top w:val="nil"/>
              <w:left w:val="nil"/>
              <w:bottom w:val="single" w:color="000000" w:sz="4" w:space="0"/>
              <w:right w:val="nil"/>
            </w:tcBorders>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部门：许昌市外国专家局</w:t>
            </w:r>
          </w:p>
        </w:tc>
        <w:tc>
          <w:tcPr>
            <w:tcW w:w="1532"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532"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4596" w:type="dxa"/>
            <w:gridSpan w:val="3"/>
            <w:tcBorders>
              <w:top w:val="nil"/>
              <w:left w:val="nil"/>
              <w:bottom w:val="single" w:color="000000" w:sz="4" w:space="0"/>
              <w:right w:val="nil"/>
            </w:tcBorders>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wBefore w:w="0" w:type="dxa"/>
          <w:wAfter w:w="0" w:type="dxa"/>
          <w:trHeight w:val="308" w:hRule="atLeast"/>
        </w:trPr>
        <w:tc>
          <w:tcPr>
            <w:tcW w:w="2836"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532"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本年收入合计</w:t>
            </w:r>
          </w:p>
        </w:tc>
        <w:tc>
          <w:tcPr>
            <w:tcW w:w="1532"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财政拨款收入</w:t>
            </w:r>
          </w:p>
        </w:tc>
        <w:tc>
          <w:tcPr>
            <w:tcW w:w="1532"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上级补助收入</w:t>
            </w:r>
          </w:p>
        </w:tc>
        <w:tc>
          <w:tcPr>
            <w:tcW w:w="1532"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事业收入</w:t>
            </w:r>
          </w:p>
        </w:tc>
        <w:tc>
          <w:tcPr>
            <w:tcW w:w="1532"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经营收入</w:t>
            </w:r>
          </w:p>
        </w:tc>
        <w:tc>
          <w:tcPr>
            <w:tcW w:w="1532"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附属单位上缴收入</w:t>
            </w:r>
          </w:p>
        </w:tc>
        <w:tc>
          <w:tcPr>
            <w:tcW w:w="1532"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其他收入</w:t>
            </w:r>
          </w:p>
        </w:tc>
      </w:tr>
      <w:tr>
        <w:tblPrEx>
          <w:tblCellMar>
            <w:top w:w="0" w:type="dxa"/>
            <w:left w:w="108" w:type="dxa"/>
            <w:bottom w:w="0" w:type="dxa"/>
            <w:right w:w="108" w:type="dxa"/>
          </w:tblCellMar>
        </w:tblPrEx>
        <w:trPr>
          <w:wBefore w:w="0" w:type="dxa"/>
          <w:wAfter w:w="0" w:type="dxa"/>
          <w:trHeight w:val="312" w:hRule="atLeast"/>
        </w:trPr>
        <w:tc>
          <w:tcPr>
            <w:tcW w:w="1166"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1670"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532"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532"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532"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532"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532"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532"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532"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wBefore w:w="0" w:type="dxa"/>
          <w:wAfter w:w="0" w:type="dxa"/>
          <w:trHeight w:val="312" w:hRule="atLeast"/>
        </w:trPr>
        <w:tc>
          <w:tcPr>
            <w:tcW w:w="1166"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67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532"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532"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532"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532"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532"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532"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532"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wBefore w:w="0" w:type="dxa"/>
          <w:wAfter w:w="0" w:type="dxa"/>
          <w:trHeight w:val="312" w:hRule="atLeast"/>
        </w:trPr>
        <w:tc>
          <w:tcPr>
            <w:tcW w:w="1166"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67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532"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532"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532"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532"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532"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532"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532"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wBefore w:w="0" w:type="dxa"/>
          <w:wAfter w:w="0" w:type="dxa"/>
          <w:trHeight w:val="308" w:hRule="atLeast"/>
        </w:trPr>
        <w:tc>
          <w:tcPr>
            <w:tcW w:w="2836"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532"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532"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532"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532"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532"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532"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1532"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r>
      <w:tr>
        <w:tblPrEx>
          <w:tblCellMar>
            <w:top w:w="0" w:type="dxa"/>
            <w:left w:w="108" w:type="dxa"/>
            <w:bottom w:w="0" w:type="dxa"/>
            <w:right w:w="108" w:type="dxa"/>
          </w:tblCellMar>
        </w:tblPrEx>
        <w:trPr>
          <w:wBefore w:w="0" w:type="dxa"/>
          <w:wAfter w:w="0" w:type="dxa"/>
          <w:trHeight w:val="308" w:hRule="atLeast"/>
        </w:trPr>
        <w:tc>
          <w:tcPr>
            <w:tcW w:w="2836"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5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5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5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5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5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5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5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1166"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67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5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1166"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67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5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1166"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67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5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1166"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67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5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1166"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67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5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1166"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67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5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3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13560" w:type="dxa"/>
            <w:gridSpan w:val="9"/>
            <w:tcBorders>
              <w:top w:val="nil"/>
              <w:left w:val="nil"/>
              <w:bottom w:val="nil"/>
              <w:right w:val="nil"/>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注：本表反映部门本年度取得的各项收入情况。本表金额转换为万元时，因四舍五入可能存在尾差。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641" w:type="dxa"/>
        <w:tblInd w:w="93" w:type="dxa"/>
        <w:tblLayout w:type="autofit"/>
        <w:tblCellMar>
          <w:top w:w="0" w:type="dxa"/>
          <w:left w:w="108" w:type="dxa"/>
          <w:bottom w:w="0" w:type="dxa"/>
          <w:right w:w="108" w:type="dxa"/>
        </w:tblCellMar>
      </w:tblPr>
      <w:tblGrid>
        <w:gridCol w:w="1321"/>
        <w:gridCol w:w="4196"/>
        <w:gridCol w:w="1462"/>
        <w:gridCol w:w="1300"/>
        <w:gridCol w:w="1462"/>
        <w:gridCol w:w="1300"/>
        <w:gridCol w:w="1300"/>
        <w:gridCol w:w="1300"/>
      </w:tblGrid>
      <w:tr>
        <w:tblPrEx>
          <w:tblCellMar>
            <w:top w:w="0" w:type="dxa"/>
            <w:left w:w="108" w:type="dxa"/>
            <w:bottom w:w="0" w:type="dxa"/>
            <w:right w:w="108" w:type="dxa"/>
          </w:tblCellMar>
        </w:tblPrEx>
        <w:trPr>
          <w:wBefore w:w="0" w:type="dxa"/>
          <w:wAfter w:w="0" w:type="dxa"/>
          <w:trHeight w:val="390" w:hRule="atLeast"/>
        </w:trPr>
        <w:tc>
          <w:tcPr>
            <w:tcW w:w="13641" w:type="dxa"/>
            <w:gridSpan w:val="8"/>
            <w:tcBorders>
              <w:top w:val="nil"/>
              <w:left w:val="nil"/>
              <w:bottom w:val="nil"/>
              <w:right w:val="nil"/>
            </w:tcBorders>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支出决算表</w:t>
            </w:r>
          </w:p>
        </w:tc>
      </w:tr>
      <w:tr>
        <w:tblPrEx>
          <w:tblCellMar>
            <w:top w:w="0" w:type="dxa"/>
            <w:left w:w="108" w:type="dxa"/>
            <w:bottom w:w="0" w:type="dxa"/>
            <w:right w:w="108" w:type="dxa"/>
          </w:tblCellMar>
        </w:tblPrEx>
        <w:trPr>
          <w:wBefore w:w="0" w:type="dxa"/>
          <w:wAfter w:w="0" w:type="dxa"/>
          <w:trHeight w:val="255" w:hRule="atLeast"/>
        </w:trPr>
        <w:tc>
          <w:tcPr>
            <w:tcW w:w="13641" w:type="dxa"/>
            <w:gridSpan w:val="8"/>
            <w:tcBorders>
              <w:top w:val="nil"/>
              <w:left w:val="nil"/>
              <w:bottom w:val="nil"/>
              <w:right w:val="nil"/>
            </w:tcBorders>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公开03表</w:t>
            </w:r>
          </w:p>
        </w:tc>
      </w:tr>
      <w:tr>
        <w:tblPrEx>
          <w:tblCellMar>
            <w:top w:w="0" w:type="dxa"/>
            <w:left w:w="108" w:type="dxa"/>
            <w:bottom w:w="0" w:type="dxa"/>
            <w:right w:w="108" w:type="dxa"/>
          </w:tblCellMar>
        </w:tblPrEx>
        <w:trPr>
          <w:wBefore w:w="0" w:type="dxa"/>
          <w:wAfter w:w="0" w:type="dxa"/>
          <w:trHeight w:val="255" w:hRule="atLeast"/>
        </w:trPr>
        <w:tc>
          <w:tcPr>
            <w:tcW w:w="8279" w:type="dxa"/>
            <w:gridSpan w:val="4"/>
            <w:tcBorders>
              <w:top w:val="nil"/>
              <w:left w:val="nil"/>
              <w:bottom w:val="single" w:color="000000" w:sz="4" w:space="0"/>
              <w:right w:val="nil"/>
            </w:tcBorders>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部门：许昌市外国专家局</w:t>
            </w:r>
          </w:p>
        </w:tc>
        <w:tc>
          <w:tcPr>
            <w:tcW w:w="1462"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3900" w:type="dxa"/>
            <w:gridSpan w:val="3"/>
            <w:tcBorders>
              <w:top w:val="nil"/>
              <w:left w:val="nil"/>
              <w:bottom w:val="single" w:color="000000" w:sz="4" w:space="0"/>
              <w:right w:val="nil"/>
            </w:tcBorders>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wBefore w:w="0" w:type="dxa"/>
          <w:wAfter w:w="0" w:type="dxa"/>
          <w:trHeight w:val="308" w:hRule="atLeast"/>
        </w:trPr>
        <w:tc>
          <w:tcPr>
            <w:tcW w:w="5517"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462"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本年支出合计</w:t>
            </w:r>
          </w:p>
        </w:tc>
        <w:tc>
          <w:tcPr>
            <w:tcW w:w="1300"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1462"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c>
          <w:tcPr>
            <w:tcW w:w="1300"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上缴上级支出</w:t>
            </w:r>
          </w:p>
        </w:tc>
        <w:tc>
          <w:tcPr>
            <w:tcW w:w="1300"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经营支出</w:t>
            </w:r>
          </w:p>
        </w:tc>
        <w:tc>
          <w:tcPr>
            <w:tcW w:w="1300"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对附属单位补助支出</w:t>
            </w:r>
          </w:p>
        </w:tc>
      </w:tr>
      <w:tr>
        <w:tblPrEx>
          <w:tblCellMar>
            <w:top w:w="0" w:type="dxa"/>
            <w:left w:w="108" w:type="dxa"/>
            <w:bottom w:w="0" w:type="dxa"/>
            <w:right w:w="108" w:type="dxa"/>
          </w:tblCellMar>
        </w:tblPrEx>
        <w:trPr>
          <w:wBefore w:w="0" w:type="dxa"/>
          <w:wAfter w:w="0" w:type="dxa"/>
          <w:trHeight w:val="312" w:hRule="atLeast"/>
        </w:trPr>
        <w:tc>
          <w:tcPr>
            <w:tcW w:w="1321"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4196"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462"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30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462"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30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30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30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wBefore w:w="0" w:type="dxa"/>
          <w:wAfter w:w="0" w:type="dxa"/>
          <w:trHeight w:val="312" w:hRule="atLeast"/>
        </w:trPr>
        <w:tc>
          <w:tcPr>
            <w:tcW w:w="132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419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462"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30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462"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30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30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30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wBefore w:w="0" w:type="dxa"/>
          <w:wAfter w:w="0" w:type="dxa"/>
          <w:trHeight w:val="312" w:hRule="atLeast"/>
        </w:trPr>
        <w:tc>
          <w:tcPr>
            <w:tcW w:w="132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419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462"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30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462"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30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30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30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wBefore w:w="0" w:type="dxa"/>
          <w:wAfter w:w="0" w:type="dxa"/>
          <w:trHeight w:val="308" w:hRule="atLeast"/>
        </w:trPr>
        <w:tc>
          <w:tcPr>
            <w:tcW w:w="5517"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462"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462"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3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r>
      <w:tr>
        <w:tblPrEx>
          <w:tblCellMar>
            <w:top w:w="0" w:type="dxa"/>
            <w:left w:w="108" w:type="dxa"/>
            <w:bottom w:w="0" w:type="dxa"/>
            <w:right w:w="108" w:type="dxa"/>
          </w:tblCellMar>
        </w:tblPrEx>
        <w:trPr>
          <w:wBefore w:w="0" w:type="dxa"/>
          <w:wAfter w:w="0" w:type="dxa"/>
          <w:trHeight w:val="308" w:hRule="atLeast"/>
        </w:trPr>
        <w:tc>
          <w:tcPr>
            <w:tcW w:w="5517"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46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6.31</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46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6.31</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132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419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146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6.31</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6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6.31</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132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20801</w:t>
            </w:r>
          </w:p>
        </w:tc>
        <w:tc>
          <w:tcPr>
            <w:tcW w:w="419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人力资源和社会保障管理事务</w:t>
            </w:r>
          </w:p>
        </w:tc>
        <w:tc>
          <w:tcPr>
            <w:tcW w:w="146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6.31</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6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6.31</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132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2080102</w:t>
            </w:r>
          </w:p>
        </w:tc>
        <w:tc>
          <w:tcPr>
            <w:tcW w:w="419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一般行政管理事务</w:t>
            </w:r>
          </w:p>
        </w:tc>
        <w:tc>
          <w:tcPr>
            <w:tcW w:w="146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6.31</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6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6.31</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132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19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46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6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132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19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46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6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132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19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46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6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132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19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46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6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1321"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19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46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6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13641" w:type="dxa"/>
            <w:gridSpan w:val="8"/>
            <w:tcBorders>
              <w:top w:val="nil"/>
              <w:left w:val="nil"/>
              <w:bottom w:val="nil"/>
              <w:right w:val="nil"/>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注：本表反映部门本年度各项支出情况。本表金额转换为万元时，因四舍五入可能存在尾差。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40" w:type="dxa"/>
        <w:tblInd w:w="0" w:type="dxa"/>
        <w:tblLayout w:type="fixed"/>
        <w:tblCellMar>
          <w:top w:w="0" w:type="dxa"/>
          <w:left w:w="0" w:type="dxa"/>
          <w:bottom w:w="0" w:type="dxa"/>
          <w:right w:w="0" w:type="dxa"/>
        </w:tblCellMar>
      </w:tblPr>
      <w:tblGrid>
        <w:gridCol w:w="3851"/>
        <w:gridCol w:w="534"/>
        <w:gridCol w:w="945"/>
        <w:gridCol w:w="4442"/>
        <w:gridCol w:w="534"/>
        <w:gridCol w:w="604"/>
        <w:gridCol w:w="1138"/>
        <w:gridCol w:w="996"/>
        <w:gridCol w:w="944"/>
        <w:gridCol w:w="52"/>
      </w:tblGrid>
      <w:tr>
        <w:tblPrEx>
          <w:tblCellMar>
            <w:top w:w="0" w:type="dxa"/>
            <w:left w:w="0" w:type="dxa"/>
            <w:bottom w:w="0" w:type="dxa"/>
            <w:right w:w="0" w:type="dxa"/>
          </w:tblCellMar>
        </w:tblPrEx>
        <w:trPr>
          <w:gridAfter w:val="1"/>
          <w:wBefore w:w="0" w:type="dxa"/>
          <w:wAfter w:w="52" w:type="dxa"/>
          <w:trHeight w:val="600" w:hRule="atLeast"/>
        </w:trPr>
        <w:tc>
          <w:tcPr>
            <w:tcW w:w="13988" w:type="dxa"/>
            <w:gridSpan w:val="9"/>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kern w:val="0"/>
                <w:sz w:val="32"/>
                <w:szCs w:val="32"/>
                <w:lang w:bidi="ar"/>
              </w:rPr>
            </w:pPr>
            <w:r>
              <w:rPr>
                <w:rFonts w:hint="eastAsia" w:ascii="华文中宋" w:hAnsi="华文中宋" w:eastAsia="华文中宋" w:cs="华文中宋"/>
                <w:color w:val="000000"/>
                <w:kern w:val="0"/>
                <w:sz w:val="32"/>
                <w:szCs w:val="32"/>
                <w:lang w:bidi="ar"/>
              </w:rPr>
              <w:t>财政拨款收入支出决算总表</w:t>
            </w:r>
          </w:p>
        </w:tc>
      </w:tr>
      <w:tr>
        <w:tblPrEx>
          <w:tblCellMar>
            <w:top w:w="0" w:type="dxa"/>
            <w:left w:w="0" w:type="dxa"/>
            <w:bottom w:w="0" w:type="dxa"/>
            <w:right w:w="0" w:type="dxa"/>
          </w:tblCellMar>
        </w:tblPrEx>
        <w:trPr>
          <w:gridAfter w:val="1"/>
          <w:wBefore w:w="0" w:type="dxa"/>
          <w:wAfter w:w="52" w:type="dxa"/>
          <w:trHeight w:val="600" w:hRule="atLeast"/>
        </w:trPr>
        <w:tc>
          <w:tcPr>
            <w:tcW w:w="13988" w:type="dxa"/>
            <w:gridSpan w:val="9"/>
            <w:tcBorders>
              <w:top w:val="nil"/>
              <w:left w:val="nil"/>
              <w:bottom w:val="nil"/>
              <w:right w:val="nil"/>
            </w:tcBorders>
            <w:shd w:val="clear" w:color="auto" w:fill="FFFFFF"/>
            <w:noWrap w:val="0"/>
            <w:tcMar>
              <w:top w:w="15" w:type="dxa"/>
              <w:left w:w="15" w:type="dxa"/>
              <w:right w:w="15" w:type="dxa"/>
            </w:tcMar>
            <w:vAlign w:val="center"/>
          </w:tcPr>
          <w:p>
            <w:pPr>
              <w:widowControl/>
              <w:jc w:val="right"/>
              <w:rPr>
                <w:rFonts w:ascii="华文中宋" w:hAnsi="华文中宋" w:eastAsia="华文中宋" w:cs="华文中宋"/>
                <w:color w:val="000000"/>
                <w:kern w:val="0"/>
                <w:sz w:val="32"/>
                <w:szCs w:val="32"/>
                <w:lang w:bidi="ar"/>
              </w:rPr>
            </w:pPr>
            <w:r>
              <w:rPr>
                <w:rFonts w:hint="eastAsia" w:ascii="宋体" w:hAnsi="宋体" w:cs="Arial"/>
                <w:color w:val="000000"/>
                <w:kern w:val="0"/>
                <w:sz w:val="20"/>
                <w:szCs w:val="20"/>
              </w:rPr>
              <w:t>公开04表</w:t>
            </w:r>
          </w:p>
        </w:tc>
      </w:tr>
      <w:tr>
        <w:tblPrEx>
          <w:tblCellMar>
            <w:top w:w="0" w:type="dxa"/>
            <w:left w:w="108" w:type="dxa"/>
            <w:bottom w:w="0" w:type="dxa"/>
            <w:right w:w="108" w:type="dxa"/>
          </w:tblCellMar>
        </w:tblPrEx>
        <w:trPr>
          <w:wBefore w:w="0" w:type="dxa"/>
          <w:wAfter w:w="0" w:type="dxa"/>
          <w:trHeight w:val="255" w:hRule="atLeast"/>
        </w:trPr>
        <w:tc>
          <w:tcPr>
            <w:tcW w:w="9772" w:type="dxa"/>
            <w:gridSpan w:val="4"/>
            <w:tcBorders>
              <w:top w:val="nil"/>
              <w:left w:val="nil"/>
              <w:bottom w:val="single" w:color="000000" w:sz="4" w:space="0"/>
              <w:right w:val="nil"/>
            </w:tcBorders>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部门：许昌市外国专家局</w:t>
            </w:r>
          </w:p>
        </w:tc>
        <w:tc>
          <w:tcPr>
            <w:tcW w:w="534"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604"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3130" w:type="dxa"/>
            <w:gridSpan w:val="4"/>
            <w:tcBorders>
              <w:top w:val="nil"/>
              <w:left w:val="nil"/>
              <w:bottom w:val="single" w:color="000000" w:sz="4" w:space="0"/>
              <w:right w:val="nil"/>
            </w:tcBorders>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wBefore w:w="0" w:type="dxa"/>
          <w:wAfter w:w="0" w:type="dxa"/>
          <w:trHeight w:val="308" w:hRule="atLeast"/>
        </w:trPr>
        <w:tc>
          <w:tcPr>
            <w:tcW w:w="5330"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收     入</w:t>
            </w:r>
          </w:p>
        </w:tc>
        <w:tc>
          <w:tcPr>
            <w:tcW w:w="8710" w:type="dxa"/>
            <w:gridSpan w:val="7"/>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支     出</w:t>
            </w:r>
          </w:p>
        </w:tc>
      </w:tr>
      <w:tr>
        <w:tblPrEx>
          <w:tblCellMar>
            <w:top w:w="0" w:type="dxa"/>
            <w:left w:w="108" w:type="dxa"/>
            <w:bottom w:w="0" w:type="dxa"/>
            <w:right w:w="108" w:type="dxa"/>
          </w:tblCellMar>
        </w:tblPrEx>
        <w:trPr>
          <w:wBefore w:w="0" w:type="dxa"/>
          <w:wAfter w:w="0" w:type="dxa"/>
          <w:trHeight w:val="312" w:hRule="atLeast"/>
        </w:trPr>
        <w:tc>
          <w:tcPr>
            <w:tcW w:w="3851"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534"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945"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c>
          <w:tcPr>
            <w:tcW w:w="4442"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534"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604"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138"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一般公共预算财政拨款</w:t>
            </w:r>
          </w:p>
        </w:tc>
        <w:tc>
          <w:tcPr>
            <w:tcW w:w="996"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政府性基金预算财政拨款</w:t>
            </w:r>
          </w:p>
        </w:tc>
        <w:tc>
          <w:tcPr>
            <w:tcW w:w="996" w:type="dxa"/>
            <w:gridSpan w:val="2"/>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国有资本经营预算财政拨款</w:t>
            </w:r>
          </w:p>
        </w:tc>
      </w:tr>
      <w:tr>
        <w:tblPrEx>
          <w:tblCellMar>
            <w:top w:w="0" w:type="dxa"/>
            <w:left w:w="108" w:type="dxa"/>
            <w:bottom w:w="0" w:type="dxa"/>
            <w:right w:w="108" w:type="dxa"/>
          </w:tblCellMar>
        </w:tblPrEx>
        <w:trPr>
          <w:wBefore w:w="0" w:type="dxa"/>
          <w:wAfter w:w="0" w:type="dxa"/>
          <w:trHeight w:val="615" w:hRule="atLeast"/>
        </w:trPr>
        <w:tc>
          <w:tcPr>
            <w:tcW w:w="385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53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94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4442"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53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60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38"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99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996"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wBefore w:w="0" w:type="dxa"/>
          <w:wAfter w:w="0" w:type="dxa"/>
          <w:trHeight w:val="308" w:hRule="atLeast"/>
        </w:trPr>
        <w:tc>
          <w:tcPr>
            <w:tcW w:w="3851"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94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4442"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60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13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99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99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r>
      <w:tr>
        <w:tblPrEx>
          <w:tblCellMar>
            <w:top w:w="0" w:type="dxa"/>
            <w:left w:w="108" w:type="dxa"/>
            <w:bottom w:w="0" w:type="dxa"/>
            <w:right w:w="108" w:type="dxa"/>
          </w:tblCellMar>
        </w:tblPrEx>
        <w:trPr>
          <w:wBefore w:w="0" w:type="dxa"/>
          <w:wAfter w:w="0" w:type="dxa"/>
          <w:trHeight w:val="308" w:hRule="atLeast"/>
        </w:trPr>
        <w:tc>
          <w:tcPr>
            <w:tcW w:w="3851"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一、一般公共预算财政拨款</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94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44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一、一般公共服务支出</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33</w:t>
            </w:r>
          </w:p>
        </w:tc>
        <w:tc>
          <w:tcPr>
            <w:tcW w:w="60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851"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二、政府性基金预算财政拨款</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94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44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二、外交支出</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34</w:t>
            </w:r>
          </w:p>
        </w:tc>
        <w:tc>
          <w:tcPr>
            <w:tcW w:w="60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851"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三、国有资本经营财政拨款</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94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44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三、国防支出</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35</w:t>
            </w:r>
          </w:p>
        </w:tc>
        <w:tc>
          <w:tcPr>
            <w:tcW w:w="60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851"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94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44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四、公共安全支出</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36</w:t>
            </w:r>
          </w:p>
        </w:tc>
        <w:tc>
          <w:tcPr>
            <w:tcW w:w="60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851"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94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44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五、教育支出</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37</w:t>
            </w:r>
          </w:p>
        </w:tc>
        <w:tc>
          <w:tcPr>
            <w:tcW w:w="60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851"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94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44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六、科学技术支出</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38</w:t>
            </w:r>
          </w:p>
        </w:tc>
        <w:tc>
          <w:tcPr>
            <w:tcW w:w="60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851"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94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44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七、文化旅游体育与传媒支出</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39</w:t>
            </w:r>
          </w:p>
        </w:tc>
        <w:tc>
          <w:tcPr>
            <w:tcW w:w="60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851"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94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44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八、社会保障和就业支出</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40</w:t>
            </w:r>
          </w:p>
        </w:tc>
        <w:tc>
          <w:tcPr>
            <w:tcW w:w="60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6.31</w:t>
            </w:r>
          </w:p>
        </w:tc>
        <w:tc>
          <w:tcPr>
            <w:tcW w:w="11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6.31</w:t>
            </w:r>
          </w:p>
        </w:tc>
        <w:tc>
          <w:tcPr>
            <w:tcW w:w="9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851"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94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44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九、卫生健康支出</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41</w:t>
            </w:r>
          </w:p>
        </w:tc>
        <w:tc>
          <w:tcPr>
            <w:tcW w:w="60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851"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94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44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十、节能环保支出</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42</w:t>
            </w:r>
          </w:p>
        </w:tc>
        <w:tc>
          <w:tcPr>
            <w:tcW w:w="60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851"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94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44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十一、城乡社区支出</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43</w:t>
            </w:r>
          </w:p>
        </w:tc>
        <w:tc>
          <w:tcPr>
            <w:tcW w:w="60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851"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c>
          <w:tcPr>
            <w:tcW w:w="94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44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十二、农林水支出</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44</w:t>
            </w:r>
          </w:p>
        </w:tc>
        <w:tc>
          <w:tcPr>
            <w:tcW w:w="60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851"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13</w:t>
            </w:r>
          </w:p>
        </w:tc>
        <w:tc>
          <w:tcPr>
            <w:tcW w:w="94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44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十三、交通运输支出</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45</w:t>
            </w:r>
          </w:p>
        </w:tc>
        <w:tc>
          <w:tcPr>
            <w:tcW w:w="60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851"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14</w:t>
            </w:r>
          </w:p>
        </w:tc>
        <w:tc>
          <w:tcPr>
            <w:tcW w:w="94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44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十四、资源勘探工业信息等支出</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46</w:t>
            </w:r>
          </w:p>
        </w:tc>
        <w:tc>
          <w:tcPr>
            <w:tcW w:w="60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851"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15</w:t>
            </w:r>
          </w:p>
        </w:tc>
        <w:tc>
          <w:tcPr>
            <w:tcW w:w="94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44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十五、商业服务业等支出</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47</w:t>
            </w:r>
          </w:p>
        </w:tc>
        <w:tc>
          <w:tcPr>
            <w:tcW w:w="60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851"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16</w:t>
            </w:r>
          </w:p>
        </w:tc>
        <w:tc>
          <w:tcPr>
            <w:tcW w:w="94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44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十六、金融支出</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48</w:t>
            </w:r>
          </w:p>
        </w:tc>
        <w:tc>
          <w:tcPr>
            <w:tcW w:w="60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851"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17</w:t>
            </w:r>
          </w:p>
        </w:tc>
        <w:tc>
          <w:tcPr>
            <w:tcW w:w="94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44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十七、援助其他地区支出</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49</w:t>
            </w:r>
          </w:p>
        </w:tc>
        <w:tc>
          <w:tcPr>
            <w:tcW w:w="60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851"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18</w:t>
            </w:r>
          </w:p>
        </w:tc>
        <w:tc>
          <w:tcPr>
            <w:tcW w:w="94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44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十八、自然资源海洋气象等支出</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50</w:t>
            </w:r>
          </w:p>
        </w:tc>
        <w:tc>
          <w:tcPr>
            <w:tcW w:w="60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851"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19</w:t>
            </w:r>
          </w:p>
        </w:tc>
        <w:tc>
          <w:tcPr>
            <w:tcW w:w="94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44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十九、住房保障支出</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51</w:t>
            </w:r>
          </w:p>
        </w:tc>
        <w:tc>
          <w:tcPr>
            <w:tcW w:w="60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851"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20</w:t>
            </w:r>
          </w:p>
        </w:tc>
        <w:tc>
          <w:tcPr>
            <w:tcW w:w="94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44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二十、粮油物资储备支出</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52</w:t>
            </w:r>
          </w:p>
        </w:tc>
        <w:tc>
          <w:tcPr>
            <w:tcW w:w="60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851"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21</w:t>
            </w:r>
          </w:p>
        </w:tc>
        <w:tc>
          <w:tcPr>
            <w:tcW w:w="94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44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二十一、国有资本经营预算支出</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53</w:t>
            </w:r>
          </w:p>
        </w:tc>
        <w:tc>
          <w:tcPr>
            <w:tcW w:w="60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851"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22</w:t>
            </w:r>
          </w:p>
        </w:tc>
        <w:tc>
          <w:tcPr>
            <w:tcW w:w="94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44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二十二、灾害防治及应急管理支出</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54</w:t>
            </w:r>
          </w:p>
        </w:tc>
        <w:tc>
          <w:tcPr>
            <w:tcW w:w="60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851"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23</w:t>
            </w:r>
          </w:p>
        </w:tc>
        <w:tc>
          <w:tcPr>
            <w:tcW w:w="94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44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二十三、其他支出</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55</w:t>
            </w:r>
          </w:p>
        </w:tc>
        <w:tc>
          <w:tcPr>
            <w:tcW w:w="60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851"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　</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24</w:t>
            </w:r>
          </w:p>
        </w:tc>
        <w:tc>
          <w:tcPr>
            <w:tcW w:w="94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44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二十四、债务还本支出</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56</w:t>
            </w:r>
          </w:p>
        </w:tc>
        <w:tc>
          <w:tcPr>
            <w:tcW w:w="60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851"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25</w:t>
            </w:r>
          </w:p>
        </w:tc>
        <w:tc>
          <w:tcPr>
            <w:tcW w:w="94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44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二十五、债务付息支出</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57</w:t>
            </w:r>
          </w:p>
        </w:tc>
        <w:tc>
          <w:tcPr>
            <w:tcW w:w="60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851"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26</w:t>
            </w:r>
          </w:p>
        </w:tc>
        <w:tc>
          <w:tcPr>
            <w:tcW w:w="94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44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二十六、抗疫特别国债安排的支出</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58</w:t>
            </w:r>
          </w:p>
        </w:tc>
        <w:tc>
          <w:tcPr>
            <w:tcW w:w="60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851"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本年收入合计</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27</w:t>
            </w:r>
          </w:p>
        </w:tc>
        <w:tc>
          <w:tcPr>
            <w:tcW w:w="94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442"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本年支出合计</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59</w:t>
            </w:r>
          </w:p>
        </w:tc>
        <w:tc>
          <w:tcPr>
            <w:tcW w:w="60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6.31</w:t>
            </w:r>
          </w:p>
        </w:tc>
        <w:tc>
          <w:tcPr>
            <w:tcW w:w="11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6.31</w:t>
            </w:r>
          </w:p>
        </w:tc>
        <w:tc>
          <w:tcPr>
            <w:tcW w:w="9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851"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年初财政拨款结转和结余</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28</w:t>
            </w:r>
          </w:p>
        </w:tc>
        <w:tc>
          <w:tcPr>
            <w:tcW w:w="94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6.31</w:t>
            </w:r>
          </w:p>
        </w:tc>
        <w:tc>
          <w:tcPr>
            <w:tcW w:w="444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年末财政拨款结转和结余</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60</w:t>
            </w:r>
          </w:p>
        </w:tc>
        <w:tc>
          <w:tcPr>
            <w:tcW w:w="60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851"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一般公共预算财政拨款</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29</w:t>
            </w:r>
          </w:p>
        </w:tc>
        <w:tc>
          <w:tcPr>
            <w:tcW w:w="94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6.31</w:t>
            </w:r>
          </w:p>
        </w:tc>
        <w:tc>
          <w:tcPr>
            <w:tcW w:w="444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61</w:t>
            </w:r>
          </w:p>
        </w:tc>
        <w:tc>
          <w:tcPr>
            <w:tcW w:w="60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851"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政府性基金预算财政拨款</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30</w:t>
            </w:r>
          </w:p>
        </w:tc>
        <w:tc>
          <w:tcPr>
            <w:tcW w:w="94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44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62</w:t>
            </w:r>
          </w:p>
        </w:tc>
        <w:tc>
          <w:tcPr>
            <w:tcW w:w="60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851"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国有资本经营预算财政拨款</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31</w:t>
            </w:r>
          </w:p>
        </w:tc>
        <w:tc>
          <w:tcPr>
            <w:tcW w:w="94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44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63</w:t>
            </w:r>
          </w:p>
        </w:tc>
        <w:tc>
          <w:tcPr>
            <w:tcW w:w="60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3851"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534" w:type="dxa"/>
            <w:tcBorders>
              <w:top w:val="nil"/>
              <w:left w:val="nil"/>
              <w:bottom w:val="single" w:color="000000" w:sz="8"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32</w:t>
            </w:r>
          </w:p>
        </w:tc>
        <w:tc>
          <w:tcPr>
            <w:tcW w:w="94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6.31</w:t>
            </w:r>
          </w:p>
        </w:tc>
        <w:tc>
          <w:tcPr>
            <w:tcW w:w="4442"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64</w:t>
            </w:r>
          </w:p>
        </w:tc>
        <w:tc>
          <w:tcPr>
            <w:tcW w:w="60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6.31</w:t>
            </w:r>
          </w:p>
        </w:tc>
        <w:tc>
          <w:tcPr>
            <w:tcW w:w="113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6.31</w:t>
            </w:r>
          </w:p>
        </w:tc>
        <w:tc>
          <w:tcPr>
            <w:tcW w:w="99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585" w:hRule="atLeast"/>
        </w:trPr>
        <w:tc>
          <w:tcPr>
            <w:tcW w:w="14040" w:type="dxa"/>
            <w:gridSpan w:val="10"/>
            <w:tcBorders>
              <w:top w:val="nil"/>
              <w:left w:val="nil"/>
              <w:bottom w:val="nil"/>
              <w:right w:val="nil"/>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rPr>
      </w:pPr>
    </w:p>
    <w:tbl>
      <w:tblPr>
        <w:tblStyle w:val="5"/>
        <w:tblW w:w="0" w:type="auto"/>
        <w:tblInd w:w="0" w:type="dxa"/>
        <w:tblLayout w:type="fixed"/>
        <w:tblCellMar>
          <w:top w:w="0" w:type="dxa"/>
          <w:left w:w="0" w:type="dxa"/>
          <w:bottom w:w="0" w:type="dxa"/>
          <w:right w:w="0" w:type="dxa"/>
        </w:tblCellMar>
      </w:tblPr>
      <w:tblGrid>
        <w:gridCol w:w="1519"/>
        <w:gridCol w:w="4526"/>
        <w:gridCol w:w="2470"/>
        <w:gridCol w:w="2295"/>
        <w:gridCol w:w="2470"/>
        <w:gridCol w:w="708"/>
      </w:tblGrid>
      <w:tr>
        <w:tblPrEx>
          <w:tblCellMar>
            <w:top w:w="0" w:type="dxa"/>
            <w:left w:w="0" w:type="dxa"/>
            <w:bottom w:w="0" w:type="dxa"/>
            <w:right w:w="0" w:type="dxa"/>
          </w:tblCellMar>
        </w:tblPrEx>
        <w:trPr>
          <w:wBefore w:w="0" w:type="dxa"/>
          <w:wAfter w:w="0" w:type="dxa"/>
          <w:trHeight w:val="435" w:hRule="atLeast"/>
        </w:trPr>
        <w:tc>
          <w:tcPr>
            <w:tcW w:w="13988" w:type="dxa"/>
            <w:gridSpan w:val="6"/>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kern w:val="0"/>
                <w:sz w:val="32"/>
                <w:szCs w:val="32"/>
                <w:lang w:bidi="ar"/>
              </w:rPr>
            </w:pPr>
            <w:r>
              <w:rPr>
                <w:rFonts w:hint="eastAsia" w:ascii="华文中宋" w:hAnsi="华文中宋" w:eastAsia="华文中宋" w:cs="华文中宋"/>
                <w:color w:val="000000"/>
                <w:kern w:val="0"/>
                <w:sz w:val="32"/>
                <w:szCs w:val="32"/>
                <w:lang w:bidi="ar"/>
              </w:rPr>
              <w:t>一般公共预算财政拨款支出决算表</w:t>
            </w:r>
          </w:p>
        </w:tc>
      </w:tr>
      <w:tr>
        <w:tblPrEx>
          <w:tblCellMar>
            <w:top w:w="0" w:type="dxa"/>
            <w:left w:w="0" w:type="dxa"/>
            <w:bottom w:w="0" w:type="dxa"/>
            <w:right w:w="0" w:type="dxa"/>
          </w:tblCellMar>
        </w:tblPrEx>
        <w:trPr>
          <w:wBefore w:w="0" w:type="dxa"/>
          <w:wAfter w:w="0" w:type="dxa"/>
          <w:trHeight w:val="435" w:hRule="atLeast"/>
        </w:trPr>
        <w:tc>
          <w:tcPr>
            <w:tcW w:w="13988" w:type="dxa"/>
            <w:gridSpan w:val="6"/>
            <w:tcBorders>
              <w:top w:val="nil"/>
              <w:left w:val="nil"/>
              <w:bottom w:val="nil"/>
              <w:right w:val="nil"/>
            </w:tcBorders>
            <w:noWrap/>
            <w:tcMar>
              <w:top w:w="15" w:type="dxa"/>
              <w:left w:w="15" w:type="dxa"/>
              <w:right w:w="15" w:type="dxa"/>
            </w:tcMar>
            <w:vAlign w:val="center"/>
          </w:tcPr>
          <w:p>
            <w:pPr>
              <w:widowControl/>
              <w:ind w:right="800"/>
              <w:jc w:val="center"/>
              <w:rPr>
                <w:rFonts w:ascii="华文中宋" w:hAnsi="华文中宋" w:eastAsia="华文中宋" w:cs="华文中宋"/>
                <w:color w:val="000000"/>
                <w:kern w:val="0"/>
                <w:sz w:val="32"/>
                <w:szCs w:val="32"/>
                <w:lang w:bidi="ar"/>
              </w:rPr>
            </w:pPr>
            <w:r>
              <w:rPr>
                <w:rFonts w:hint="eastAsia" w:ascii="宋体" w:hAnsi="宋体" w:cs="Arial"/>
                <w:color w:val="000000"/>
                <w:kern w:val="0"/>
                <w:sz w:val="20"/>
                <w:szCs w:val="20"/>
              </w:rPr>
              <w:t xml:space="preserve">                                                                                                                    公开05表</w:t>
            </w:r>
          </w:p>
        </w:tc>
      </w:tr>
      <w:tr>
        <w:tblPrEx>
          <w:tblCellMar>
            <w:top w:w="0" w:type="dxa"/>
            <w:left w:w="108" w:type="dxa"/>
            <w:bottom w:w="0" w:type="dxa"/>
            <w:right w:w="108" w:type="dxa"/>
          </w:tblCellMar>
        </w:tblPrEx>
        <w:trPr>
          <w:gridAfter w:val="1"/>
          <w:wBefore w:w="0" w:type="dxa"/>
          <w:wAfter w:w="708" w:type="dxa"/>
          <w:trHeight w:val="255" w:hRule="atLeast"/>
        </w:trPr>
        <w:tc>
          <w:tcPr>
            <w:tcW w:w="8515" w:type="dxa"/>
            <w:gridSpan w:val="3"/>
            <w:tcBorders>
              <w:top w:val="nil"/>
              <w:left w:val="nil"/>
              <w:bottom w:val="single" w:color="000000" w:sz="4" w:space="0"/>
              <w:right w:val="nil"/>
            </w:tcBorders>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部门：许昌市外国专家局</w:t>
            </w:r>
          </w:p>
        </w:tc>
        <w:tc>
          <w:tcPr>
            <w:tcW w:w="4765" w:type="dxa"/>
            <w:gridSpan w:val="2"/>
            <w:tcBorders>
              <w:top w:val="nil"/>
              <w:left w:val="nil"/>
              <w:bottom w:val="single" w:color="000000" w:sz="4" w:space="0"/>
              <w:right w:val="nil"/>
            </w:tcBorders>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gridAfter w:val="1"/>
          <w:wBefore w:w="0" w:type="dxa"/>
          <w:wAfter w:w="708" w:type="dxa"/>
          <w:trHeight w:val="308" w:hRule="atLeast"/>
        </w:trPr>
        <w:tc>
          <w:tcPr>
            <w:tcW w:w="6045"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7235" w:type="dxa"/>
            <w:gridSpan w:val="3"/>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w:t>
            </w:r>
          </w:p>
        </w:tc>
      </w:tr>
      <w:tr>
        <w:tblPrEx>
          <w:tblCellMar>
            <w:top w:w="0" w:type="dxa"/>
            <w:left w:w="108" w:type="dxa"/>
            <w:bottom w:w="0" w:type="dxa"/>
            <w:right w:w="108" w:type="dxa"/>
          </w:tblCellMar>
        </w:tblPrEx>
        <w:trPr>
          <w:gridAfter w:val="1"/>
          <w:wBefore w:w="0" w:type="dxa"/>
          <w:wAfter w:w="708" w:type="dxa"/>
          <w:trHeight w:val="312" w:hRule="atLeast"/>
        </w:trPr>
        <w:tc>
          <w:tcPr>
            <w:tcW w:w="1519"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4526"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2470"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2295"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2470"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r>
      <w:tr>
        <w:tblPrEx>
          <w:tblCellMar>
            <w:top w:w="0" w:type="dxa"/>
            <w:left w:w="108" w:type="dxa"/>
            <w:bottom w:w="0" w:type="dxa"/>
            <w:right w:w="108" w:type="dxa"/>
          </w:tblCellMar>
        </w:tblPrEx>
        <w:trPr>
          <w:gridAfter w:val="1"/>
          <w:wBefore w:w="0" w:type="dxa"/>
          <w:wAfter w:w="708" w:type="dxa"/>
          <w:trHeight w:val="312" w:hRule="atLeast"/>
        </w:trPr>
        <w:tc>
          <w:tcPr>
            <w:tcW w:w="1519"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452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47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29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47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gridAfter w:val="1"/>
          <w:wBefore w:w="0" w:type="dxa"/>
          <w:wAfter w:w="708" w:type="dxa"/>
          <w:trHeight w:val="312" w:hRule="atLeast"/>
        </w:trPr>
        <w:tc>
          <w:tcPr>
            <w:tcW w:w="1519"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452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47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29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47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gridAfter w:val="1"/>
          <w:wBefore w:w="0" w:type="dxa"/>
          <w:wAfter w:w="708" w:type="dxa"/>
          <w:trHeight w:val="308" w:hRule="atLeast"/>
        </w:trPr>
        <w:tc>
          <w:tcPr>
            <w:tcW w:w="6045"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247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229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247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r>
      <w:tr>
        <w:tblPrEx>
          <w:tblCellMar>
            <w:top w:w="0" w:type="dxa"/>
            <w:left w:w="108" w:type="dxa"/>
            <w:bottom w:w="0" w:type="dxa"/>
            <w:right w:w="108" w:type="dxa"/>
          </w:tblCellMar>
        </w:tblPrEx>
        <w:trPr>
          <w:gridAfter w:val="1"/>
          <w:wBefore w:w="0" w:type="dxa"/>
          <w:wAfter w:w="708" w:type="dxa"/>
          <w:trHeight w:val="308" w:hRule="atLeast"/>
        </w:trPr>
        <w:tc>
          <w:tcPr>
            <w:tcW w:w="6045"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24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6.31</w:t>
            </w:r>
          </w:p>
        </w:tc>
        <w:tc>
          <w:tcPr>
            <w:tcW w:w="229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24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6.31</w:t>
            </w:r>
          </w:p>
        </w:tc>
      </w:tr>
      <w:tr>
        <w:tblPrEx>
          <w:tblCellMar>
            <w:top w:w="0" w:type="dxa"/>
            <w:left w:w="108" w:type="dxa"/>
            <w:bottom w:w="0" w:type="dxa"/>
            <w:right w:w="108" w:type="dxa"/>
          </w:tblCellMar>
        </w:tblPrEx>
        <w:trPr>
          <w:gridAfter w:val="1"/>
          <w:wBefore w:w="0" w:type="dxa"/>
          <w:wAfter w:w="708" w:type="dxa"/>
          <w:trHeight w:val="308" w:hRule="atLeast"/>
        </w:trPr>
        <w:tc>
          <w:tcPr>
            <w:tcW w:w="1519"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452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24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6.31</w:t>
            </w:r>
          </w:p>
        </w:tc>
        <w:tc>
          <w:tcPr>
            <w:tcW w:w="229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6.31</w:t>
            </w:r>
          </w:p>
        </w:tc>
      </w:tr>
      <w:tr>
        <w:tblPrEx>
          <w:tblCellMar>
            <w:top w:w="0" w:type="dxa"/>
            <w:left w:w="108" w:type="dxa"/>
            <w:bottom w:w="0" w:type="dxa"/>
            <w:right w:w="108" w:type="dxa"/>
          </w:tblCellMar>
        </w:tblPrEx>
        <w:trPr>
          <w:gridAfter w:val="1"/>
          <w:wBefore w:w="0" w:type="dxa"/>
          <w:wAfter w:w="708" w:type="dxa"/>
          <w:trHeight w:val="308" w:hRule="atLeast"/>
        </w:trPr>
        <w:tc>
          <w:tcPr>
            <w:tcW w:w="1519"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20801</w:t>
            </w:r>
          </w:p>
        </w:tc>
        <w:tc>
          <w:tcPr>
            <w:tcW w:w="452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人力资源和社会保障管理事务</w:t>
            </w:r>
          </w:p>
        </w:tc>
        <w:tc>
          <w:tcPr>
            <w:tcW w:w="24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6.31</w:t>
            </w:r>
          </w:p>
        </w:tc>
        <w:tc>
          <w:tcPr>
            <w:tcW w:w="229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6.31</w:t>
            </w:r>
          </w:p>
        </w:tc>
      </w:tr>
      <w:tr>
        <w:tblPrEx>
          <w:tblCellMar>
            <w:top w:w="0" w:type="dxa"/>
            <w:left w:w="108" w:type="dxa"/>
            <w:bottom w:w="0" w:type="dxa"/>
            <w:right w:w="108" w:type="dxa"/>
          </w:tblCellMar>
        </w:tblPrEx>
        <w:trPr>
          <w:gridAfter w:val="1"/>
          <w:wBefore w:w="0" w:type="dxa"/>
          <w:wAfter w:w="708" w:type="dxa"/>
          <w:trHeight w:val="308" w:hRule="atLeast"/>
        </w:trPr>
        <w:tc>
          <w:tcPr>
            <w:tcW w:w="1519"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2080102</w:t>
            </w:r>
          </w:p>
        </w:tc>
        <w:tc>
          <w:tcPr>
            <w:tcW w:w="452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一般行政管理事务</w:t>
            </w:r>
          </w:p>
        </w:tc>
        <w:tc>
          <w:tcPr>
            <w:tcW w:w="24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6.31</w:t>
            </w:r>
          </w:p>
        </w:tc>
        <w:tc>
          <w:tcPr>
            <w:tcW w:w="229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6.31</w:t>
            </w:r>
          </w:p>
        </w:tc>
      </w:tr>
      <w:tr>
        <w:tblPrEx>
          <w:tblCellMar>
            <w:top w:w="0" w:type="dxa"/>
            <w:left w:w="108" w:type="dxa"/>
            <w:bottom w:w="0" w:type="dxa"/>
            <w:right w:w="108" w:type="dxa"/>
          </w:tblCellMar>
        </w:tblPrEx>
        <w:trPr>
          <w:gridAfter w:val="1"/>
          <w:wBefore w:w="0" w:type="dxa"/>
          <w:wAfter w:w="708" w:type="dxa"/>
          <w:trHeight w:val="308" w:hRule="atLeast"/>
        </w:trPr>
        <w:tc>
          <w:tcPr>
            <w:tcW w:w="1519"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52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4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9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Before w:w="0" w:type="dxa"/>
          <w:wAfter w:w="708" w:type="dxa"/>
          <w:trHeight w:val="308" w:hRule="atLeast"/>
        </w:trPr>
        <w:tc>
          <w:tcPr>
            <w:tcW w:w="1519"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52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4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9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Before w:w="0" w:type="dxa"/>
          <w:wAfter w:w="708" w:type="dxa"/>
          <w:trHeight w:val="308" w:hRule="atLeast"/>
        </w:trPr>
        <w:tc>
          <w:tcPr>
            <w:tcW w:w="1519"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52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4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9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Before w:w="0" w:type="dxa"/>
          <w:wAfter w:w="708" w:type="dxa"/>
          <w:trHeight w:val="308" w:hRule="atLeast"/>
        </w:trPr>
        <w:tc>
          <w:tcPr>
            <w:tcW w:w="1519"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52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4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9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Before w:w="0" w:type="dxa"/>
          <w:wAfter w:w="708" w:type="dxa"/>
          <w:trHeight w:val="308" w:hRule="atLeast"/>
        </w:trPr>
        <w:tc>
          <w:tcPr>
            <w:tcW w:w="1519"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52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4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9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7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Before w:w="0" w:type="dxa"/>
          <w:wAfter w:w="708" w:type="dxa"/>
          <w:trHeight w:val="308" w:hRule="atLeast"/>
        </w:trPr>
        <w:tc>
          <w:tcPr>
            <w:tcW w:w="13280" w:type="dxa"/>
            <w:gridSpan w:val="5"/>
            <w:tcBorders>
              <w:top w:val="nil"/>
              <w:left w:val="nil"/>
              <w:bottom w:val="nil"/>
              <w:right w:val="nil"/>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注：本表反映部门本年度一般公共预算财政拨款支出情况。本套报表金额单位转换时可能存在尾数误差。</w:t>
            </w:r>
          </w:p>
        </w:tc>
      </w:tr>
    </w:tbl>
    <w:p>
      <w:pPr>
        <w:rPr>
          <w:rFonts w:hint="eastAsia" w:ascii="仿宋_GB2312" w:hAnsi="仿宋_GB2312" w:eastAsia="仿宋_GB2312" w:cs="仿宋_GB2312"/>
          <w:sz w:val="32"/>
          <w:szCs w:val="32"/>
        </w:rPr>
      </w:pPr>
    </w:p>
    <w:tbl>
      <w:tblPr>
        <w:tblStyle w:val="5"/>
        <w:tblW w:w="14140" w:type="dxa"/>
        <w:tblInd w:w="93" w:type="dxa"/>
        <w:tblLayout w:type="autofit"/>
        <w:tblCellMar>
          <w:top w:w="0" w:type="dxa"/>
          <w:left w:w="108" w:type="dxa"/>
          <w:bottom w:w="0" w:type="dxa"/>
          <w:right w:w="108" w:type="dxa"/>
        </w:tblCellMar>
      </w:tblPr>
      <w:tblGrid>
        <w:gridCol w:w="880"/>
        <w:gridCol w:w="3330"/>
        <w:gridCol w:w="639"/>
        <w:gridCol w:w="910"/>
        <w:gridCol w:w="2230"/>
        <w:gridCol w:w="573"/>
        <w:gridCol w:w="842"/>
        <w:gridCol w:w="4210"/>
        <w:gridCol w:w="526"/>
      </w:tblGrid>
      <w:tr>
        <w:tblPrEx>
          <w:tblCellMar>
            <w:top w:w="0" w:type="dxa"/>
            <w:left w:w="108" w:type="dxa"/>
            <w:bottom w:w="0" w:type="dxa"/>
            <w:right w:w="108" w:type="dxa"/>
          </w:tblCellMar>
        </w:tblPrEx>
        <w:trPr>
          <w:wBefore w:w="0" w:type="dxa"/>
          <w:wAfter w:w="0" w:type="dxa"/>
          <w:trHeight w:val="390" w:hRule="atLeast"/>
        </w:trPr>
        <w:tc>
          <w:tcPr>
            <w:tcW w:w="14140" w:type="dxa"/>
            <w:gridSpan w:val="9"/>
            <w:tcBorders>
              <w:top w:val="nil"/>
              <w:left w:val="nil"/>
              <w:bottom w:val="nil"/>
              <w:right w:val="nil"/>
            </w:tcBorders>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一般公共预算财政拨款基本支出决算表</w:t>
            </w:r>
          </w:p>
        </w:tc>
      </w:tr>
      <w:tr>
        <w:tblPrEx>
          <w:tblCellMar>
            <w:top w:w="0" w:type="dxa"/>
            <w:left w:w="108" w:type="dxa"/>
            <w:bottom w:w="0" w:type="dxa"/>
            <w:right w:w="108" w:type="dxa"/>
          </w:tblCellMar>
        </w:tblPrEx>
        <w:trPr>
          <w:wBefore w:w="0" w:type="dxa"/>
          <w:wAfter w:w="0" w:type="dxa"/>
          <w:trHeight w:val="255" w:hRule="atLeast"/>
        </w:trPr>
        <w:tc>
          <w:tcPr>
            <w:tcW w:w="88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333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639"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91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8381" w:type="dxa"/>
            <w:gridSpan w:val="5"/>
            <w:tcBorders>
              <w:top w:val="nil"/>
              <w:left w:val="nil"/>
              <w:bottom w:val="nil"/>
              <w:right w:val="nil"/>
            </w:tcBorders>
            <w:noWrap/>
            <w:vAlign w:val="bottom"/>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xml:space="preserve">                                                                             公开06表</w:t>
            </w:r>
          </w:p>
        </w:tc>
      </w:tr>
      <w:tr>
        <w:tblPrEx>
          <w:tblCellMar>
            <w:top w:w="0" w:type="dxa"/>
            <w:left w:w="108" w:type="dxa"/>
            <w:bottom w:w="0" w:type="dxa"/>
            <w:right w:w="108" w:type="dxa"/>
          </w:tblCellMar>
        </w:tblPrEx>
        <w:trPr>
          <w:wBefore w:w="0" w:type="dxa"/>
          <w:wAfter w:w="0" w:type="dxa"/>
          <w:trHeight w:val="255" w:hRule="atLeast"/>
        </w:trPr>
        <w:tc>
          <w:tcPr>
            <w:tcW w:w="5759" w:type="dxa"/>
            <w:gridSpan w:val="4"/>
            <w:tcBorders>
              <w:top w:val="nil"/>
              <w:left w:val="nil"/>
              <w:bottom w:val="single" w:color="000000" w:sz="4" w:space="0"/>
              <w:right w:val="nil"/>
            </w:tcBorders>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部门：许昌市外国专家局</w:t>
            </w:r>
          </w:p>
        </w:tc>
        <w:tc>
          <w:tcPr>
            <w:tcW w:w="223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6151" w:type="dxa"/>
            <w:gridSpan w:val="4"/>
            <w:tcBorders>
              <w:top w:val="nil"/>
              <w:left w:val="nil"/>
              <w:bottom w:val="single" w:color="000000" w:sz="4" w:space="0"/>
              <w:right w:val="nil"/>
            </w:tcBorders>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CellMar>
            <w:top w:w="0" w:type="dxa"/>
            <w:left w:w="108" w:type="dxa"/>
            <w:bottom w:w="0" w:type="dxa"/>
            <w:right w:w="108" w:type="dxa"/>
          </w:tblCellMar>
        </w:tblPrEx>
        <w:trPr>
          <w:wBefore w:w="0" w:type="dxa"/>
          <w:wAfter w:w="0" w:type="dxa"/>
          <w:trHeight w:val="308" w:hRule="atLeast"/>
        </w:trPr>
        <w:tc>
          <w:tcPr>
            <w:tcW w:w="4849"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人员经费</w:t>
            </w:r>
          </w:p>
        </w:tc>
        <w:tc>
          <w:tcPr>
            <w:tcW w:w="9291" w:type="dxa"/>
            <w:gridSpan w:val="6"/>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公用经费</w:t>
            </w:r>
          </w:p>
        </w:tc>
      </w:tr>
      <w:tr>
        <w:tblPrEx>
          <w:tblCellMar>
            <w:top w:w="0" w:type="dxa"/>
            <w:left w:w="108" w:type="dxa"/>
            <w:bottom w:w="0" w:type="dxa"/>
            <w:right w:w="108" w:type="dxa"/>
          </w:tblCellMar>
        </w:tblPrEx>
        <w:trPr>
          <w:wBefore w:w="0" w:type="dxa"/>
          <w:wAfter w:w="0" w:type="dxa"/>
          <w:trHeight w:val="312" w:hRule="atLeast"/>
        </w:trPr>
        <w:tc>
          <w:tcPr>
            <w:tcW w:w="880"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3330"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639"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c>
          <w:tcPr>
            <w:tcW w:w="910"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2230"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573"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c>
          <w:tcPr>
            <w:tcW w:w="842"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4210"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526"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r>
      <w:tr>
        <w:tblPrEx>
          <w:tblCellMar>
            <w:top w:w="0" w:type="dxa"/>
            <w:left w:w="108" w:type="dxa"/>
            <w:bottom w:w="0" w:type="dxa"/>
            <w:right w:w="108" w:type="dxa"/>
          </w:tblCellMar>
        </w:tblPrEx>
        <w:trPr>
          <w:wBefore w:w="0" w:type="dxa"/>
          <w:wAfter w:w="0" w:type="dxa"/>
          <w:trHeight w:val="312" w:hRule="atLeast"/>
        </w:trPr>
        <w:tc>
          <w:tcPr>
            <w:tcW w:w="880"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333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63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91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23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57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842"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421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52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wBefore w:w="0" w:type="dxa"/>
          <w:wAfter w:w="0" w:type="dxa"/>
          <w:trHeight w:val="308" w:hRule="atLeast"/>
        </w:trPr>
        <w:tc>
          <w:tcPr>
            <w:tcW w:w="88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w:t>
            </w:r>
          </w:p>
        </w:tc>
        <w:tc>
          <w:tcPr>
            <w:tcW w:w="33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工资福利支出</w:t>
            </w:r>
          </w:p>
        </w:tc>
        <w:tc>
          <w:tcPr>
            <w:tcW w:w="63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w:t>
            </w:r>
          </w:p>
        </w:tc>
        <w:tc>
          <w:tcPr>
            <w:tcW w:w="22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商品和服务支出</w:t>
            </w:r>
          </w:p>
        </w:tc>
        <w:tc>
          <w:tcPr>
            <w:tcW w:w="5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307</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债务利息及费用支出</w:t>
            </w:r>
          </w:p>
        </w:tc>
        <w:tc>
          <w:tcPr>
            <w:tcW w:w="52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88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30101</w:t>
            </w:r>
          </w:p>
        </w:tc>
        <w:tc>
          <w:tcPr>
            <w:tcW w:w="33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基本工资</w:t>
            </w:r>
          </w:p>
        </w:tc>
        <w:tc>
          <w:tcPr>
            <w:tcW w:w="63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30201</w:t>
            </w:r>
          </w:p>
        </w:tc>
        <w:tc>
          <w:tcPr>
            <w:tcW w:w="22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办公费</w:t>
            </w:r>
          </w:p>
        </w:tc>
        <w:tc>
          <w:tcPr>
            <w:tcW w:w="5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30701</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国内债务付息</w:t>
            </w:r>
          </w:p>
        </w:tc>
        <w:tc>
          <w:tcPr>
            <w:tcW w:w="52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88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30102</w:t>
            </w:r>
          </w:p>
        </w:tc>
        <w:tc>
          <w:tcPr>
            <w:tcW w:w="33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津贴补贴</w:t>
            </w:r>
          </w:p>
        </w:tc>
        <w:tc>
          <w:tcPr>
            <w:tcW w:w="63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30202</w:t>
            </w:r>
          </w:p>
        </w:tc>
        <w:tc>
          <w:tcPr>
            <w:tcW w:w="22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印刷费</w:t>
            </w:r>
          </w:p>
        </w:tc>
        <w:tc>
          <w:tcPr>
            <w:tcW w:w="5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30702</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国外债务付息</w:t>
            </w:r>
          </w:p>
        </w:tc>
        <w:tc>
          <w:tcPr>
            <w:tcW w:w="52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88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30103</w:t>
            </w:r>
          </w:p>
        </w:tc>
        <w:tc>
          <w:tcPr>
            <w:tcW w:w="33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奖金</w:t>
            </w:r>
          </w:p>
        </w:tc>
        <w:tc>
          <w:tcPr>
            <w:tcW w:w="63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30203</w:t>
            </w:r>
          </w:p>
        </w:tc>
        <w:tc>
          <w:tcPr>
            <w:tcW w:w="22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咨询费</w:t>
            </w:r>
          </w:p>
        </w:tc>
        <w:tc>
          <w:tcPr>
            <w:tcW w:w="5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资本性支出</w:t>
            </w:r>
          </w:p>
        </w:tc>
        <w:tc>
          <w:tcPr>
            <w:tcW w:w="52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88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30106</w:t>
            </w:r>
          </w:p>
        </w:tc>
        <w:tc>
          <w:tcPr>
            <w:tcW w:w="33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伙食补助费</w:t>
            </w:r>
          </w:p>
        </w:tc>
        <w:tc>
          <w:tcPr>
            <w:tcW w:w="63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30204</w:t>
            </w:r>
          </w:p>
        </w:tc>
        <w:tc>
          <w:tcPr>
            <w:tcW w:w="22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手续费</w:t>
            </w:r>
          </w:p>
        </w:tc>
        <w:tc>
          <w:tcPr>
            <w:tcW w:w="5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31001</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房屋建筑物购建</w:t>
            </w:r>
          </w:p>
        </w:tc>
        <w:tc>
          <w:tcPr>
            <w:tcW w:w="52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88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30107</w:t>
            </w:r>
          </w:p>
        </w:tc>
        <w:tc>
          <w:tcPr>
            <w:tcW w:w="33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绩效工资</w:t>
            </w:r>
          </w:p>
        </w:tc>
        <w:tc>
          <w:tcPr>
            <w:tcW w:w="63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30205</w:t>
            </w:r>
          </w:p>
        </w:tc>
        <w:tc>
          <w:tcPr>
            <w:tcW w:w="22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水费</w:t>
            </w:r>
          </w:p>
        </w:tc>
        <w:tc>
          <w:tcPr>
            <w:tcW w:w="5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31002</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办公设备购置</w:t>
            </w:r>
          </w:p>
        </w:tc>
        <w:tc>
          <w:tcPr>
            <w:tcW w:w="52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88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30108</w:t>
            </w:r>
          </w:p>
        </w:tc>
        <w:tc>
          <w:tcPr>
            <w:tcW w:w="33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w:t>
            </w:r>
          </w:p>
        </w:tc>
        <w:tc>
          <w:tcPr>
            <w:tcW w:w="63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30206</w:t>
            </w:r>
          </w:p>
        </w:tc>
        <w:tc>
          <w:tcPr>
            <w:tcW w:w="22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电费</w:t>
            </w:r>
          </w:p>
        </w:tc>
        <w:tc>
          <w:tcPr>
            <w:tcW w:w="5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31003</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专用设备购置</w:t>
            </w:r>
          </w:p>
        </w:tc>
        <w:tc>
          <w:tcPr>
            <w:tcW w:w="52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88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30109</w:t>
            </w:r>
          </w:p>
        </w:tc>
        <w:tc>
          <w:tcPr>
            <w:tcW w:w="33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职业年金缴费</w:t>
            </w:r>
          </w:p>
        </w:tc>
        <w:tc>
          <w:tcPr>
            <w:tcW w:w="63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30207</w:t>
            </w:r>
          </w:p>
        </w:tc>
        <w:tc>
          <w:tcPr>
            <w:tcW w:w="22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邮电费</w:t>
            </w:r>
          </w:p>
        </w:tc>
        <w:tc>
          <w:tcPr>
            <w:tcW w:w="5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31005</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基础设施建设</w:t>
            </w:r>
          </w:p>
        </w:tc>
        <w:tc>
          <w:tcPr>
            <w:tcW w:w="52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88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30110</w:t>
            </w:r>
          </w:p>
        </w:tc>
        <w:tc>
          <w:tcPr>
            <w:tcW w:w="33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职工基本医疗保险缴费</w:t>
            </w:r>
          </w:p>
        </w:tc>
        <w:tc>
          <w:tcPr>
            <w:tcW w:w="63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30208</w:t>
            </w:r>
          </w:p>
        </w:tc>
        <w:tc>
          <w:tcPr>
            <w:tcW w:w="22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取暖费</w:t>
            </w:r>
          </w:p>
        </w:tc>
        <w:tc>
          <w:tcPr>
            <w:tcW w:w="5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31006</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大型修缮</w:t>
            </w:r>
          </w:p>
        </w:tc>
        <w:tc>
          <w:tcPr>
            <w:tcW w:w="52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88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30111</w:t>
            </w:r>
          </w:p>
        </w:tc>
        <w:tc>
          <w:tcPr>
            <w:tcW w:w="33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公务员医疗补助缴费</w:t>
            </w:r>
          </w:p>
        </w:tc>
        <w:tc>
          <w:tcPr>
            <w:tcW w:w="63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30209</w:t>
            </w:r>
          </w:p>
        </w:tc>
        <w:tc>
          <w:tcPr>
            <w:tcW w:w="22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物业管理费</w:t>
            </w:r>
          </w:p>
        </w:tc>
        <w:tc>
          <w:tcPr>
            <w:tcW w:w="5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31007</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信息网络及软件购置更新</w:t>
            </w:r>
          </w:p>
        </w:tc>
        <w:tc>
          <w:tcPr>
            <w:tcW w:w="52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88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30112</w:t>
            </w:r>
          </w:p>
        </w:tc>
        <w:tc>
          <w:tcPr>
            <w:tcW w:w="33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其他社会保障缴费</w:t>
            </w:r>
          </w:p>
        </w:tc>
        <w:tc>
          <w:tcPr>
            <w:tcW w:w="63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30211</w:t>
            </w:r>
          </w:p>
        </w:tc>
        <w:tc>
          <w:tcPr>
            <w:tcW w:w="22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差旅费</w:t>
            </w:r>
          </w:p>
        </w:tc>
        <w:tc>
          <w:tcPr>
            <w:tcW w:w="5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31008</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物资储备</w:t>
            </w:r>
          </w:p>
        </w:tc>
        <w:tc>
          <w:tcPr>
            <w:tcW w:w="52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88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30113</w:t>
            </w:r>
          </w:p>
        </w:tc>
        <w:tc>
          <w:tcPr>
            <w:tcW w:w="33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住房公积金</w:t>
            </w:r>
          </w:p>
        </w:tc>
        <w:tc>
          <w:tcPr>
            <w:tcW w:w="63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30212</w:t>
            </w:r>
          </w:p>
        </w:tc>
        <w:tc>
          <w:tcPr>
            <w:tcW w:w="22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因公出国（境）费用</w:t>
            </w:r>
          </w:p>
        </w:tc>
        <w:tc>
          <w:tcPr>
            <w:tcW w:w="5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31009</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土地补偿</w:t>
            </w:r>
          </w:p>
        </w:tc>
        <w:tc>
          <w:tcPr>
            <w:tcW w:w="52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88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30114</w:t>
            </w:r>
          </w:p>
        </w:tc>
        <w:tc>
          <w:tcPr>
            <w:tcW w:w="33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医疗费</w:t>
            </w:r>
          </w:p>
        </w:tc>
        <w:tc>
          <w:tcPr>
            <w:tcW w:w="63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30213</w:t>
            </w:r>
          </w:p>
        </w:tc>
        <w:tc>
          <w:tcPr>
            <w:tcW w:w="22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维修（护）费</w:t>
            </w:r>
          </w:p>
        </w:tc>
        <w:tc>
          <w:tcPr>
            <w:tcW w:w="5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31010</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安置补助</w:t>
            </w:r>
          </w:p>
        </w:tc>
        <w:tc>
          <w:tcPr>
            <w:tcW w:w="52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88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30199</w:t>
            </w:r>
          </w:p>
        </w:tc>
        <w:tc>
          <w:tcPr>
            <w:tcW w:w="33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其他工资福利支出</w:t>
            </w:r>
          </w:p>
        </w:tc>
        <w:tc>
          <w:tcPr>
            <w:tcW w:w="63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30214</w:t>
            </w:r>
          </w:p>
        </w:tc>
        <w:tc>
          <w:tcPr>
            <w:tcW w:w="22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租赁费</w:t>
            </w:r>
          </w:p>
        </w:tc>
        <w:tc>
          <w:tcPr>
            <w:tcW w:w="5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31011</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地上附着物和青苗补偿</w:t>
            </w:r>
          </w:p>
        </w:tc>
        <w:tc>
          <w:tcPr>
            <w:tcW w:w="52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88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w:t>
            </w:r>
          </w:p>
        </w:tc>
        <w:tc>
          <w:tcPr>
            <w:tcW w:w="33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对个人和家庭的补助</w:t>
            </w:r>
          </w:p>
        </w:tc>
        <w:tc>
          <w:tcPr>
            <w:tcW w:w="63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30215</w:t>
            </w:r>
          </w:p>
        </w:tc>
        <w:tc>
          <w:tcPr>
            <w:tcW w:w="22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会议费</w:t>
            </w:r>
          </w:p>
        </w:tc>
        <w:tc>
          <w:tcPr>
            <w:tcW w:w="5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31012</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拆迁补偿</w:t>
            </w:r>
          </w:p>
        </w:tc>
        <w:tc>
          <w:tcPr>
            <w:tcW w:w="52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88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30301</w:t>
            </w:r>
          </w:p>
        </w:tc>
        <w:tc>
          <w:tcPr>
            <w:tcW w:w="33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离休费</w:t>
            </w:r>
          </w:p>
        </w:tc>
        <w:tc>
          <w:tcPr>
            <w:tcW w:w="63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30216</w:t>
            </w:r>
          </w:p>
        </w:tc>
        <w:tc>
          <w:tcPr>
            <w:tcW w:w="22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培训费</w:t>
            </w:r>
          </w:p>
        </w:tc>
        <w:tc>
          <w:tcPr>
            <w:tcW w:w="5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31013</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公务用车购置</w:t>
            </w:r>
          </w:p>
        </w:tc>
        <w:tc>
          <w:tcPr>
            <w:tcW w:w="52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88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30302</w:t>
            </w:r>
          </w:p>
        </w:tc>
        <w:tc>
          <w:tcPr>
            <w:tcW w:w="33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退休费</w:t>
            </w:r>
          </w:p>
        </w:tc>
        <w:tc>
          <w:tcPr>
            <w:tcW w:w="63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30217</w:t>
            </w:r>
          </w:p>
        </w:tc>
        <w:tc>
          <w:tcPr>
            <w:tcW w:w="22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公务接待费</w:t>
            </w:r>
          </w:p>
        </w:tc>
        <w:tc>
          <w:tcPr>
            <w:tcW w:w="5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31019</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其他交通工具购置</w:t>
            </w:r>
          </w:p>
        </w:tc>
        <w:tc>
          <w:tcPr>
            <w:tcW w:w="52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88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30303</w:t>
            </w:r>
          </w:p>
        </w:tc>
        <w:tc>
          <w:tcPr>
            <w:tcW w:w="33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退职（役）费</w:t>
            </w:r>
          </w:p>
        </w:tc>
        <w:tc>
          <w:tcPr>
            <w:tcW w:w="63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30218</w:t>
            </w:r>
          </w:p>
        </w:tc>
        <w:tc>
          <w:tcPr>
            <w:tcW w:w="22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专用材料费</w:t>
            </w:r>
          </w:p>
        </w:tc>
        <w:tc>
          <w:tcPr>
            <w:tcW w:w="5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31021</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文物和陈列品购置</w:t>
            </w:r>
          </w:p>
        </w:tc>
        <w:tc>
          <w:tcPr>
            <w:tcW w:w="52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88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30304</w:t>
            </w:r>
          </w:p>
        </w:tc>
        <w:tc>
          <w:tcPr>
            <w:tcW w:w="33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抚恤金</w:t>
            </w:r>
          </w:p>
        </w:tc>
        <w:tc>
          <w:tcPr>
            <w:tcW w:w="63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30224</w:t>
            </w:r>
          </w:p>
        </w:tc>
        <w:tc>
          <w:tcPr>
            <w:tcW w:w="22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被装购置费</w:t>
            </w:r>
          </w:p>
        </w:tc>
        <w:tc>
          <w:tcPr>
            <w:tcW w:w="5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31022</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无形资产购置</w:t>
            </w:r>
          </w:p>
        </w:tc>
        <w:tc>
          <w:tcPr>
            <w:tcW w:w="52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88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30305</w:t>
            </w:r>
          </w:p>
        </w:tc>
        <w:tc>
          <w:tcPr>
            <w:tcW w:w="33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生活补助</w:t>
            </w:r>
          </w:p>
        </w:tc>
        <w:tc>
          <w:tcPr>
            <w:tcW w:w="63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30225</w:t>
            </w:r>
          </w:p>
        </w:tc>
        <w:tc>
          <w:tcPr>
            <w:tcW w:w="22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专用燃料费</w:t>
            </w:r>
          </w:p>
        </w:tc>
        <w:tc>
          <w:tcPr>
            <w:tcW w:w="5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31099</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其他资本性支出</w:t>
            </w:r>
          </w:p>
        </w:tc>
        <w:tc>
          <w:tcPr>
            <w:tcW w:w="52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88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30306</w:t>
            </w:r>
          </w:p>
        </w:tc>
        <w:tc>
          <w:tcPr>
            <w:tcW w:w="33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救济费</w:t>
            </w:r>
          </w:p>
        </w:tc>
        <w:tc>
          <w:tcPr>
            <w:tcW w:w="63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30226</w:t>
            </w:r>
          </w:p>
        </w:tc>
        <w:tc>
          <w:tcPr>
            <w:tcW w:w="22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劳务费</w:t>
            </w:r>
          </w:p>
        </w:tc>
        <w:tc>
          <w:tcPr>
            <w:tcW w:w="5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其他支出</w:t>
            </w:r>
          </w:p>
        </w:tc>
        <w:tc>
          <w:tcPr>
            <w:tcW w:w="52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88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30307</w:t>
            </w:r>
          </w:p>
        </w:tc>
        <w:tc>
          <w:tcPr>
            <w:tcW w:w="33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医疗费补助</w:t>
            </w:r>
          </w:p>
        </w:tc>
        <w:tc>
          <w:tcPr>
            <w:tcW w:w="63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30227</w:t>
            </w:r>
          </w:p>
        </w:tc>
        <w:tc>
          <w:tcPr>
            <w:tcW w:w="22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委托业务费</w:t>
            </w:r>
          </w:p>
        </w:tc>
        <w:tc>
          <w:tcPr>
            <w:tcW w:w="5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39906</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赠与</w:t>
            </w:r>
          </w:p>
        </w:tc>
        <w:tc>
          <w:tcPr>
            <w:tcW w:w="52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88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30308</w:t>
            </w:r>
          </w:p>
        </w:tc>
        <w:tc>
          <w:tcPr>
            <w:tcW w:w="33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助学金</w:t>
            </w:r>
          </w:p>
        </w:tc>
        <w:tc>
          <w:tcPr>
            <w:tcW w:w="63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30228</w:t>
            </w:r>
          </w:p>
        </w:tc>
        <w:tc>
          <w:tcPr>
            <w:tcW w:w="22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工会经费</w:t>
            </w:r>
          </w:p>
        </w:tc>
        <w:tc>
          <w:tcPr>
            <w:tcW w:w="5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39907</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国家赔偿费用支出</w:t>
            </w:r>
          </w:p>
        </w:tc>
        <w:tc>
          <w:tcPr>
            <w:tcW w:w="52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88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30309</w:t>
            </w:r>
          </w:p>
        </w:tc>
        <w:tc>
          <w:tcPr>
            <w:tcW w:w="33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奖励金</w:t>
            </w:r>
          </w:p>
        </w:tc>
        <w:tc>
          <w:tcPr>
            <w:tcW w:w="63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30229</w:t>
            </w:r>
          </w:p>
        </w:tc>
        <w:tc>
          <w:tcPr>
            <w:tcW w:w="22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福利费</w:t>
            </w:r>
          </w:p>
        </w:tc>
        <w:tc>
          <w:tcPr>
            <w:tcW w:w="5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39908</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对民间非营利组织和群众性自治组织补贴</w:t>
            </w:r>
          </w:p>
        </w:tc>
        <w:tc>
          <w:tcPr>
            <w:tcW w:w="52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88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30310</w:t>
            </w:r>
          </w:p>
        </w:tc>
        <w:tc>
          <w:tcPr>
            <w:tcW w:w="33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个人农业生产补贴</w:t>
            </w:r>
          </w:p>
        </w:tc>
        <w:tc>
          <w:tcPr>
            <w:tcW w:w="63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30231</w:t>
            </w:r>
          </w:p>
        </w:tc>
        <w:tc>
          <w:tcPr>
            <w:tcW w:w="22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公务用车运行维护费</w:t>
            </w:r>
          </w:p>
        </w:tc>
        <w:tc>
          <w:tcPr>
            <w:tcW w:w="5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39999</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其他支出</w:t>
            </w:r>
          </w:p>
        </w:tc>
        <w:tc>
          <w:tcPr>
            <w:tcW w:w="52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88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30311</w:t>
            </w:r>
          </w:p>
        </w:tc>
        <w:tc>
          <w:tcPr>
            <w:tcW w:w="33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代缴社会保险费</w:t>
            </w:r>
          </w:p>
        </w:tc>
        <w:tc>
          <w:tcPr>
            <w:tcW w:w="63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30239</w:t>
            </w:r>
          </w:p>
        </w:tc>
        <w:tc>
          <w:tcPr>
            <w:tcW w:w="22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其他交通费用</w:t>
            </w:r>
          </w:p>
        </w:tc>
        <w:tc>
          <w:tcPr>
            <w:tcW w:w="5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2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88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30399</w:t>
            </w:r>
          </w:p>
        </w:tc>
        <w:tc>
          <w:tcPr>
            <w:tcW w:w="33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其他对个人和家庭的补助</w:t>
            </w:r>
          </w:p>
        </w:tc>
        <w:tc>
          <w:tcPr>
            <w:tcW w:w="63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30240</w:t>
            </w:r>
          </w:p>
        </w:tc>
        <w:tc>
          <w:tcPr>
            <w:tcW w:w="22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税金及附加费用</w:t>
            </w:r>
          </w:p>
        </w:tc>
        <w:tc>
          <w:tcPr>
            <w:tcW w:w="5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2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88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3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3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30299</w:t>
            </w:r>
          </w:p>
        </w:tc>
        <w:tc>
          <w:tcPr>
            <w:tcW w:w="22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其他商品和服务支出</w:t>
            </w:r>
          </w:p>
        </w:tc>
        <w:tc>
          <w:tcPr>
            <w:tcW w:w="5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2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4210"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人员经费合计</w:t>
            </w:r>
          </w:p>
        </w:tc>
        <w:tc>
          <w:tcPr>
            <w:tcW w:w="63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765" w:type="dxa"/>
            <w:gridSpan w:val="5"/>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公用经费合计</w:t>
            </w:r>
          </w:p>
        </w:tc>
        <w:tc>
          <w:tcPr>
            <w:tcW w:w="52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14140" w:type="dxa"/>
            <w:gridSpan w:val="9"/>
            <w:tcBorders>
              <w:top w:val="nil"/>
              <w:left w:val="nil"/>
              <w:bottom w:val="nil"/>
              <w:right w:val="nil"/>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tbl>
      <w:tblPr>
        <w:tblStyle w:val="5"/>
        <w:tblW w:w="13440" w:type="dxa"/>
        <w:tblInd w:w="93" w:type="dxa"/>
        <w:tblLayout w:type="autofit"/>
        <w:tblCellMar>
          <w:top w:w="0" w:type="dxa"/>
          <w:left w:w="108" w:type="dxa"/>
          <w:bottom w:w="0" w:type="dxa"/>
          <w:right w:w="108" w:type="dxa"/>
        </w:tblCellMar>
      </w:tblPr>
      <w:tblGrid>
        <w:gridCol w:w="1120"/>
        <w:gridCol w:w="1120"/>
        <w:gridCol w:w="1120"/>
        <w:gridCol w:w="1120"/>
        <w:gridCol w:w="1120"/>
        <w:gridCol w:w="1120"/>
        <w:gridCol w:w="1120"/>
        <w:gridCol w:w="1120"/>
        <w:gridCol w:w="1120"/>
        <w:gridCol w:w="1120"/>
        <w:gridCol w:w="1120"/>
        <w:gridCol w:w="1120"/>
      </w:tblGrid>
      <w:tr>
        <w:tblPrEx>
          <w:tblCellMar>
            <w:top w:w="0" w:type="dxa"/>
            <w:left w:w="108" w:type="dxa"/>
            <w:bottom w:w="0" w:type="dxa"/>
            <w:right w:w="108" w:type="dxa"/>
          </w:tblCellMar>
        </w:tblPrEx>
        <w:trPr>
          <w:wBefore w:w="0" w:type="dxa"/>
          <w:wAfter w:w="0" w:type="dxa"/>
          <w:trHeight w:val="540" w:hRule="atLeast"/>
        </w:trPr>
        <w:tc>
          <w:tcPr>
            <w:tcW w:w="13440" w:type="dxa"/>
            <w:gridSpan w:val="12"/>
            <w:tcBorders>
              <w:top w:val="nil"/>
              <w:left w:val="nil"/>
              <w:bottom w:val="nil"/>
              <w:right w:val="nil"/>
            </w:tcBorders>
            <w:noWrap/>
            <w:vAlign w:val="bottom"/>
          </w:tcPr>
          <w:p>
            <w:pPr>
              <w:widowControl/>
              <w:jc w:val="center"/>
              <w:rPr>
                <w:rFonts w:ascii="宋体" w:hAnsi="宋体" w:cs="Arial"/>
                <w:color w:val="000000"/>
                <w:kern w:val="0"/>
                <w:sz w:val="44"/>
                <w:szCs w:val="44"/>
              </w:rPr>
            </w:pPr>
            <w:r>
              <w:rPr>
                <w:rFonts w:hint="eastAsia" w:ascii="宋体" w:hAnsi="宋体" w:cs="Arial"/>
                <w:color w:val="000000"/>
                <w:kern w:val="0"/>
                <w:sz w:val="44"/>
                <w:szCs w:val="44"/>
              </w:rPr>
              <w:t>一般公共预算财政拨款“三公”经费支出决算表</w:t>
            </w:r>
          </w:p>
        </w:tc>
      </w:tr>
      <w:tr>
        <w:tblPrEx>
          <w:tblCellMar>
            <w:top w:w="0" w:type="dxa"/>
            <w:left w:w="108" w:type="dxa"/>
            <w:bottom w:w="0" w:type="dxa"/>
            <w:right w:w="108" w:type="dxa"/>
          </w:tblCellMar>
        </w:tblPrEx>
        <w:trPr>
          <w:wBefore w:w="0" w:type="dxa"/>
          <w:wAfter w:w="0" w:type="dxa"/>
          <w:trHeight w:val="255" w:hRule="atLeast"/>
        </w:trPr>
        <w:tc>
          <w:tcPr>
            <w:tcW w:w="112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12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12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12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12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12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12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5600" w:type="dxa"/>
            <w:gridSpan w:val="5"/>
            <w:tcBorders>
              <w:top w:val="nil"/>
              <w:left w:val="nil"/>
              <w:bottom w:val="nil"/>
              <w:right w:val="nil"/>
            </w:tcBorders>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公开07表</w:t>
            </w:r>
          </w:p>
        </w:tc>
      </w:tr>
      <w:tr>
        <w:tblPrEx>
          <w:tblCellMar>
            <w:top w:w="0" w:type="dxa"/>
            <w:left w:w="108" w:type="dxa"/>
            <w:bottom w:w="0" w:type="dxa"/>
            <w:right w:w="108" w:type="dxa"/>
          </w:tblCellMar>
        </w:tblPrEx>
        <w:trPr>
          <w:wBefore w:w="0" w:type="dxa"/>
          <w:wAfter w:w="0" w:type="dxa"/>
          <w:trHeight w:val="255" w:hRule="atLeast"/>
        </w:trPr>
        <w:tc>
          <w:tcPr>
            <w:tcW w:w="5600" w:type="dxa"/>
            <w:gridSpan w:val="5"/>
            <w:tcBorders>
              <w:top w:val="nil"/>
              <w:left w:val="nil"/>
              <w:bottom w:val="single" w:color="000000" w:sz="4" w:space="0"/>
              <w:right w:val="nil"/>
            </w:tcBorders>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部门：许昌市外国专家局</w:t>
            </w:r>
          </w:p>
        </w:tc>
        <w:tc>
          <w:tcPr>
            <w:tcW w:w="112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12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12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4480" w:type="dxa"/>
            <w:gridSpan w:val="4"/>
            <w:tcBorders>
              <w:top w:val="nil"/>
              <w:left w:val="nil"/>
              <w:bottom w:val="single" w:color="000000" w:sz="4" w:space="0"/>
              <w:right w:val="nil"/>
            </w:tcBorders>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wBefore w:w="0" w:type="dxa"/>
          <w:wAfter w:w="0" w:type="dxa"/>
          <w:trHeight w:val="308" w:hRule="atLeast"/>
        </w:trPr>
        <w:tc>
          <w:tcPr>
            <w:tcW w:w="6720" w:type="dxa"/>
            <w:gridSpan w:val="6"/>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预算数</w:t>
            </w:r>
          </w:p>
        </w:tc>
        <w:tc>
          <w:tcPr>
            <w:tcW w:w="6720" w:type="dxa"/>
            <w:gridSpan w:val="6"/>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r>
      <w:tr>
        <w:tblPrEx>
          <w:tblCellMar>
            <w:top w:w="0" w:type="dxa"/>
            <w:left w:w="108" w:type="dxa"/>
            <w:bottom w:w="0" w:type="dxa"/>
            <w:right w:w="108" w:type="dxa"/>
          </w:tblCellMar>
        </w:tblPrEx>
        <w:trPr>
          <w:wBefore w:w="0" w:type="dxa"/>
          <w:wAfter w:w="0" w:type="dxa"/>
          <w:trHeight w:val="308" w:hRule="atLeast"/>
        </w:trPr>
        <w:tc>
          <w:tcPr>
            <w:tcW w:w="1120"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120"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因公出国（境）费</w:t>
            </w:r>
          </w:p>
        </w:tc>
        <w:tc>
          <w:tcPr>
            <w:tcW w:w="3360" w:type="dxa"/>
            <w:gridSpan w:val="3"/>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公务用车购置及运行费</w:t>
            </w:r>
          </w:p>
        </w:tc>
        <w:tc>
          <w:tcPr>
            <w:tcW w:w="1120"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公务接待费</w:t>
            </w:r>
          </w:p>
        </w:tc>
        <w:tc>
          <w:tcPr>
            <w:tcW w:w="1120"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120"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因公出国（境）费</w:t>
            </w:r>
          </w:p>
        </w:tc>
        <w:tc>
          <w:tcPr>
            <w:tcW w:w="3360" w:type="dxa"/>
            <w:gridSpan w:val="3"/>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公务用车购置及运行费</w:t>
            </w:r>
          </w:p>
        </w:tc>
        <w:tc>
          <w:tcPr>
            <w:tcW w:w="1120"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公务接待费</w:t>
            </w:r>
          </w:p>
        </w:tc>
      </w:tr>
      <w:tr>
        <w:tblPrEx>
          <w:tblCellMar>
            <w:top w:w="0" w:type="dxa"/>
            <w:left w:w="108" w:type="dxa"/>
            <w:bottom w:w="0" w:type="dxa"/>
            <w:right w:w="108" w:type="dxa"/>
          </w:tblCellMar>
        </w:tblPrEx>
        <w:trPr>
          <w:wBefore w:w="0" w:type="dxa"/>
          <w:wAfter w:w="0" w:type="dxa"/>
          <w:trHeight w:val="615" w:hRule="atLeast"/>
        </w:trPr>
        <w:tc>
          <w:tcPr>
            <w:tcW w:w="11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22"/>
              </w:rPr>
            </w:pPr>
          </w:p>
        </w:tc>
        <w:tc>
          <w:tcPr>
            <w:tcW w:w="1120" w:type="dxa"/>
            <w:vMerge w:val="continue"/>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22"/>
              </w:rPr>
            </w:pPr>
          </w:p>
        </w:tc>
        <w:tc>
          <w:tcPr>
            <w:tcW w:w="11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11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公务用车购置费</w:t>
            </w:r>
          </w:p>
        </w:tc>
        <w:tc>
          <w:tcPr>
            <w:tcW w:w="11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公务用车运行费</w:t>
            </w:r>
          </w:p>
        </w:tc>
        <w:tc>
          <w:tcPr>
            <w:tcW w:w="1120" w:type="dxa"/>
            <w:vMerge w:val="continue"/>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22"/>
              </w:rPr>
            </w:pPr>
          </w:p>
        </w:tc>
        <w:tc>
          <w:tcPr>
            <w:tcW w:w="1120" w:type="dxa"/>
            <w:vMerge w:val="continue"/>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22"/>
              </w:rPr>
            </w:pPr>
          </w:p>
        </w:tc>
        <w:tc>
          <w:tcPr>
            <w:tcW w:w="1120" w:type="dxa"/>
            <w:vMerge w:val="continue"/>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22"/>
              </w:rPr>
            </w:pPr>
          </w:p>
        </w:tc>
        <w:tc>
          <w:tcPr>
            <w:tcW w:w="11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11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公务用车购置费</w:t>
            </w:r>
          </w:p>
        </w:tc>
        <w:tc>
          <w:tcPr>
            <w:tcW w:w="11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公务用车运行费</w:t>
            </w:r>
          </w:p>
        </w:tc>
        <w:tc>
          <w:tcPr>
            <w:tcW w:w="112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wBefore w:w="0" w:type="dxa"/>
          <w:wAfter w:w="0" w:type="dxa"/>
          <w:trHeight w:val="308" w:hRule="atLeast"/>
        </w:trPr>
        <w:tc>
          <w:tcPr>
            <w:tcW w:w="1120"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1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1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1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1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1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11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11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11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11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11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11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r>
      <w:tr>
        <w:tblPrEx>
          <w:tblCellMar>
            <w:top w:w="0" w:type="dxa"/>
            <w:left w:w="108" w:type="dxa"/>
            <w:bottom w:w="0" w:type="dxa"/>
            <w:right w:w="108" w:type="dxa"/>
          </w:tblCellMar>
        </w:tblPrEx>
        <w:trPr>
          <w:wBefore w:w="0" w:type="dxa"/>
          <w:wAfter w:w="0" w:type="dxa"/>
          <w:trHeight w:val="308" w:hRule="atLeast"/>
        </w:trPr>
        <w:tc>
          <w:tcPr>
            <w:tcW w:w="11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615" w:hRule="atLeast"/>
        </w:trPr>
        <w:tc>
          <w:tcPr>
            <w:tcW w:w="13440" w:type="dxa"/>
            <w:gridSpan w:val="12"/>
            <w:tcBorders>
              <w:top w:val="nil"/>
              <w:left w:val="nil"/>
              <w:bottom w:val="nil"/>
              <w:right w:val="nil"/>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r>
        <w:rPr>
          <w:rFonts w:hint="eastAsia" w:ascii="仿宋_GB2312" w:hAnsi="仿宋_GB2312" w:eastAsia="仿宋_GB2312" w:cs="仿宋_GB2312"/>
          <w:sz w:val="32"/>
          <w:szCs w:val="32"/>
        </w:rPr>
        <w:t>说明：我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没有预算安排的三公经费，也没有预算安排的三公支出，故本表无数据。</w:t>
      </w:r>
    </w:p>
    <w:tbl>
      <w:tblPr>
        <w:tblStyle w:val="5"/>
        <w:tblW w:w="13640" w:type="dxa"/>
        <w:tblInd w:w="93" w:type="dxa"/>
        <w:tblLayout w:type="autofit"/>
        <w:tblCellMar>
          <w:top w:w="0" w:type="dxa"/>
          <w:left w:w="108" w:type="dxa"/>
          <w:bottom w:w="0" w:type="dxa"/>
          <w:right w:w="108" w:type="dxa"/>
        </w:tblCellMar>
      </w:tblPr>
      <w:tblGrid>
        <w:gridCol w:w="222"/>
        <w:gridCol w:w="222"/>
        <w:gridCol w:w="222"/>
        <w:gridCol w:w="1916"/>
        <w:gridCol w:w="1843"/>
        <w:gridCol w:w="1843"/>
        <w:gridCol w:w="1843"/>
        <w:gridCol w:w="1843"/>
        <w:gridCol w:w="1843"/>
        <w:gridCol w:w="1843"/>
      </w:tblGrid>
      <w:tr>
        <w:tblPrEx>
          <w:tblCellMar>
            <w:top w:w="0" w:type="dxa"/>
            <w:left w:w="108" w:type="dxa"/>
            <w:bottom w:w="0" w:type="dxa"/>
            <w:right w:w="108" w:type="dxa"/>
          </w:tblCellMar>
        </w:tblPrEx>
        <w:trPr>
          <w:wBefore w:w="0" w:type="dxa"/>
          <w:wAfter w:w="0" w:type="dxa"/>
          <w:trHeight w:val="390" w:hRule="atLeast"/>
        </w:trPr>
        <w:tc>
          <w:tcPr>
            <w:tcW w:w="13640" w:type="dxa"/>
            <w:gridSpan w:val="10"/>
            <w:tcBorders>
              <w:top w:val="nil"/>
              <w:left w:val="nil"/>
              <w:bottom w:val="nil"/>
              <w:right w:val="nil"/>
            </w:tcBorders>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政府性基金预算财政拨款收入支出决算表</w:t>
            </w:r>
          </w:p>
        </w:tc>
      </w:tr>
      <w:tr>
        <w:tblPrEx>
          <w:tblCellMar>
            <w:top w:w="0" w:type="dxa"/>
            <w:left w:w="108" w:type="dxa"/>
            <w:bottom w:w="0" w:type="dxa"/>
            <w:right w:w="108" w:type="dxa"/>
          </w:tblCellMar>
        </w:tblPrEx>
        <w:trPr>
          <w:wBefore w:w="0" w:type="dxa"/>
          <w:wAfter w:w="0" w:type="dxa"/>
          <w:trHeight w:val="255" w:hRule="atLeast"/>
        </w:trPr>
        <w:tc>
          <w:tcPr>
            <w:tcW w:w="222"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222"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222"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916"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843"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843"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843"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5529" w:type="dxa"/>
            <w:gridSpan w:val="3"/>
            <w:tcBorders>
              <w:top w:val="nil"/>
              <w:left w:val="nil"/>
              <w:bottom w:val="nil"/>
              <w:right w:val="nil"/>
            </w:tcBorders>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公开08表</w:t>
            </w:r>
          </w:p>
        </w:tc>
      </w:tr>
      <w:tr>
        <w:tblPrEx>
          <w:tblCellMar>
            <w:top w:w="0" w:type="dxa"/>
            <w:left w:w="108" w:type="dxa"/>
            <w:bottom w:w="0" w:type="dxa"/>
            <w:right w:w="108" w:type="dxa"/>
          </w:tblCellMar>
        </w:tblPrEx>
        <w:trPr>
          <w:wBefore w:w="0" w:type="dxa"/>
          <w:wAfter w:w="0" w:type="dxa"/>
          <w:trHeight w:val="255" w:hRule="atLeast"/>
        </w:trPr>
        <w:tc>
          <w:tcPr>
            <w:tcW w:w="6268" w:type="dxa"/>
            <w:gridSpan w:val="6"/>
            <w:tcBorders>
              <w:top w:val="nil"/>
              <w:left w:val="nil"/>
              <w:bottom w:val="single" w:color="000000" w:sz="4" w:space="0"/>
              <w:right w:val="nil"/>
            </w:tcBorders>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部门：许昌市外国专家局</w:t>
            </w:r>
          </w:p>
        </w:tc>
        <w:tc>
          <w:tcPr>
            <w:tcW w:w="1843"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5529" w:type="dxa"/>
            <w:gridSpan w:val="3"/>
            <w:tcBorders>
              <w:top w:val="nil"/>
              <w:left w:val="nil"/>
              <w:bottom w:val="single" w:color="000000" w:sz="4" w:space="0"/>
              <w:right w:val="nil"/>
            </w:tcBorders>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wBefore w:w="0" w:type="dxa"/>
          <w:wAfter w:w="0" w:type="dxa"/>
          <w:trHeight w:val="308" w:hRule="atLeast"/>
        </w:trPr>
        <w:tc>
          <w:tcPr>
            <w:tcW w:w="2582"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843"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年初结转和结余</w:t>
            </w:r>
          </w:p>
        </w:tc>
        <w:tc>
          <w:tcPr>
            <w:tcW w:w="1843"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本年收入</w:t>
            </w:r>
          </w:p>
        </w:tc>
        <w:tc>
          <w:tcPr>
            <w:tcW w:w="5529" w:type="dxa"/>
            <w:gridSpan w:val="3"/>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w:t>
            </w:r>
          </w:p>
        </w:tc>
        <w:tc>
          <w:tcPr>
            <w:tcW w:w="1843"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年末结转和结余</w:t>
            </w:r>
          </w:p>
        </w:tc>
      </w:tr>
      <w:tr>
        <w:tblPrEx>
          <w:tblCellMar>
            <w:top w:w="0" w:type="dxa"/>
            <w:left w:w="108" w:type="dxa"/>
            <w:bottom w:w="0" w:type="dxa"/>
            <w:right w:w="108" w:type="dxa"/>
          </w:tblCellMar>
        </w:tblPrEx>
        <w:trPr>
          <w:wBefore w:w="0" w:type="dxa"/>
          <w:wAfter w:w="0" w:type="dxa"/>
          <w:trHeight w:val="312" w:hRule="atLeast"/>
        </w:trPr>
        <w:tc>
          <w:tcPr>
            <w:tcW w:w="666" w:type="dxa"/>
            <w:gridSpan w:val="3"/>
            <w:vMerge w:val="restart"/>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1916"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843" w:type="dxa"/>
            <w:vMerge w:val="continue"/>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22"/>
              </w:rPr>
            </w:pPr>
          </w:p>
        </w:tc>
        <w:tc>
          <w:tcPr>
            <w:tcW w:w="1843" w:type="dxa"/>
            <w:vMerge w:val="continue"/>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000000"/>
                <w:kern w:val="0"/>
                <w:sz w:val="22"/>
              </w:rPr>
            </w:pPr>
          </w:p>
        </w:tc>
        <w:tc>
          <w:tcPr>
            <w:tcW w:w="1843"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1843"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1843"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c>
          <w:tcPr>
            <w:tcW w:w="184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wBefore w:w="0" w:type="dxa"/>
          <w:wAfter w:w="0" w:type="dxa"/>
          <w:trHeight w:val="312" w:hRule="atLeast"/>
        </w:trPr>
        <w:tc>
          <w:tcPr>
            <w:tcW w:w="666"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91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84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84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84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84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84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84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wBefore w:w="0" w:type="dxa"/>
          <w:wAfter w:w="0" w:type="dxa"/>
          <w:trHeight w:val="312" w:hRule="atLeast"/>
        </w:trPr>
        <w:tc>
          <w:tcPr>
            <w:tcW w:w="666"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91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84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84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84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84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84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84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wBefore w:w="0" w:type="dxa"/>
          <w:wAfter w:w="0" w:type="dxa"/>
          <w:trHeight w:val="308" w:hRule="atLeast"/>
        </w:trPr>
        <w:tc>
          <w:tcPr>
            <w:tcW w:w="258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8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8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8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8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8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8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r>
      <w:tr>
        <w:tblPrEx>
          <w:tblCellMar>
            <w:top w:w="0" w:type="dxa"/>
            <w:left w:w="108" w:type="dxa"/>
            <w:bottom w:w="0" w:type="dxa"/>
            <w:right w:w="108" w:type="dxa"/>
          </w:tblCellMar>
        </w:tblPrEx>
        <w:trPr>
          <w:wBefore w:w="0" w:type="dxa"/>
          <w:wAfter w:w="0" w:type="dxa"/>
          <w:trHeight w:val="308" w:hRule="atLeast"/>
        </w:trPr>
        <w:tc>
          <w:tcPr>
            <w:tcW w:w="258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8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8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8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8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8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8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666"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9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8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666"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9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8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666"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9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8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666"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9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8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666"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9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8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666"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9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8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4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wBefore w:w="0" w:type="dxa"/>
          <w:wAfter w:w="0" w:type="dxa"/>
          <w:trHeight w:val="308" w:hRule="atLeast"/>
        </w:trPr>
        <w:tc>
          <w:tcPr>
            <w:tcW w:w="13640" w:type="dxa"/>
            <w:gridSpan w:val="10"/>
            <w:tcBorders>
              <w:top w:val="nil"/>
              <w:left w:val="nil"/>
              <w:bottom w:val="nil"/>
              <w:right w:val="nil"/>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注：本表反映部门本年度政府性基金预算财政拨款收入、支出及结转和结余情况。本表金额转换为万元时，因四舍五入可能存在尾差。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sz w:val="32"/>
          <w:szCs w:val="32"/>
        </w:rPr>
      </w:pPr>
    </w:p>
    <w:p>
      <w:pPr>
        <w:widowControl/>
        <w:spacing w:line="590" w:lineRule="exact"/>
        <w:jc w:val="left"/>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sz w:val="32"/>
          <w:szCs w:val="32"/>
        </w:rPr>
        <w:t>说明：我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没有政府性基金收入，也没有使用政府性基金安排的支出，故本表无数据。</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第三部分 2021年度</w:t>
      </w:r>
      <w:r>
        <w:rPr>
          <w:rFonts w:hint="eastAsia" w:ascii="黑体" w:hAnsi="黑体" w:eastAsia="黑体" w:cs="黑体"/>
          <w:sz w:val="48"/>
          <w:szCs w:val="48"/>
          <w:lang w:eastAsia="zh-CN"/>
        </w:rPr>
        <w:t>单位</w:t>
      </w:r>
      <w:r>
        <w:rPr>
          <w:rFonts w:hint="eastAsia" w:ascii="黑体" w:hAnsi="黑体" w:eastAsia="黑体" w:cs="黑体"/>
          <w:sz w:val="48"/>
          <w:szCs w:val="48"/>
        </w:rPr>
        <w:t>决算情况说明</w:t>
      </w:r>
    </w:p>
    <w:p>
      <w:pPr>
        <w:widowControl/>
        <w:jc w:val="left"/>
        <w:rPr>
          <w:rFonts w:hint="eastAsia"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hint="eastAsia"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年度收、支总计均为6.31万元。与上年度相比，收、支总计各减少17.35万元，下降73.34%。主要原因是</w:t>
      </w:r>
      <w:r>
        <w:rPr>
          <w:rFonts w:hint="eastAsia" w:ascii="仿宋_GB2312" w:hAnsi="仿宋" w:eastAsia="仿宋_GB2312" w:cs="仿宋"/>
          <w:color w:val="000000"/>
          <w:sz w:val="32"/>
          <w:szCs w:val="32"/>
        </w:rPr>
        <w:t>受疫情影响，外国专家无法如期来许进行无偿技术援助，项目支出相对减少</w:t>
      </w:r>
      <w:r>
        <w:rPr>
          <w:rFonts w:hint="eastAsia" w:ascii="仿宋_GB2312" w:hAnsi="仿宋" w:eastAsia="仿宋_GB2312" w:cs="仿宋"/>
          <w:color w:val="000000"/>
          <w:sz w:val="32"/>
          <w:szCs w:val="32"/>
          <w:lang w:eastAsia="zh-CN"/>
        </w:rPr>
        <w:t>，且因一体化管理系统的实施，</w:t>
      </w:r>
      <w:r>
        <w:rPr>
          <w:rFonts w:hint="eastAsia" w:ascii="仿宋_GB2312" w:hAnsi="仿宋" w:eastAsia="仿宋_GB2312" w:cs="仿宋"/>
          <w:color w:val="000000"/>
          <w:sz w:val="32"/>
          <w:szCs w:val="32"/>
        </w:rPr>
        <w:t>许昌市外国专家局账户暂停使用，2021年引智经费拨付至许昌市科学技术局账户进行支付管理</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hint="eastAsia"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6.31</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6.31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年度财政拨款收、支总计均为</w:t>
      </w:r>
      <w:r>
        <w:rPr>
          <w:rFonts w:hint="eastAsia" w:ascii="仿宋_GB2312" w:hAnsi="仿宋_GB2312" w:eastAsia="仿宋_GB2312" w:cs="仿宋_GB2312"/>
          <w:sz w:val="32"/>
          <w:szCs w:val="32"/>
          <w:lang w:val="en-US" w:eastAsia="zh-CN"/>
        </w:rPr>
        <w:t>6.31</w:t>
      </w:r>
      <w:r>
        <w:rPr>
          <w:rFonts w:hint="eastAsia" w:ascii="仿宋_GB2312" w:hAnsi="仿宋_GB2312" w:eastAsia="仿宋_GB2312" w:cs="仿宋_GB2312"/>
          <w:sz w:val="32"/>
          <w:szCs w:val="32"/>
        </w:rPr>
        <w:t>万元。与上年度相比，财政拨款收、支总计各减少</w:t>
      </w:r>
      <w:r>
        <w:rPr>
          <w:rFonts w:hint="eastAsia" w:ascii="仿宋_GB2312" w:hAnsi="仿宋_GB2312" w:eastAsia="仿宋_GB2312" w:cs="仿宋_GB2312"/>
          <w:sz w:val="32"/>
          <w:szCs w:val="32"/>
          <w:lang w:val="en-US" w:eastAsia="zh-CN"/>
        </w:rPr>
        <w:t>17.35</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73.34</w:t>
      </w:r>
      <w:r>
        <w:rPr>
          <w:rFonts w:hint="eastAsia" w:ascii="仿宋_GB2312" w:hAnsi="仿宋_GB2312" w:eastAsia="仿宋_GB2312" w:cs="仿宋_GB2312"/>
          <w:sz w:val="32"/>
          <w:szCs w:val="32"/>
        </w:rPr>
        <w:t>%。主要原因是</w:t>
      </w:r>
      <w:r>
        <w:rPr>
          <w:rFonts w:hint="eastAsia" w:ascii="仿宋_GB2312" w:hAnsi="仿宋" w:eastAsia="仿宋_GB2312" w:cs="仿宋"/>
          <w:color w:val="000000"/>
          <w:sz w:val="32"/>
          <w:szCs w:val="32"/>
        </w:rPr>
        <w:t>受疫情影响，外国专家无法如期来许进行无偿技术援助，项目支出相对减少</w:t>
      </w:r>
      <w:r>
        <w:rPr>
          <w:rFonts w:hint="eastAsia" w:ascii="仿宋_GB2312" w:hAnsi="仿宋" w:eastAsia="仿宋_GB2312" w:cs="仿宋"/>
          <w:color w:val="000000"/>
          <w:sz w:val="32"/>
          <w:szCs w:val="32"/>
          <w:lang w:eastAsia="zh-CN"/>
        </w:rPr>
        <w:t>，且因一体化管理系统的实施，</w:t>
      </w:r>
      <w:r>
        <w:rPr>
          <w:rFonts w:hint="eastAsia" w:ascii="仿宋_GB2312" w:hAnsi="仿宋" w:eastAsia="仿宋_GB2312" w:cs="仿宋"/>
          <w:color w:val="000000"/>
          <w:sz w:val="32"/>
          <w:szCs w:val="32"/>
        </w:rPr>
        <w:t>许昌市外国专家局账户暂停使用，2021年引智经费拨付至许昌市科学技术局账户进行支付管理</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w:t>
      </w:r>
      <w:r>
        <w:rPr>
          <w:rFonts w:hint="eastAsia" w:ascii="仿宋_GB2312" w:hAnsi="仿宋_GB2312" w:eastAsia="仿宋_GB2312" w:cs="仿宋_GB2312"/>
          <w:sz w:val="32"/>
          <w:szCs w:val="32"/>
          <w:lang w:val="en-US" w:eastAsia="zh-CN"/>
        </w:rPr>
        <w:t>6.31</w:t>
      </w:r>
      <w:r>
        <w:rPr>
          <w:rFonts w:hint="eastAsia" w:ascii="仿宋_GB2312" w:hAnsi="仿宋_GB2312" w:eastAsia="仿宋_GB2312" w:cs="仿宋_GB2312"/>
          <w:sz w:val="32"/>
          <w:szCs w:val="32"/>
        </w:rPr>
        <w:t>万元，占支出合计的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%。与上年度相比，一般公共预算财政拨款支出减少</w:t>
      </w:r>
      <w:r>
        <w:rPr>
          <w:rFonts w:hint="eastAsia" w:ascii="仿宋_GB2312" w:hAnsi="仿宋_GB2312" w:eastAsia="仿宋_GB2312" w:cs="仿宋_GB2312"/>
          <w:sz w:val="32"/>
          <w:szCs w:val="32"/>
          <w:lang w:val="en-US" w:eastAsia="zh-CN"/>
        </w:rPr>
        <w:t>7.95</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55.75</w:t>
      </w:r>
      <w:r>
        <w:rPr>
          <w:rFonts w:hint="eastAsia" w:ascii="仿宋_GB2312" w:hAnsi="仿宋_GB2312" w:eastAsia="仿宋_GB2312" w:cs="仿宋_GB2312"/>
          <w:sz w:val="32"/>
          <w:szCs w:val="32"/>
        </w:rPr>
        <w:t>%。主要原因是</w:t>
      </w:r>
      <w:r>
        <w:rPr>
          <w:rFonts w:hint="eastAsia" w:ascii="仿宋_GB2312" w:hAnsi="仿宋" w:eastAsia="仿宋_GB2312" w:cs="仿宋"/>
          <w:color w:val="000000"/>
          <w:sz w:val="32"/>
          <w:szCs w:val="32"/>
        </w:rPr>
        <w:t>受疫情影响，外国专家无法如期来许进行无偿技术援助，项目支出相对减少</w:t>
      </w:r>
      <w:r>
        <w:rPr>
          <w:rFonts w:hint="eastAsia" w:ascii="仿宋_GB2312" w:hAnsi="仿宋" w:eastAsia="仿宋_GB2312" w:cs="仿宋"/>
          <w:color w:val="000000"/>
          <w:sz w:val="32"/>
          <w:szCs w:val="32"/>
          <w:lang w:eastAsia="zh-CN"/>
        </w:rPr>
        <w:t>，且因一体化管理系统的实施，</w:t>
      </w:r>
      <w:r>
        <w:rPr>
          <w:rFonts w:hint="eastAsia" w:ascii="仿宋_GB2312" w:hAnsi="仿宋" w:eastAsia="仿宋_GB2312" w:cs="仿宋"/>
          <w:color w:val="000000"/>
          <w:sz w:val="32"/>
          <w:szCs w:val="32"/>
        </w:rPr>
        <w:t>许昌市外国专家局账户暂停使用，2021年引智经费拨付至许昌市科学技术局账户进行支付管理</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w:t>
      </w:r>
      <w:r>
        <w:rPr>
          <w:rFonts w:hint="eastAsia" w:ascii="仿宋_GB2312" w:hAnsi="仿宋_GB2312" w:eastAsia="仿宋_GB2312" w:cs="仿宋_GB2312"/>
          <w:sz w:val="32"/>
          <w:szCs w:val="32"/>
          <w:lang w:val="en-US" w:eastAsia="zh-CN"/>
        </w:rPr>
        <w:t>6.31</w:t>
      </w:r>
      <w:r>
        <w:rPr>
          <w:rFonts w:hint="eastAsia" w:ascii="仿宋_GB2312" w:hAnsi="仿宋_GB2312" w:eastAsia="仿宋_GB2312" w:cs="仿宋_GB2312"/>
          <w:sz w:val="32"/>
          <w:szCs w:val="32"/>
        </w:rPr>
        <w:t>万元，主要用于以下方面：社会保障和就业支出（类）支出</w:t>
      </w:r>
      <w:r>
        <w:rPr>
          <w:rFonts w:hint="eastAsia" w:ascii="仿宋_GB2312" w:hAnsi="仿宋_GB2312" w:eastAsia="仿宋_GB2312" w:cs="仿宋_GB2312"/>
          <w:sz w:val="32"/>
          <w:szCs w:val="32"/>
          <w:lang w:val="en-US" w:eastAsia="zh-CN"/>
        </w:rPr>
        <w:t>6.31</w:t>
      </w:r>
      <w:r>
        <w:rPr>
          <w:rFonts w:hint="eastAsia" w:ascii="仿宋_GB2312" w:hAnsi="仿宋_GB2312" w:eastAsia="仿宋_GB2312" w:cs="仿宋_GB2312"/>
          <w:sz w:val="32"/>
          <w:szCs w:val="32"/>
        </w:rPr>
        <w:t>万元，占100%。</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年度一般公共预算财政拨款支出年初预算为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6.31</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631</w:t>
      </w:r>
      <w:r>
        <w:rPr>
          <w:rFonts w:hint="eastAsia" w:ascii="仿宋_GB2312" w:hAnsi="仿宋_GB2312" w:eastAsia="仿宋_GB2312" w:cs="仿宋_GB2312"/>
          <w:sz w:val="32"/>
          <w:szCs w:val="32"/>
        </w:rPr>
        <w:t>%。其中：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sz w:val="32"/>
          <w:szCs w:val="32"/>
        </w:rPr>
        <w:t>社会保障和就业支出</w:t>
      </w:r>
      <w:r>
        <w:rPr>
          <w:rFonts w:hint="eastAsia" w:ascii="仿宋_GB2312" w:hAnsi="仿宋_GB2312" w:eastAsia="仿宋_GB2312" w:cs="仿宋_GB2312"/>
          <w:b/>
          <w:bCs/>
          <w:sz w:val="32"/>
          <w:szCs w:val="32"/>
        </w:rPr>
        <w:t>（类）人力资源和社会保障管理事务（款）一般行政管理事务×（项）</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6.31</w:t>
      </w:r>
      <w:r>
        <w:rPr>
          <w:rFonts w:hint="eastAsia" w:ascii="仿宋_GB2312" w:hAnsi="仿宋_GB2312" w:eastAsia="仿宋_GB2312" w:cs="仿宋_GB2312"/>
          <w:sz w:val="32"/>
          <w:szCs w:val="32"/>
        </w:rPr>
        <w:t>万元。决算数与年初预算数存在差异的主要原因是</w:t>
      </w:r>
      <w:r>
        <w:rPr>
          <w:rFonts w:hint="eastAsia" w:ascii="仿宋_GB2312" w:hAnsi="仿宋" w:eastAsia="仿宋_GB2312" w:cs="仿宋"/>
          <w:color w:val="000000"/>
          <w:sz w:val="32"/>
          <w:szCs w:val="32"/>
          <w:lang w:eastAsia="zh-CN"/>
        </w:rPr>
        <w:t>因一体化管理系统的实施，</w:t>
      </w:r>
      <w:r>
        <w:rPr>
          <w:rFonts w:hint="eastAsia" w:ascii="仿宋_GB2312" w:hAnsi="仿宋" w:eastAsia="仿宋_GB2312" w:cs="仿宋"/>
          <w:color w:val="000000"/>
          <w:sz w:val="32"/>
          <w:szCs w:val="32"/>
        </w:rPr>
        <w:t>许昌市外国专家局账户暂停使用，2021年引智经费拨付至许昌市科学技术局账户进行支付管理</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年度一般公共预算财政拨款基本支出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万元。其中：人员经费</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万元，公用经费</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w:t>
      </w:r>
      <w:r>
        <w:rPr>
          <w:rFonts w:hint="eastAsia" w:ascii="仿宋_GB2312" w:hAnsi="仿宋_GB2312" w:eastAsia="仿宋_GB2312" w:cs="仿宋_GB2312"/>
          <w:sz w:val="32"/>
          <w:szCs w:val="32"/>
          <w:lang w:eastAsia="zh-CN"/>
        </w:rPr>
        <w:t>不</w:t>
      </w:r>
      <w:r>
        <w:rPr>
          <w:rFonts w:hint="eastAsia" w:ascii="仿宋_GB2312" w:hAnsi="仿宋_GB2312" w:eastAsia="仿宋_GB2312" w:cs="仿宋_GB2312"/>
          <w:sz w:val="32"/>
          <w:szCs w:val="32"/>
        </w:rPr>
        <w:t>存在差异。</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年度“三公”经费财政拨款支出决算中，因公出国（境）费支出决算</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%；公务用车购置及运行费支出决算</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%。具体情况如下：</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%。决算数与预算数</w:t>
      </w:r>
      <w:r>
        <w:rPr>
          <w:rFonts w:hint="eastAsia" w:ascii="仿宋_GB2312" w:hAnsi="仿宋_GB2312" w:eastAsia="仿宋_GB2312" w:cs="仿宋_GB2312"/>
          <w:sz w:val="32"/>
          <w:szCs w:val="32"/>
          <w:lang w:eastAsia="zh-CN"/>
        </w:rPr>
        <w:t>不</w:t>
      </w:r>
      <w:r>
        <w:rPr>
          <w:rFonts w:hint="eastAsia" w:ascii="仿宋_GB2312" w:hAnsi="仿宋_GB2312" w:eastAsia="仿宋_GB2312" w:cs="仿宋_GB2312"/>
          <w:sz w:val="32"/>
          <w:szCs w:val="32"/>
        </w:rPr>
        <w:t>存在差异。</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%。决算数与预算数</w:t>
      </w:r>
      <w:r>
        <w:rPr>
          <w:rFonts w:hint="eastAsia" w:ascii="仿宋_GB2312" w:hAnsi="仿宋_GB2312" w:eastAsia="仿宋_GB2312" w:cs="仿宋_GB2312"/>
          <w:sz w:val="32"/>
          <w:szCs w:val="32"/>
          <w:lang w:eastAsia="zh-CN"/>
        </w:rPr>
        <w:t>不</w:t>
      </w:r>
      <w:r>
        <w:rPr>
          <w:rFonts w:hint="eastAsia" w:ascii="仿宋_GB2312" w:hAnsi="仿宋_GB2312" w:eastAsia="仿宋_GB2312" w:cs="仿宋_GB2312"/>
          <w:sz w:val="32"/>
          <w:szCs w:val="32"/>
        </w:rPr>
        <w:t>存在差异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万元，购置车辆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年期末，单位开支财政拨款的公务用车保有量为</w:t>
      </w:r>
      <w:r>
        <w:rPr>
          <w:rFonts w:hint="eastAsia" w:ascii="仿宋_GB2312" w:hAnsi="仿宋_GB2312" w:eastAsia="仿宋_GB2312" w:cs="仿宋_GB2312"/>
          <w:sz w:val="32"/>
          <w:szCs w:val="32"/>
          <w:lang w:val="en-US" w:eastAsia="zh-CN"/>
        </w:rPr>
        <w:t>0辆</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%。决算数与预算数</w:t>
      </w:r>
      <w:r>
        <w:rPr>
          <w:rFonts w:hint="eastAsia" w:ascii="仿宋_GB2312" w:hAnsi="仿宋_GB2312" w:eastAsia="仿宋_GB2312" w:cs="仿宋_GB2312"/>
          <w:sz w:val="32"/>
          <w:szCs w:val="32"/>
          <w:lang w:eastAsia="zh-CN"/>
        </w:rPr>
        <w:t>不</w:t>
      </w:r>
      <w:r>
        <w:rPr>
          <w:rFonts w:hint="eastAsia" w:ascii="仿宋_GB2312" w:hAnsi="仿宋_GB2312" w:eastAsia="仿宋_GB2312" w:cs="仿宋_GB2312"/>
          <w:sz w:val="32"/>
          <w:szCs w:val="32"/>
        </w:rPr>
        <w:t>存在差异。其中：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年共接待国（境）外来访团组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个、来访外宾</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人次（不包括陪同人员）。</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年共接待国内来访团组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个、来宾</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人次（不包括陪同人员）。</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不存在</w:t>
      </w:r>
      <w:r>
        <w:rPr>
          <w:rFonts w:hint="eastAsia" w:ascii="仿宋_GB2312" w:hAnsi="仿宋_GB2312" w:eastAsia="仿宋_GB2312" w:cs="仿宋_GB2312"/>
          <w:sz w:val="32"/>
          <w:szCs w:val="32"/>
        </w:rPr>
        <w:t>项目年末结转和结余资金数额较大</w:t>
      </w:r>
      <w:r>
        <w:rPr>
          <w:rFonts w:hint="eastAsia" w:ascii="仿宋_GB2312" w:hAnsi="仿宋_GB2312" w:eastAsia="仿宋_GB2312" w:cs="仿宋_GB2312"/>
          <w:sz w:val="32"/>
          <w:szCs w:val="32"/>
          <w:lang w:eastAsia="zh-CN"/>
        </w:rPr>
        <w:t>。情况说明说明：</w:t>
      </w:r>
      <w:r>
        <w:rPr>
          <w:rFonts w:hint="eastAsia" w:ascii="仿宋_GB2312" w:hAnsi="仿宋_GB2312" w:eastAsia="仿宋_GB2312" w:cs="仿宋_GB2312"/>
          <w:sz w:val="32"/>
          <w:szCs w:val="32"/>
        </w:rPr>
        <w:t>我部门202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我单位不是行政机关，也不是参照公务员管理事业单位，没有机关运行经费支出</w:t>
      </w:r>
      <w:r>
        <w:rPr>
          <w:rFonts w:hint="eastAsia" w:ascii="仿宋_GB2312" w:hAnsi="仿宋_GB2312" w:eastAsia="仿宋_GB2312" w:cs="仿宋_GB2312"/>
          <w:sz w:val="32"/>
          <w:szCs w:val="32"/>
          <w:lang w:eastAsia="zh-CN"/>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十、政府采购支出情况说明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十一、国有资产占用情况说明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年期末，我单位共有车辆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辆，其中：省级领导干部用车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辆、主要领导干部用车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辆、机要通信用车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辆、应急保障车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辆、执法执勤用车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辆、特种专业技术用车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辆、离退休干部用车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辆、其他用车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辆；单位价值50万元以上通用设备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台（套），单位价值100万元以上专用设备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十二、预算绩效情况说明</w:t>
      </w:r>
    </w:p>
    <w:p>
      <w:pPr>
        <w:widowControl/>
        <w:spacing w:line="360" w:lineRule="auto"/>
        <w:ind w:firstLine="964" w:firstLineChars="3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highlight w:val="none"/>
        </w:rPr>
        <w:t>单位按照《中共许昌市委 许昌市人民政府关于全面实施预算绩效管理的实施意见》（许发〔2021〕13号）文件要求，对本单位整体支出和项目支出开展全过程预算绩效管理。2020年我单位纳</w:t>
      </w:r>
      <w:r>
        <w:rPr>
          <w:rFonts w:hint="eastAsia" w:ascii="仿宋_GB2312" w:hAnsi="仿宋_GB2312" w:eastAsia="仿宋_GB2312" w:cs="仿宋_GB2312"/>
          <w:sz w:val="32"/>
          <w:szCs w:val="32"/>
        </w:rPr>
        <w:t>入预算绩效管理的支出总额为</w:t>
      </w:r>
      <w:r>
        <w:rPr>
          <w:rFonts w:hint="eastAsia" w:ascii="仿宋_GB2312" w:hAnsi="仿宋_GB2312" w:eastAsia="仿宋_GB2312" w:cs="仿宋_GB2312"/>
          <w:sz w:val="32"/>
          <w:szCs w:val="32"/>
          <w:lang w:val="en-US" w:eastAsia="zh-CN"/>
        </w:rPr>
        <w:t>5.91</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万元；支出项目</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个，支出金额</w:t>
      </w:r>
      <w:r>
        <w:rPr>
          <w:rFonts w:hint="eastAsia" w:ascii="仿宋_GB2312" w:hAnsi="仿宋_GB2312" w:eastAsia="仿宋_GB2312" w:cs="仿宋_GB2312"/>
          <w:sz w:val="32"/>
          <w:szCs w:val="32"/>
          <w:lang w:val="en-US" w:eastAsia="zh-CN"/>
        </w:rPr>
        <w:t>5.91</w:t>
      </w:r>
      <w:r>
        <w:rPr>
          <w:rFonts w:hint="eastAsia" w:ascii="仿宋_GB2312" w:hAnsi="仿宋_GB2312" w:eastAsia="仿宋_GB2312" w:cs="仿宋_GB2312"/>
          <w:sz w:val="32"/>
          <w:szCs w:val="32"/>
        </w:rPr>
        <w:t>万元。开展项目绩效自评项目</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个，自评金额</w:t>
      </w:r>
      <w:r>
        <w:rPr>
          <w:rFonts w:hint="eastAsia" w:ascii="仿宋_GB2312" w:hAnsi="仿宋_GB2312" w:eastAsia="仿宋_GB2312" w:cs="仿宋_GB2312"/>
          <w:sz w:val="32"/>
          <w:szCs w:val="32"/>
          <w:lang w:val="en-US" w:eastAsia="zh-CN"/>
        </w:rPr>
        <w:t>5.91</w:t>
      </w:r>
      <w:r>
        <w:rPr>
          <w:rFonts w:hint="eastAsia" w:ascii="仿宋_GB2312" w:hAnsi="仿宋_GB2312" w:eastAsia="仿宋_GB2312" w:cs="仿宋_GB2312"/>
          <w:sz w:val="32"/>
          <w:szCs w:val="32"/>
        </w:rPr>
        <w:t>万元；纳入重点绩效评价</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个，评价金额</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w:t>
      </w:r>
    </w:p>
    <w:p>
      <w:pPr>
        <w:widowControl/>
        <w:spacing w:line="360" w:lineRule="auto"/>
        <w:ind w:firstLine="964" w:firstLineChars="3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（二）部门（单位）整体和项目绩效自评结果。</w:t>
      </w:r>
    </w:p>
    <w:p>
      <w:pPr>
        <w:widowControl/>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按照《许昌市财政局关于开展2021年度市级预算绩效自评工作的通知》（许财效）〔2021〕1号）等文件精神，我</w:t>
      </w:r>
      <w:r>
        <w:rPr>
          <w:rFonts w:hint="eastAsia" w:ascii="仿宋_GB2312" w:hAnsi="仿宋_GB2312" w:eastAsia="仿宋_GB2312" w:cs="仿宋_GB2312"/>
          <w:sz w:val="32"/>
          <w:szCs w:val="32"/>
          <w:highlight w:val="none"/>
        </w:rPr>
        <w:t>单位对本单位整体绩效目标和项目支出绩效目标进行了自评。一是单位整体绩效自评情况</w:t>
      </w:r>
      <w:r>
        <w:rPr>
          <w:rFonts w:hint="eastAsia" w:ascii="仿宋_GB2312" w:hAnsi="仿宋_GB2312" w:eastAsia="仿宋_GB2312" w:cs="仿宋_GB2312"/>
          <w:sz w:val="32"/>
          <w:szCs w:val="32"/>
          <w:highlight w:val="none"/>
          <w:lang w:eastAsia="zh-CN"/>
        </w:rPr>
        <w:t>：</w:t>
      </w:r>
      <w:r>
        <w:rPr>
          <w:rFonts w:hint="eastAsia" w:ascii="仿宋" w:hAnsi="仿宋" w:eastAsia="仿宋"/>
          <w:sz w:val="32"/>
          <w:szCs w:val="32"/>
        </w:rPr>
        <w:t>2021年度</w:t>
      </w:r>
      <w:r>
        <w:rPr>
          <w:rFonts w:hint="eastAsia" w:ascii="仿宋" w:hAnsi="仿宋" w:eastAsia="仿宋"/>
          <w:sz w:val="32"/>
          <w:szCs w:val="32"/>
          <w:lang w:eastAsia="zh-CN"/>
        </w:rPr>
        <w:t>引智专项经费</w:t>
      </w:r>
      <w:r>
        <w:rPr>
          <w:rFonts w:hint="eastAsia" w:ascii="仿宋" w:hAnsi="仿宋" w:eastAsia="仿宋"/>
          <w:sz w:val="32"/>
          <w:szCs w:val="32"/>
        </w:rPr>
        <w:t>计划安排</w:t>
      </w:r>
      <w:r>
        <w:rPr>
          <w:rFonts w:hint="eastAsia" w:ascii="仿宋" w:hAnsi="仿宋" w:eastAsia="仿宋"/>
          <w:sz w:val="32"/>
          <w:szCs w:val="32"/>
          <w:lang w:val="en-US" w:eastAsia="zh-CN"/>
        </w:rPr>
        <w:t>10</w:t>
      </w:r>
      <w:r>
        <w:rPr>
          <w:rFonts w:hint="eastAsia" w:ascii="仿宋" w:hAnsi="仿宋" w:eastAsia="仿宋"/>
          <w:sz w:val="32"/>
          <w:szCs w:val="32"/>
        </w:rPr>
        <w:t>万元，</w:t>
      </w:r>
      <w:r>
        <w:rPr>
          <w:rFonts w:hint="eastAsia" w:ascii="仿宋" w:hAnsi="仿宋" w:eastAsia="仿宋"/>
          <w:sz w:val="32"/>
          <w:szCs w:val="32"/>
          <w:lang w:eastAsia="zh-CN"/>
        </w:rPr>
        <w:t>财政实际拨付资金</w:t>
      </w:r>
      <w:r>
        <w:rPr>
          <w:rFonts w:hint="eastAsia" w:ascii="仿宋" w:hAnsi="仿宋" w:eastAsia="仿宋"/>
          <w:sz w:val="32"/>
          <w:szCs w:val="32"/>
          <w:lang w:val="en-US" w:eastAsia="zh-CN"/>
        </w:rPr>
        <w:t>10万元，本年度引智项目实际支出5.91万元，</w:t>
      </w:r>
      <w:r>
        <w:rPr>
          <w:rFonts w:hint="eastAsia" w:ascii="仿宋" w:hAnsi="仿宋" w:eastAsia="仿宋"/>
          <w:sz w:val="32"/>
          <w:szCs w:val="32"/>
        </w:rPr>
        <w:t>为我市工、农及医疗行业的用人单位</w:t>
      </w:r>
      <w:r>
        <w:rPr>
          <w:rFonts w:hint="eastAsia" w:ascii="仿宋" w:hAnsi="仿宋" w:eastAsia="仿宋"/>
          <w:sz w:val="32"/>
          <w:szCs w:val="32"/>
          <w:lang w:eastAsia="zh-CN"/>
        </w:rPr>
        <w:t>邀请到</w:t>
      </w:r>
      <w:r>
        <w:rPr>
          <w:rFonts w:hint="eastAsia" w:ascii="仿宋" w:hAnsi="仿宋" w:eastAsia="仿宋"/>
          <w:sz w:val="32"/>
          <w:szCs w:val="32"/>
          <w:lang w:val="en-US" w:eastAsia="zh-CN"/>
        </w:rPr>
        <w:t>12位高端</w:t>
      </w:r>
      <w:r>
        <w:rPr>
          <w:rFonts w:hint="eastAsia" w:ascii="仿宋" w:hAnsi="仿宋" w:eastAsia="仿宋"/>
          <w:sz w:val="32"/>
          <w:szCs w:val="32"/>
        </w:rPr>
        <w:t>外国专家，帮助企事业单位解决</w:t>
      </w:r>
      <w:r>
        <w:rPr>
          <w:rFonts w:hint="eastAsia" w:ascii="仿宋" w:hAnsi="仿宋" w:eastAsia="仿宋"/>
          <w:sz w:val="32"/>
          <w:szCs w:val="32"/>
          <w:lang w:eastAsia="zh-CN"/>
        </w:rPr>
        <w:t>了</w:t>
      </w:r>
      <w:r>
        <w:rPr>
          <w:rFonts w:hint="eastAsia" w:ascii="仿宋" w:hAnsi="仿宋" w:eastAsia="仿宋"/>
          <w:sz w:val="32"/>
          <w:szCs w:val="32"/>
        </w:rPr>
        <w:t>科研过程中的技术难题</w:t>
      </w:r>
      <w:r>
        <w:rPr>
          <w:rFonts w:hint="eastAsia" w:ascii="仿宋" w:hAnsi="仿宋" w:eastAsia="仿宋"/>
          <w:sz w:val="32"/>
          <w:szCs w:val="32"/>
          <w:lang w:eastAsia="zh-CN"/>
        </w:rPr>
        <w:t>，</w:t>
      </w:r>
      <w:r>
        <w:rPr>
          <w:rFonts w:hint="eastAsia" w:ascii="仿宋" w:hAnsi="仿宋" w:eastAsia="仿宋" w:cs="Times New Roman"/>
          <w:b w:val="0"/>
          <w:bCs/>
          <w:kern w:val="2"/>
          <w:sz w:val="32"/>
          <w:szCs w:val="32"/>
          <w:lang w:val="en-US" w:eastAsia="zh-CN" w:bidi="ar-SA"/>
        </w:rPr>
        <w:t>从预算执行、履职效能、管理效率和服务满意等方面综合评价，2021年部门整体支出资金项目绩效评价得分为88.5分</w:t>
      </w:r>
      <w:r>
        <w:rPr>
          <w:rFonts w:hint="eastAsia" w:ascii="仿宋_GB2312" w:hAnsi="仿宋_GB2312" w:eastAsia="仿宋_GB2312" w:cs="仿宋_GB2312"/>
          <w:sz w:val="32"/>
          <w:szCs w:val="32"/>
          <w:highlight w:val="none"/>
        </w:rPr>
        <w:t>。二是项目绩效自评情况</w:t>
      </w:r>
      <w:r>
        <w:rPr>
          <w:rFonts w:hint="eastAsia" w:ascii="仿宋_GB2312" w:hAnsi="仿宋_GB2312" w:eastAsia="仿宋_GB2312" w:cs="仿宋_GB2312"/>
          <w:sz w:val="32"/>
          <w:szCs w:val="32"/>
          <w:highlight w:val="none"/>
          <w:lang w:eastAsia="zh-CN"/>
        </w:rPr>
        <w:t>：</w:t>
      </w:r>
      <w:r>
        <w:rPr>
          <w:rFonts w:hint="eastAsia" w:ascii="仿宋" w:hAnsi="仿宋" w:eastAsia="仿宋" w:cs="Times New Roman"/>
          <w:sz w:val="32"/>
          <w:szCs w:val="32"/>
        </w:rPr>
        <w:t>在本次绩效评价过程中</w:t>
      </w:r>
      <w:r>
        <w:rPr>
          <w:rFonts w:hint="eastAsia" w:ascii="仿宋" w:hAnsi="仿宋" w:eastAsia="仿宋" w:cs="Times New Roman"/>
          <w:sz w:val="32"/>
          <w:szCs w:val="32"/>
          <w:lang w:eastAsia="zh-CN"/>
        </w:rPr>
        <w:t>，我单位共</w:t>
      </w:r>
      <w:r>
        <w:rPr>
          <w:rFonts w:hint="eastAsia" w:ascii="仿宋" w:hAnsi="仿宋" w:eastAsia="仿宋" w:cs="Times New Roman"/>
          <w:sz w:val="32"/>
          <w:szCs w:val="32"/>
        </w:rPr>
        <w:t>选取了</w:t>
      </w:r>
      <w:r>
        <w:rPr>
          <w:rFonts w:hint="eastAsia" w:ascii="仿宋" w:hAnsi="仿宋" w:eastAsia="仿宋" w:cs="Times New Roman"/>
          <w:sz w:val="32"/>
          <w:szCs w:val="32"/>
          <w:lang w:val="en-US" w:eastAsia="zh-CN"/>
        </w:rPr>
        <w:t>12家用人单位</w:t>
      </w:r>
      <w:r>
        <w:rPr>
          <w:rFonts w:hint="eastAsia" w:ascii="仿宋" w:hAnsi="仿宋" w:eastAsia="仿宋" w:cs="Times New Roman"/>
          <w:sz w:val="32"/>
          <w:szCs w:val="32"/>
          <w:lang w:eastAsia="zh-CN"/>
        </w:rPr>
        <w:t>作为调查访问的对象</w:t>
      </w:r>
      <w:r>
        <w:rPr>
          <w:rFonts w:hint="eastAsia" w:ascii="仿宋" w:hAnsi="仿宋" w:eastAsia="仿宋" w:cs="Times New Roman"/>
          <w:sz w:val="32"/>
          <w:szCs w:val="32"/>
        </w:rPr>
        <w:t>，</w:t>
      </w:r>
      <w:r>
        <w:rPr>
          <w:rFonts w:hint="eastAsia" w:ascii="仿宋" w:hAnsi="仿宋" w:eastAsia="仿宋" w:cs="Times New Roman"/>
          <w:sz w:val="32"/>
          <w:szCs w:val="32"/>
          <w:lang w:eastAsia="zh-CN"/>
        </w:rPr>
        <w:t>进行评价基础数据的收</w:t>
      </w:r>
      <w:r>
        <w:rPr>
          <w:rFonts w:hint="eastAsia" w:ascii="仿宋" w:hAnsi="仿宋" w:eastAsia="仿宋" w:cs="Times New Roman"/>
          <w:sz w:val="32"/>
          <w:szCs w:val="32"/>
          <w:lang w:val="en-US" w:eastAsia="zh-CN"/>
        </w:rPr>
        <w:t>集</w:t>
      </w:r>
      <w:r>
        <w:rPr>
          <w:rFonts w:hint="eastAsia" w:ascii="仿宋" w:hAnsi="仿宋" w:eastAsia="仿宋" w:cs="Times New Roman"/>
          <w:sz w:val="32"/>
          <w:szCs w:val="32"/>
        </w:rPr>
        <w:t>，通过</w:t>
      </w:r>
      <w:r>
        <w:rPr>
          <w:rFonts w:hint="eastAsia" w:ascii="仿宋" w:hAnsi="仿宋" w:eastAsia="仿宋" w:cs="Times New Roman"/>
          <w:sz w:val="32"/>
          <w:szCs w:val="32"/>
          <w:lang w:val="en-US" w:eastAsia="zh-CN"/>
        </w:rPr>
        <w:t>3</w:t>
      </w:r>
      <w:r>
        <w:rPr>
          <w:rFonts w:hint="eastAsia" w:ascii="仿宋" w:hAnsi="仿宋" w:eastAsia="仿宋" w:cs="Times New Roman"/>
          <w:sz w:val="32"/>
          <w:szCs w:val="32"/>
        </w:rPr>
        <w:t>大类</w:t>
      </w:r>
      <w:r>
        <w:rPr>
          <w:rFonts w:hint="eastAsia" w:ascii="仿宋" w:hAnsi="仿宋" w:eastAsia="仿宋" w:cs="Times New Roman"/>
          <w:sz w:val="32"/>
          <w:szCs w:val="32"/>
          <w:lang w:val="en-US" w:eastAsia="zh-CN"/>
        </w:rPr>
        <w:t>14</w:t>
      </w:r>
      <w:r>
        <w:rPr>
          <w:rFonts w:hint="eastAsia" w:ascii="仿宋" w:hAnsi="仿宋" w:eastAsia="仿宋" w:cs="Times New Roman"/>
          <w:sz w:val="32"/>
          <w:szCs w:val="32"/>
        </w:rPr>
        <w:t>项指标评价打分，对“</w:t>
      </w:r>
      <w:r>
        <w:rPr>
          <w:rFonts w:hint="eastAsia" w:ascii="仿宋" w:hAnsi="仿宋" w:eastAsia="仿宋" w:cs="Times New Roman"/>
          <w:sz w:val="32"/>
          <w:szCs w:val="32"/>
          <w:lang w:val="en-US" w:eastAsia="zh-CN"/>
        </w:rPr>
        <w:t>2021年引智项目</w:t>
      </w:r>
      <w:r>
        <w:rPr>
          <w:rFonts w:hint="eastAsia" w:ascii="仿宋" w:hAnsi="仿宋" w:eastAsia="仿宋" w:cs="Times New Roman"/>
          <w:sz w:val="32"/>
          <w:szCs w:val="32"/>
          <w:lang w:eastAsia="zh-CN"/>
        </w:rPr>
        <w:t>专项</w:t>
      </w:r>
      <w:r>
        <w:rPr>
          <w:rFonts w:hint="eastAsia" w:ascii="仿宋" w:hAnsi="仿宋" w:eastAsia="仿宋" w:cs="Times New Roman"/>
          <w:sz w:val="32"/>
          <w:szCs w:val="32"/>
        </w:rPr>
        <w:t>资金”的</w:t>
      </w:r>
      <w:r>
        <w:rPr>
          <w:rFonts w:hint="eastAsia" w:ascii="仿宋" w:hAnsi="仿宋" w:eastAsia="仿宋" w:cs="Times New Roman"/>
          <w:sz w:val="32"/>
          <w:szCs w:val="32"/>
          <w:lang w:eastAsia="zh-CN"/>
        </w:rPr>
        <w:t>产出、效益、满意度</w:t>
      </w:r>
      <w:r>
        <w:rPr>
          <w:rFonts w:hint="eastAsia" w:ascii="仿宋" w:hAnsi="仿宋" w:eastAsia="仿宋" w:cs="Times New Roman"/>
          <w:sz w:val="32"/>
          <w:szCs w:val="32"/>
        </w:rPr>
        <w:t>等各方面进行</w:t>
      </w:r>
      <w:r>
        <w:rPr>
          <w:rFonts w:hint="eastAsia" w:ascii="仿宋" w:hAnsi="仿宋" w:eastAsia="仿宋" w:cs="Times New Roman"/>
          <w:sz w:val="32"/>
          <w:szCs w:val="32"/>
          <w:lang w:eastAsia="zh-CN"/>
        </w:rPr>
        <w:t>了</w:t>
      </w:r>
      <w:r>
        <w:rPr>
          <w:rFonts w:hint="eastAsia" w:ascii="仿宋" w:hAnsi="仿宋" w:eastAsia="仿宋" w:cs="Times New Roman"/>
          <w:sz w:val="32"/>
          <w:szCs w:val="32"/>
        </w:rPr>
        <w:t>综合评价</w:t>
      </w:r>
      <w:r>
        <w:rPr>
          <w:rFonts w:hint="eastAsia" w:ascii="仿宋" w:hAnsi="仿宋" w:eastAsia="仿宋" w:cs="Times New Roman"/>
          <w:sz w:val="32"/>
          <w:szCs w:val="32"/>
          <w:lang w:eastAsia="zh-CN"/>
        </w:rPr>
        <w:t>，最终得分为</w:t>
      </w:r>
      <w:r>
        <w:rPr>
          <w:rFonts w:hint="eastAsia" w:ascii="仿宋" w:hAnsi="仿宋" w:eastAsia="仿宋" w:cs="Times New Roman"/>
          <w:sz w:val="32"/>
          <w:szCs w:val="32"/>
          <w:lang w:val="en-US" w:eastAsia="zh-CN"/>
        </w:rPr>
        <w:t>70分</w:t>
      </w:r>
      <w:r>
        <w:rPr>
          <w:rFonts w:hint="eastAsia" w:ascii="仿宋_GB2312" w:hAnsi="仿宋_GB2312" w:eastAsia="仿宋_GB2312" w:cs="仿宋_GB2312"/>
          <w:sz w:val="32"/>
          <w:szCs w:val="32"/>
          <w:highlight w:val="none"/>
        </w:rPr>
        <w:t>。我单位共有</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个项目批复了绩效目标。其中：</w:t>
      </w:r>
    </w:p>
    <w:p>
      <w:pPr>
        <w:widowControl/>
        <w:spacing w:line="360" w:lineRule="auto"/>
        <w:ind w:firstLine="960" w:firstLineChars="3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许昌市外国专家局</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w:t>
      </w:r>
    </w:p>
    <w:p>
      <w:pPr>
        <w:widowControl/>
        <w:spacing w:line="360" w:lineRule="auto"/>
        <w:ind w:firstLine="960" w:firstLineChars="3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基于项目预期目标的实现程度，对2021年度项目支出绩效进行自评，绩效自评平均得分为</w:t>
      </w:r>
      <w:r>
        <w:rPr>
          <w:rFonts w:hint="eastAsia" w:ascii="仿宋_GB2312" w:hAnsi="仿宋_GB2312" w:eastAsia="仿宋_GB2312" w:cs="仿宋_GB2312"/>
          <w:sz w:val="32"/>
          <w:szCs w:val="32"/>
          <w:highlight w:val="none"/>
          <w:lang w:val="en-US" w:eastAsia="zh-CN"/>
        </w:rPr>
        <w:t>70</w:t>
      </w:r>
      <w:r>
        <w:rPr>
          <w:rFonts w:hint="eastAsia" w:ascii="仿宋_GB2312" w:hAnsi="仿宋_GB2312" w:eastAsia="仿宋_GB2312" w:cs="仿宋_GB2312"/>
          <w:sz w:val="32"/>
          <w:szCs w:val="32"/>
          <w:highlight w:val="none"/>
        </w:rPr>
        <w:t>分。其中：</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个项目评价等级为“优”、</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个项目评价等级为“良”、</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个项目评价等级为“中”、</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个项目评价等级为“差”。</w:t>
      </w:r>
    </w:p>
    <w:p>
      <w:pPr>
        <w:widowControl/>
        <w:spacing w:line="360" w:lineRule="auto"/>
        <w:ind w:firstLine="960" w:firstLineChars="300"/>
        <w:rPr>
          <w:rFonts w:hint="eastAsia" w:ascii="仿宋_GB2312" w:hAnsi="仿宋_GB2312" w:eastAsia="仿宋_GB2312" w:cs="仿宋_GB2312"/>
          <w:sz w:val="32"/>
          <w:szCs w:val="32"/>
          <w:highlight w:val="none"/>
        </w:rPr>
      </w:pPr>
    </w:p>
    <w:p>
      <w:pPr>
        <w:widowControl/>
        <w:spacing w:line="360" w:lineRule="auto"/>
        <w:ind w:firstLine="964" w:firstLineChars="3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（三）重点绩效评价结果。</w:t>
      </w:r>
    </w:p>
    <w:p>
      <w:pPr>
        <w:widowControl/>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我单位选取</w:t>
      </w:r>
      <w:r>
        <w:rPr>
          <w:rFonts w:hint="eastAsia" w:ascii="仿宋_GB2312" w:hAnsi="仿宋_GB2312" w:eastAsia="仿宋_GB2312" w:cs="仿宋_GB2312"/>
          <w:sz w:val="32"/>
          <w:szCs w:val="32"/>
          <w:highlight w:val="none"/>
          <w:lang w:val="en-US" w:eastAsia="zh-CN"/>
        </w:rPr>
        <w:t>0个</w:t>
      </w:r>
      <w:r>
        <w:rPr>
          <w:rFonts w:hint="eastAsia" w:ascii="仿宋_GB2312" w:hAnsi="仿宋_GB2312" w:eastAsia="仿宋_GB2312" w:cs="仿宋_GB2312"/>
          <w:sz w:val="32"/>
          <w:szCs w:val="32"/>
          <w:highlight w:val="none"/>
        </w:rPr>
        <w:t>项目开展了部门重点评价，评价得分：</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分，等次为“</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”。许昌市财政局选取我单位：</w:t>
      </w:r>
      <w:r>
        <w:rPr>
          <w:rFonts w:hint="eastAsia" w:ascii="仿宋_GB2312" w:hAnsi="仿宋_GB2312" w:eastAsia="仿宋_GB2312" w:cs="仿宋_GB2312"/>
          <w:sz w:val="32"/>
          <w:szCs w:val="32"/>
          <w:highlight w:val="none"/>
          <w:lang w:val="en-US" w:eastAsia="zh-CN"/>
        </w:rPr>
        <w:t>0个</w:t>
      </w:r>
      <w:r>
        <w:rPr>
          <w:rFonts w:hint="eastAsia" w:ascii="仿宋_GB2312" w:hAnsi="仿宋_GB2312" w:eastAsia="仿宋_GB2312" w:cs="仿宋_GB2312"/>
          <w:sz w:val="32"/>
          <w:szCs w:val="32"/>
          <w:highlight w:val="none"/>
        </w:rPr>
        <w:t>项目开展财政重点评价。</w:t>
      </w:r>
    </w:p>
    <w:p>
      <w:pPr>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2021年度</w:t>
      </w:r>
      <w:r>
        <w:rPr>
          <w:rFonts w:hint="eastAsia" w:ascii="仿宋_GB2312" w:hAnsi="仿宋_GB2312" w:eastAsia="仿宋_GB2312" w:cs="仿宋_GB2312"/>
          <w:sz w:val="32"/>
          <w:szCs w:val="32"/>
          <w:highlight w:val="none"/>
        </w:rPr>
        <w:t>我单位</w:t>
      </w:r>
      <w:r>
        <w:rPr>
          <w:rFonts w:hint="eastAsia" w:ascii="仿宋_GB2312" w:hAnsi="仿宋_GB2312" w:eastAsia="仿宋_GB2312" w:cs="仿宋_GB2312"/>
          <w:sz w:val="32"/>
          <w:szCs w:val="32"/>
          <w:highlight w:val="none"/>
          <w:lang w:eastAsia="zh-CN"/>
        </w:rPr>
        <w:t>没有开展重点绩效评价的</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第四部分  名词解释</w:t>
      </w:r>
    </w:p>
    <w:p>
      <w:pPr>
        <w:jc w:val="center"/>
        <w:rPr>
          <w:rFonts w:hint="eastAsia" w:ascii="黑体" w:hAnsi="黑体" w:eastAsia="黑体" w:cs="黑体"/>
          <w:sz w:val="48"/>
          <w:szCs w:val="48"/>
        </w:rPr>
      </w:pPr>
    </w:p>
    <w:p>
      <w:pPr>
        <w:jc w:val="center"/>
        <w:outlineLvl w:val="0"/>
        <w:rPr>
          <w:rFonts w:hint="eastAsia"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华文中宋">
    <w:altName w:val="宋体"/>
    <w:panose1 w:val="02010600040101010101"/>
    <w:charset w:val="00"/>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- 19 -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- 19 -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jMmM3OTgxYmU4ZjQ2MTQwN2RjZGJiYjgyNWE5YzEifQ=="/>
  </w:docVars>
  <w:rsids>
    <w:rsidRoot w:val="000270E8"/>
    <w:rsid w:val="000270E8"/>
    <w:rsid w:val="000335B5"/>
    <w:rsid w:val="00057AFD"/>
    <w:rsid w:val="00076410"/>
    <w:rsid w:val="00081835"/>
    <w:rsid w:val="000904B3"/>
    <w:rsid w:val="000C073B"/>
    <w:rsid w:val="000C1142"/>
    <w:rsid w:val="001003F8"/>
    <w:rsid w:val="00127112"/>
    <w:rsid w:val="00135B23"/>
    <w:rsid w:val="00144159"/>
    <w:rsid w:val="001718A8"/>
    <w:rsid w:val="00182842"/>
    <w:rsid w:val="00184D53"/>
    <w:rsid w:val="001905F2"/>
    <w:rsid w:val="00197592"/>
    <w:rsid w:val="001C32F0"/>
    <w:rsid w:val="001D61B1"/>
    <w:rsid w:val="001F1D05"/>
    <w:rsid w:val="001F5040"/>
    <w:rsid w:val="002006EB"/>
    <w:rsid w:val="00214AE1"/>
    <w:rsid w:val="00260D70"/>
    <w:rsid w:val="00281114"/>
    <w:rsid w:val="00282C7F"/>
    <w:rsid w:val="00287811"/>
    <w:rsid w:val="00292B4B"/>
    <w:rsid w:val="002A11A8"/>
    <w:rsid w:val="002A6352"/>
    <w:rsid w:val="002B3F94"/>
    <w:rsid w:val="002C171D"/>
    <w:rsid w:val="002E6A86"/>
    <w:rsid w:val="00304D04"/>
    <w:rsid w:val="00305B88"/>
    <w:rsid w:val="00315FEB"/>
    <w:rsid w:val="0041489C"/>
    <w:rsid w:val="0042585F"/>
    <w:rsid w:val="00445CAC"/>
    <w:rsid w:val="00472E19"/>
    <w:rsid w:val="004842E3"/>
    <w:rsid w:val="00487869"/>
    <w:rsid w:val="004D5275"/>
    <w:rsid w:val="004F63DB"/>
    <w:rsid w:val="00505190"/>
    <w:rsid w:val="00507364"/>
    <w:rsid w:val="00546F7C"/>
    <w:rsid w:val="005A0C2F"/>
    <w:rsid w:val="005B1AE2"/>
    <w:rsid w:val="005E3397"/>
    <w:rsid w:val="005E5AD2"/>
    <w:rsid w:val="00607D67"/>
    <w:rsid w:val="006228C4"/>
    <w:rsid w:val="006268A8"/>
    <w:rsid w:val="00636C37"/>
    <w:rsid w:val="006512DD"/>
    <w:rsid w:val="00656BEF"/>
    <w:rsid w:val="00656D75"/>
    <w:rsid w:val="00657E86"/>
    <w:rsid w:val="00673EF7"/>
    <w:rsid w:val="006841E9"/>
    <w:rsid w:val="0069449E"/>
    <w:rsid w:val="006C07F0"/>
    <w:rsid w:val="006C644A"/>
    <w:rsid w:val="006C7D84"/>
    <w:rsid w:val="007148E8"/>
    <w:rsid w:val="00732F3E"/>
    <w:rsid w:val="00733DAA"/>
    <w:rsid w:val="00742BA0"/>
    <w:rsid w:val="00753545"/>
    <w:rsid w:val="00764156"/>
    <w:rsid w:val="007706D7"/>
    <w:rsid w:val="007879ED"/>
    <w:rsid w:val="007A48A3"/>
    <w:rsid w:val="007C029F"/>
    <w:rsid w:val="007C7F49"/>
    <w:rsid w:val="007D2A21"/>
    <w:rsid w:val="00843461"/>
    <w:rsid w:val="00847F50"/>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C65FB"/>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0FC5"/>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78364D"/>
    <w:rsid w:val="053D4C0D"/>
    <w:rsid w:val="0557532E"/>
    <w:rsid w:val="0799329C"/>
    <w:rsid w:val="08397436"/>
    <w:rsid w:val="086F16A7"/>
    <w:rsid w:val="0A0F7225"/>
    <w:rsid w:val="0A2B7D82"/>
    <w:rsid w:val="0ADC40E9"/>
    <w:rsid w:val="0AE607F4"/>
    <w:rsid w:val="0B386127"/>
    <w:rsid w:val="0B451598"/>
    <w:rsid w:val="0BEC73F4"/>
    <w:rsid w:val="0C392698"/>
    <w:rsid w:val="10BD36F6"/>
    <w:rsid w:val="11BF0649"/>
    <w:rsid w:val="123E3E08"/>
    <w:rsid w:val="133212F4"/>
    <w:rsid w:val="13D22E22"/>
    <w:rsid w:val="14E07B06"/>
    <w:rsid w:val="161C2DFF"/>
    <w:rsid w:val="16373578"/>
    <w:rsid w:val="16D3336B"/>
    <w:rsid w:val="17200028"/>
    <w:rsid w:val="17806C36"/>
    <w:rsid w:val="17A74F62"/>
    <w:rsid w:val="18A47774"/>
    <w:rsid w:val="1A8D28EB"/>
    <w:rsid w:val="1A9F2D78"/>
    <w:rsid w:val="1B2E6FD8"/>
    <w:rsid w:val="1B877D21"/>
    <w:rsid w:val="1BA23D33"/>
    <w:rsid w:val="1C4319A9"/>
    <w:rsid w:val="1E2C2094"/>
    <w:rsid w:val="1E443B4B"/>
    <w:rsid w:val="1E994F4A"/>
    <w:rsid w:val="1EAF0224"/>
    <w:rsid w:val="1F2230A4"/>
    <w:rsid w:val="20210932"/>
    <w:rsid w:val="202448E0"/>
    <w:rsid w:val="20F614FE"/>
    <w:rsid w:val="21302EEA"/>
    <w:rsid w:val="22376FB5"/>
    <w:rsid w:val="23E152D7"/>
    <w:rsid w:val="23EE2489"/>
    <w:rsid w:val="255D43C8"/>
    <w:rsid w:val="25A22934"/>
    <w:rsid w:val="26714EF8"/>
    <w:rsid w:val="26876BDD"/>
    <w:rsid w:val="2714632A"/>
    <w:rsid w:val="27541E73"/>
    <w:rsid w:val="27A5D483"/>
    <w:rsid w:val="27B0539E"/>
    <w:rsid w:val="29365CF8"/>
    <w:rsid w:val="299469B3"/>
    <w:rsid w:val="2A805789"/>
    <w:rsid w:val="2ADC0D75"/>
    <w:rsid w:val="2B4A0E52"/>
    <w:rsid w:val="2C975890"/>
    <w:rsid w:val="2DEF21BB"/>
    <w:rsid w:val="2E4A2F05"/>
    <w:rsid w:val="2ECC1061"/>
    <w:rsid w:val="2F976672"/>
    <w:rsid w:val="2F9E5EE4"/>
    <w:rsid w:val="2FA476AD"/>
    <w:rsid w:val="303F7540"/>
    <w:rsid w:val="31DD00BF"/>
    <w:rsid w:val="3293174C"/>
    <w:rsid w:val="32BB38D4"/>
    <w:rsid w:val="32C9376D"/>
    <w:rsid w:val="33780472"/>
    <w:rsid w:val="33AF0905"/>
    <w:rsid w:val="355932F4"/>
    <w:rsid w:val="35611882"/>
    <w:rsid w:val="36746FC3"/>
    <w:rsid w:val="368763AE"/>
    <w:rsid w:val="395D59E7"/>
    <w:rsid w:val="39A03C54"/>
    <w:rsid w:val="39A93932"/>
    <w:rsid w:val="3A915562"/>
    <w:rsid w:val="3B8D4765"/>
    <w:rsid w:val="3C000DBA"/>
    <w:rsid w:val="3DC045D3"/>
    <w:rsid w:val="3E504FFB"/>
    <w:rsid w:val="3E615CD0"/>
    <w:rsid w:val="3E9C47F6"/>
    <w:rsid w:val="3EF7EB2D"/>
    <w:rsid w:val="3F8B0112"/>
    <w:rsid w:val="3FAB3095"/>
    <w:rsid w:val="3FE45947"/>
    <w:rsid w:val="41242965"/>
    <w:rsid w:val="435671EA"/>
    <w:rsid w:val="440809E9"/>
    <w:rsid w:val="442407A6"/>
    <w:rsid w:val="44805EA1"/>
    <w:rsid w:val="45710696"/>
    <w:rsid w:val="46142B1B"/>
    <w:rsid w:val="47E60DD0"/>
    <w:rsid w:val="48735039"/>
    <w:rsid w:val="492C684B"/>
    <w:rsid w:val="49500594"/>
    <w:rsid w:val="49E7604E"/>
    <w:rsid w:val="4BF67CDD"/>
    <w:rsid w:val="4D173441"/>
    <w:rsid w:val="4D603DD6"/>
    <w:rsid w:val="4EBF010F"/>
    <w:rsid w:val="4F471EB0"/>
    <w:rsid w:val="51331326"/>
    <w:rsid w:val="51740A7F"/>
    <w:rsid w:val="51A5541E"/>
    <w:rsid w:val="51C96242"/>
    <w:rsid w:val="524C36F4"/>
    <w:rsid w:val="53906AE1"/>
    <w:rsid w:val="54F46F60"/>
    <w:rsid w:val="55A37BEA"/>
    <w:rsid w:val="56362CD2"/>
    <w:rsid w:val="5784687B"/>
    <w:rsid w:val="57846959"/>
    <w:rsid w:val="578E6A87"/>
    <w:rsid w:val="57B55432"/>
    <w:rsid w:val="5AC2203A"/>
    <w:rsid w:val="5BC16969"/>
    <w:rsid w:val="5C5638AF"/>
    <w:rsid w:val="5CBB3334"/>
    <w:rsid w:val="5D115FAF"/>
    <w:rsid w:val="5FBD12E8"/>
    <w:rsid w:val="62811722"/>
    <w:rsid w:val="62E75A72"/>
    <w:rsid w:val="630C5DBF"/>
    <w:rsid w:val="64571880"/>
    <w:rsid w:val="649125B6"/>
    <w:rsid w:val="652F4C1A"/>
    <w:rsid w:val="666D37F1"/>
    <w:rsid w:val="67087D8F"/>
    <w:rsid w:val="671F687E"/>
    <w:rsid w:val="67F415F8"/>
    <w:rsid w:val="682640D1"/>
    <w:rsid w:val="684B73E5"/>
    <w:rsid w:val="6A047A2A"/>
    <w:rsid w:val="6EFB7548"/>
    <w:rsid w:val="6F3831C3"/>
    <w:rsid w:val="6F8B71C1"/>
    <w:rsid w:val="6FDBB564"/>
    <w:rsid w:val="70753482"/>
    <w:rsid w:val="707B522A"/>
    <w:rsid w:val="73194D05"/>
    <w:rsid w:val="73A83B0E"/>
    <w:rsid w:val="744D3EF9"/>
    <w:rsid w:val="74794411"/>
    <w:rsid w:val="75867C40"/>
    <w:rsid w:val="75B10B26"/>
    <w:rsid w:val="75EC8782"/>
    <w:rsid w:val="76432199"/>
    <w:rsid w:val="76F44829"/>
    <w:rsid w:val="77A267C0"/>
    <w:rsid w:val="78882278"/>
    <w:rsid w:val="78B118A6"/>
    <w:rsid w:val="79135044"/>
    <w:rsid w:val="79E82FA9"/>
    <w:rsid w:val="7A7D0F99"/>
    <w:rsid w:val="7E4A0E7C"/>
    <w:rsid w:val="7EFD449D"/>
    <w:rsid w:val="EF8F12CC"/>
    <w:rsid w:val="FFD76D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7">
    <w:name w:val="Default Paragraph Font"/>
    <w:unhideWhenUsed/>
    <w:uiPriority w:val="1"/>
  </w:style>
  <w:style w:type="table" w:default="1" w:styleId="5">
    <w:name w:val="Normal Table"/>
    <w:unhideWhenUsed/>
    <w:qFormat/>
    <w:uiPriority w:val="99"/>
    <w:tblPr>
      <w:tblStyle w:val="5"/>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uiPriority w:val="99"/>
    <w:rPr>
      <w:color w:val="800080"/>
      <w:u w:val="single"/>
    </w:rPr>
  </w:style>
  <w:style w:type="character" w:styleId="9">
    <w:name w:val="Hyperlink"/>
    <w:unhideWhenUsed/>
    <w:uiPriority w:val="99"/>
    <w:rPr>
      <w:color w:val="0000FF"/>
      <w:u w:val="single"/>
    </w:rPr>
  </w:style>
  <w:style w:type="character" w:customStyle="1" w:styleId="10">
    <w:name w:val="批注框文本 Char"/>
    <w:link w:val="2"/>
    <w:semiHidden/>
    <w:uiPriority w:val="99"/>
    <w:rPr>
      <w:kern w:val="2"/>
      <w:sz w:val="18"/>
      <w:szCs w:val="18"/>
    </w:rPr>
  </w:style>
  <w:style w:type="character" w:customStyle="1" w:styleId="11">
    <w:name w:val="页脚 Char"/>
    <w:link w:val="3"/>
    <w:uiPriority w:val="99"/>
    <w:rPr>
      <w:kern w:val="2"/>
      <w:sz w:val="18"/>
      <w:szCs w:val="18"/>
    </w:rPr>
  </w:style>
  <w:style w:type="character" w:customStyle="1" w:styleId="12">
    <w:name w:val="页眉 Char"/>
    <w:link w:val="4"/>
    <w:uiPriority w:val="99"/>
    <w:rPr>
      <w:kern w:val="2"/>
      <w:sz w:val="18"/>
      <w:szCs w:val="18"/>
    </w:rPr>
  </w:style>
  <w:style w:type="character" w:customStyle="1" w:styleId="13">
    <w:name w:val="font01"/>
    <w:uiPriority w:val="0"/>
    <w:rPr>
      <w:rFonts w:hint="eastAsia" w:ascii="宋体" w:hAnsi="宋体" w:eastAsia="宋体" w:cs="宋体"/>
      <w:color w:val="000000"/>
      <w:sz w:val="22"/>
      <w:szCs w:val="22"/>
      <w:u w:val="none"/>
    </w:rPr>
  </w:style>
  <w:style w:type="character" w:customStyle="1" w:styleId="14">
    <w:name w:val="font21"/>
    <w:uiPriority w:val="0"/>
    <w:rPr>
      <w:rFonts w:hint="eastAsia" w:ascii="宋体" w:hAnsi="宋体" w:eastAsia="宋体" w:cs="宋体"/>
      <w:color w:val="000000"/>
      <w:sz w:val="22"/>
      <w:szCs w:val="22"/>
      <w:u w:val="none"/>
    </w:rPr>
  </w:style>
  <w:style w:type="character" w:customStyle="1" w:styleId="15">
    <w:name w:val="font51"/>
    <w:uiPriority w:val="0"/>
    <w:rPr>
      <w:rFonts w:hint="eastAsia" w:ascii="宋体" w:hAnsi="宋体" w:eastAsia="宋体" w:cs="宋体"/>
      <w:color w:val="000000"/>
      <w:sz w:val="24"/>
      <w:szCs w:val="24"/>
      <w:u w:val="none"/>
    </w:rPr>
  </w:style>
  <w:style w:type="character" w:customStyle="1" w:styleId="16">
    <w:name w:val="font11"/>
    <w:uiPriority w:val="0"/>
    <w:rPr>
      <w:rFonts w:hint="eastAsia" w:ascii="宋体" w:hAnsi="宋体" w:eastAsia="宋体" w:cs="宋体"/>
      <w:color w:val="000000"/>
      <w:sz w:val="20"/>
      <w:szCs w:val="20"/>
      <w:u w:val="none"/>
    </w:rPr>
  </w:style>
  <w:style w:type="character" w:customStyle="1" w:styleId="17">
    <w:name w:val="font41"/>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27</Pages>
  <Words>7179</Words>
  <Characters>8138</Characters>
  <Lines>77</Lines>
  <Paragraphs>21</Paragraphs>
  <TotalTime>30.3333333333333</TotalTime>
  <ScaleCrop>false</ScaleCrop>
  <LinksUpToDate>false</LinksUpToDate>
  <CharactersWithSpaces>9080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2022-09-07T17:30:00Z</dcterms:created>
  <dc:creator>管理者</dc:creator>
  <cp:lastModifiedBy>悟の</cp:lastModifiedBy>
  <cp:lastPrinted>2018-07-24T18:50:00Z</cp:lastPrinted>
  <dcterms:modified xsi:type="dcterms:W3CDTF">2023-05-31T08:22:29Z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312C279C76F647FCA191CA7AA9614C59_13</vt:lpwstr>
  </property>
</Properties>
</file>