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许昌市供排水监管中心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许昌市供排水监管中心概况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许昌市供排水监管中心概况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rPr>
          <w:rFonts w:ascii="仿宋_GB2312" w:hAnsi="宋体" w:eastAsia="仿宋_GB2312" w:cs="宋体"/>
          <w:kern w:val="0"/>
          <w:sz w:val="32"/>
          <w:szCs w:val="32"/>
        </w:rPr>
      </w:pPr>
      <w:r>
        <w:rPr>
          <w:rFonts w:hint="eastAsia" w:ascii="仿宋" w:hAnsi="仿宋" w:eastAsia="仿宋" w:cs="仿宋"/>
          <w:sz w:val="32"/>
          <w:szCs w:val="32"/>
        </w:rPr>
        <w:t>许昌市供排水监管中心</w:t>
      </w:r>
      <w:r>
        <w:rPr>
          <w:rFonts w:ascii="仿宋" w:hAnsi="仿宋" w:eastAsia="仿宋"/>
          <w:sz w:val="32"/>
          <w:szCs w:val="32"/>
        </w:rPr>
        <w:t>职</w:t>
      </w:r>
      <w:r>
        <w:rPr>
          <w:rFonts w:hint="eastAsia" w:ascii="仿宋" w:hAnsi="仿宋" w:eastAsia="仿宋"/>
          <w:sz w:val="32"/>
          <w:szCs w:val="32"/>
        </w:rPr>
        <w:t>责是：对城市供水、污水处理等特许经营企业履行特许经营协议情况检查评估； 对供水企业水质、水量、水压和污水处理企业的进、出口水质、水量进行检查评估 ；负责中心城区雨污水管网、供排水设施、市政排水泵站、内河岸线以下河道及附属设施建设和管理。</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firstLine="640"/>
        <w:rPr>
          <w:rFonts w:ascii="仿宋_GB2312" w:hAnsi="仿宋" w:eastAsia="仿宋_GB2312"/>
          <w:sz w:val="32"/>
          <w:szCs w:val="32"/>
        </w:rPr>
      </w:pPr>
      <w:r>
        <w:rPr>
          <w:rFonts w:hint="eastAsia" w:ascii="仿宋" w:hAnsi="仿宋" w:eastAsia="仿宋"/>
          <w:sz w:val="32"/>
          <w:szCs w:val="32"/>
        </w:rPr>
        <w:t>许昌市供排水监管中心</w:t>
      </w:r>
      <w:r>
        <w:rPr>
          <w:rFonts w:hint="eastAsia" w:ascii="仿宋_GB2312" w:hAnsi="仿宋_GB2312" w:eastAsia="仿宋_GB2312" w:cs="仿宋_GB2312"/>
          <w:kern w:val="0"/>
          <w:sz w:val="32"/>
          <w:szCs w:val="32"/>
        </w:rPr>
        <w:t>内设机构6个，包括：</w:t>
      </w:r>
      <w:r>
        <w:rPr>
          <w:rFonts w:hint="eastAsia" w:ascii="仿宋_GB2312" w:hAnsi="仿宋" w:eastAsia="仿宋_GB2312"/>
          <w:sz w:val="32"/>
          <w:szCs w:val="32"/>
        </w:rPr>
        <w:t>综合科、人事财务科、供水管理科、污水管理科、排水管理科、泵站管理所。</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 w:hAnsi="仿宋" w:eastAsia="仿宋"/>
          <w:sz w:val="32"/>
          <w:szCs w:val="32"/>
        </w:rPr>
        <w:t>许昌市供排水监管中心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许昌市供排水监管中心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4127"/>
        <w:gridCol w:w="725"/>
        <w:gridCol w:w="1117"/>
        <w:gridCol w:w="3856"/>
        <w:gridCol w:w="725"/>
        <w:gridCol w:w="1231"/>
        <w:gridCol w:w="253"/>
      </w:tblGrid>
      <w:tr>
        <w:tblPrEx>
          <w:tblCellMar>
            <w:top w:w="0" w:type="dxa"/>
            <w:left w:w="108" w:type="dxa"/>
            <w:bottom w:w="0" w:type="dxa"/>
            <w:right w:w="108" w:type="dxa"/>
          </w:tblCellMar>
        </w:tblPrEx>
        <w:trPr>
          <w:trHeight w:val="390" w:hRule="atLeast"/>
        </w:trPr>
        <w:tc>
          <w:tcPr>
            <w:tcW w:w="12034" w:type="dxa"/>
            <w:gridSpan w:val="7"/>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127"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725"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1117"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3856"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2209" w:type="dxa"/>
            <w:gridSpan w:val="3"/>
            <w:tcBorders>
              <w:top w:val="nil"/>
              <w:left w:val="nil"/>
              <w:bottom w:val="nil"/>
              <w:right w:val="nil"/>
            </w:tcBorders>
            <w:shd w:val="clear" w:color="auto" w:fill="FFFFFF"/>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4127" w:type="dxa"/>
            <w:tcBorders>
              <w:top w:val="nil"/>
              <w:left w:val="nil"/>
              <w:bottom w:val="nil"/>
              <w:right w:val="nil"/>
            </w:tcBorders>
            <w:shd w:val="clear" w:color="auto" w:fill="FFFFFF"/>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：许昌市供排水监管中心</w:t>
            </w:r>
          </w:p>
        </w:tc>
        <w:tc>
          <w:tcPr>
            <w:tcW w:w="725"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1117"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3856" w:type="dxa"/>
            <w:tcBorders>
              <w:top w:val="nil"/>
              <w:left w:val="nil"/>
              <w:bottom w:val="nil"/>
              <w:right w:val="nil"/>
            </w:tcBorders>
            <w:shd w:val="clear" w:color="auto" w:fill="FFFFFF"/>
            <w:noWrap w:val="0"/>
            <w:vAlign w:val="bottom"/>
          </w:tcPr>
          <w:p>
            <w:pPr>
              <w:rPr>
                <w:rFonts w:ascii="Arial" w:hAnsi="Arial" w:cs="Arial"/>
                <w:color w:val="000000"/>
                <w:sz w:val="20"/>
                <w:szCs w:val="20"/>
              </w:rPr>
            </w:pPr>
          </w:p>
        </w:tc>
        <w:tc>
          <w:tcPr>
            <w:tcW w:w="2209" w:type="dxa"/>
            <w:gridSpan w:val="3"/>
            <w:tcBorders>
              <w:top w:val="nil"/>
              <w:left w:val="nil"/>
              <w:bottom w:val="nil"/>
              <w:right w:val="nil"/>
            </w:tcBorders>
            <w:shd w:val="clear" w:color="auto" w:fill="FFFFFF"/>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96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6065" w:type="dxa"/>
            <w:gridSpan w:val="4"/>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17"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484"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2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117"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2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84"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1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988.82</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484" w:type="dxa"/>
            <w:gridSpan w:val="2"/>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b/>
                <w:bCs/>
                <w:color w:val="000000"/>
                <w:sz w:val="20"/>
                <w:szCs w:val="20"/>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0"/>
                <w:szCs w:val="20"/>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0"/>
                <w:szCs w:val="20"/>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0"/>
                <w:szCs w:val="20"/>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0"/>
                <w:szCs w:val="20"/>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0"/>
                <w:szCs w:val="20"/>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1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988.82</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231"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1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1,527.54</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231"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1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3856" w:type="dxa"/>
            <w:tcBorders>
              <w:top w:val="nil"/>
              <w:left w:val="nil"/>
              <w:bottom w:val="single" w:color="000000" w:sz="4" w:space="0"/>
              <w:right w:val="single" w:color="000000" w:sz="4" w:space="0"/>
            </w:tcBorders>
            <w:shd w:val="clear" w:color="FFFFFF" w:fill="FFFFFF"/>
            <w:noWrap w:val="0"/>
            <w:vAlign w:val="center"/>
          </w:tcPr>
          <w:p>
            <w:pPr>
              <w:jc w:val="left"/>
              <w:rPr>
                <w:rFonts w:ascii="宋体" w:hAnsi="宋体" w:cs="宋体"/>
                <w:color w:val="000000"/>
                <w:sz w:val="22"/>
              </w:rPr>
            </w:pP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231" w:type="dxa"/>
            <w:tcBorders>
              <w:top w:val="nil"/>
              <w:left w:val="nil"/>
              <w:bottom w:val="single" w:color="000000" w:sz="4" w:space="0"/>
              <w:right w:val="single" w:color="000000" w:sz="4" w:space="0"/>
            </w:tcBorders>
            <w:shd w:val="clear" w:color="auto" w:fill="FFFFFF"/>
            <w:noWrap w:val="0"/>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gridAfter w:val="1"/>
          <w:wAfter w:w="253" w:type="dxa"/>
          <w:trHeight w:val="308" w:hRule="atLeast"/>
        </w:trPr>
        <w:tc>
          <w:tcPr>
            <w:tcW w:w="4127"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25" w:type="dxa"/>
            <w:tcBorders>
              <w:top w:val="nil"/>
              <w:left w:val="nil"/>
              <w:bottom w:val="single" w:color="000000" w:sz="8"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1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3856"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2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231"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r>
      <w:tr>
        <w:tblPrEx>
          <w:tblCellMar>
            <w:top w:w="0" w:type="dxa"/>
            <w:left w:w="108" w:type="dxa"/>
            <w:bottom w:w="0" w:type="dxa"/>
            <w:right w:w="108" w:type="dxa"/>
          </w:tblCellMar>
        </w:tblPrEx>
        <w:trPr>
          <w:gridAfter w:val="1"/>
          <w:wAfter w:w="253" w:type="dxa"/>
          <w:trHeight w:val="560" w:hRule="atLeast"/>
        </w:trPr>
        <w:tc>
          <w:tcPr>
            <w:tcW w:w="11781" w:type="dxa"/>
            <w:gridSpan w:val="6"/>
            <w:tcBorders>
              <w:top w:val="nil"/>
              <w:left w:val="nil"/>
              <w:bottom w:val="nil"/>
              <w:right w:val="nil"/>
            </w:tcBorders>
            <w:shd w:val="clear" w:color="auto" w:fill="FFFFFF"/>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329"/>
        <w:gridCol w:w="329"/>
        <w:gridCol w:w="329"/>
        <w:gridCol w:w="4972"/>
        <w:gridCol w:w="1453"/>
        <w:gridCol w:w="1350"/>
        <w:gridCol w:w="1038"/>
        <w:gridCol w:w="1057"/>
        <w:gridCol w:w="1076"/>
        <w:gridCol w:w="971"/>
        <w:gridCol w:w="1046"/>
      </w:tblGrid>
      <w:tr>
        <w:tblPrEx>
          <w:tblCellMar>
            <w:top w:w="0" w:type="dxa"/>
            <w:left w:w="108" w:type="dxa"/>
            <w:bottom w:w="0" w:type="dxa"/>
            <w:right w:w="108" w:type="dxa"/>
          </w:tblCellMar>
        </w:tblPrEx>
        <w:trPr>
          <w:trHeight w:val="390" w:hRule="atLeast"/>
        </w:trPr>
        <w:tc>
          <w:tcPr>
            <w:tcW w:w="13950" w:type="dxa"/>
            <w:gridSpan w:val="11"/>
            <w:tcBorders>
              <w:top w:val="nil"/>
              <w:left w:val="nil"/>
              <w:bottom w:val="nil"/>
              <w:right w:val="nil"/>
            </w:tcBorders>
            <w:noWrap w:val="0"/>
            <w:vAlign w:val="bottom"/>
          </w:tcPr>
          <w:p>
            <w:pPr>
              <w:widowControl/>
              <w:jc w:val="center"/>
              <w:textAlignment w:val="bottom"/>
              <w:rPr>
                <w:rFonts w:ascii="宋体" w:hAnsi="宋体" w:cs="宋体"/>
                <w:color w:val="000000"/>
                <w:kern w:val="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ascii="Arial" w:hAnsi="Arial" w:cs="Arial"/>
                <w:color w:val="000000"/>
                <w:sz w:val="20"/>
                <w:szCs w:val="20"/>
              </w:rPr>
            </w:pPr>
          </w:p>
        </w:tc>
        <w:tc>
          <w:tcPr>
            <w:tcW w:w="329" w:type="dxa"/>
            <w:tcBorders>
              <w:top w:val="nil"/>
              <w:left w:val="nil"/>
              <w:bottom w:val="nil"/>
              <w:right w:val="nil"/>
            </w:tcBorders>
            <w:noWrap w:val="0"/>
            <w:vAlign w:val="bottom"/>
          </w:tcPr>
          <w:p>
            <w:pPr>
              <w:rPr>
                <w:rFonts w:ascii="Arial" w:hAnsi="Arial" w:cs="Arial"/>
                <w:color w:val="000000"/>
                <w:sz w:val="20"/>
                <w:szCs w:val="20"/>
              </w:rPr>
            </w:pPr>
          </w:p>
        </w:tc>
        <w:tc>
          <w:tcPr>
            <w:tcW w:w="329" w:type="dxa"/>
            <w:tcBorders>
              <w:top w:val="nil"/>
              <w:left w:val="nil"/>
              <w:bottom w:val="nil"/>
              <w:right w:val="nil"/>
            </w:tcBorders>
            <w:noWrap w:val="0"/>
            <w:vAlign w:val="bottom"/>
          </w:tcPr>
          <w:p>
            <w:pPr>
              <w:rPr>
                <w:rFonts w:ascii="Arial" w:hAnsi="Arial" w:cs="Arial"/>
                <w:color w:val="000000"/>
                <w:sz w:val="20"/>
                <w:szCs w:val="20"/>
              </w:rPr>
            </w:pPr>
          </w:p>
        </w:tc>
        <w:tc>
          <w:tcPr>
            <w:tcW w:w="4972" w:type="dxa"/>
            <w:tcBorders>
              <w:top w:val="nil"/>
              <w:left w:val="nil"/>
              <w:bottom w:val="nil"/>
              <w:right w:val="nil"/>
            </w:tcBorders>
            <w:noWrap w:val="0"/>
            <w:vAlign w:val="bottom"/>
          </w:tcPr>
          <w:p>
            <w:pPr>
              <w:rPr>
                <w:rFonts w:ascii="Arial" w:hAnsi="Arial" w:cs="Arial"/>
                <w:color w:val="000000"/>
                <w:sz w:val="20"/>
                <w:szCs w:val="20"/>
              </w:rPr>
            </w:pPr>
          </w:p>
        </w:tc>
        <w:tc>
          <w:tcPr>
            <w:tcW w:w="1453" w:type="dxa"/>
            <w:tcBorders>
              <w:top w:val="nil"/>
              <w:left w:val="nil"/>
              <w:bottom w:val="nil"/>
              <w:right w:val="nil"/>
            </w:tcBorders>
            <w:noWrap w:val="0"/>
            <w:vAlign w:val="bottom"/>
          </w:tcPr>
          <w:p>
            <w:pPr>
              <w:rPr>
                <w:rFonts w:ascii="Arial" w:hAnsi="Arial" w:cs="Arial"/>
                <w:color w:val="000000"/>
                <w:sz w:val="20"/>
                <w:szCs w:val="20"/>
              </w:rPr>
            </w:pPr>
          </w:p>
        </w:tc>
        <w:tc>
          <w:tcPr>
            <w:tcW w:w="1350" w:type="dxa"/>
            <w:tcBorders>
              <w:top w:val="nil"/>
              <w:left w:val="nil"/>
              <w:bottom w:val="nil"/>
              <w:right w:val="nil"/>
            </w:tcBorders>
            <w:noWrap w:val="0"/>
            <w:vAlign w:val="bottom"/>
          </w:tcPr>
          <w:p>
            <w:pPr>
              <w:rPr>
                <w:rFonts w:ascii="Arial" w:hAnsi="Arial" w:cs="Arial"/>
                <w:color w:val="000000"/>
                <w:sz w:val="20"/>
                <w:szCs w:val="20"/>
              </w:rPr>
            </w:pPr>
          </w:p>
        </w:tc>
        <w:tc>
          <w:tcPr>
            <w:tcW w:w="1038" w:type="dxa"/>
            <w:tcBorders>
              <w:top w:val="nil"/>
              <w:left w:val="nil"/>
              <w:bottom w:val="nil"/>
              <w:right w:val="nil"/>
            </w:tcBorders>
            <w:noWrap w:val="0"/>
            <w:vAlign w:val="bottom"/>
          </w:tcPr>
          <w:p>
            <w:pPr>
              <w:rPr>
                <w:rFonts w:ascii="Arial" w:hAnsi="Arial" w:cs="Arial"/>
                <w:color w:val="000000"/>
                <w:sz w:val="20"/>
                <w:szCs w:val="20"/>
              </w:rPr>
            </w:pPr>
          </w:p>
        </w:tc>
        <w:tc>
          <w:tcPr>
            <w:tcW w:w="1057" w:type="dxa"/>
            <w:tcBorders>
              <w:top w:val="nil"/>
              <w:left w:val="nil"/>
              <w:bottom w:val="nil"/>
              <w:right w:val="nil"/>
            </w:tcBorders>
            <w:noWrap w:val="0"/>
            <w:vAlign w:val="bottom"/>
          </w:tcPr>
          <w:p>
            <w:pPr>
              <w:rPr>
                <w:rFonts w:ascii="Arial" w:hAnsi="Arial" w:cs="Arial"/>
                <w:color w:val="000000"/>
                <w:sz w:val="20"/>
                <w:szCs w:val="20"/>
              </w:rPr>
            </w:pPr>
          </w:p>
        </w:tc>
        <w:tc>
          <w:tcPr>
            <w:tcW w:w="3093"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7412" w:type="dxa"/>
            <w:gridSpan w:val="5"/>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1350" w:type="dxa"/>
            <w:tcBorders>
              <w:top w:val="nil"/>
              <w:left w:val="nil"/>
              <w:bottom w:val="nil"/>
              <w:right w:val="nil"/>
            </w:tcBorders>
            <w:noWrap w:val="0"/>
            <w:vAlign w:val="bottom"/>
          </w:tcPr>
          <w:p>
            <w:pPr>
              <w:rPr>
                <w:rFonts w:ascii="Arial" w:hAnsi="Arial" w:cs="Arial"/>
                <w:color w:val="000000"/>
                <w:sz w:val="20"/>
                <w:szCs w:val="20"/>
              </w:rPr>
            </w:pPr>
          </w:p>
        </w:tc>
        <w:tc>
          <w:tcPr>
            <w:tcW w:w="1038" w:type="dxa"/>
            <w:tcBorders>
              <w:top w:val="nil"/>
              <w:left w:val="nil"/>
              <w:bottom w:val="nil"/>
              <w:right w:val="nil"/>
            </w:tcBorders>
            <w:noWrap w:val="0"/>
            <w:vAlign w:val="bottom"/>
          </w:tcPr>
          <w:p>
            <w:pPr>
              <w:rPr>
                <w:rFonts w:ascii="Arial" w:hAnsi="Arial" w:cs="Arial"/>
                <w:color w:val="000000"/>
                <w:sz w:val="20"/>
                <w:szCs w:val="20"/>
              </w:rPr>
            </w:pPr>
          </w:p>
        </w:tc>
        <w:tc>
          <w:tcPr>
            <w:tcW w:w="1057" w:type="dxa"/>
            <w:tcBorders>
              <w:top w:val="nil"/>
              <w:left w:val="nil"/>
              <w:bottom w:val="nil"/>
              <w:right w:val="nil"/>
            </w:tcBorders>
            <w:noWrap w:val="0"/>
            <w:vAlign w:val="bottom"/>
          </w:tcPr>
          <w:p>
            <w:pPr>
              <w:rPr>
                <w:rFonts w:ascii="Arial" w:hAnsi="Arial" w:cs="Arial"/>
                <w:color w:val="000000"/>
                <w:sz w:val="20"/>
                <w:szCs w:val="20"/>
              </w:rPr>
            </w:pPr>
          </w:p>
        </w:tc>
        <w:tc>
          <w:tcPr>
            <w:tcW w:w="3093"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95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45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35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05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07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7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04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97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71"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4972"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71"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4972"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53"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71"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4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95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53"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5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3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57"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7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71"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4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595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988.82</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988.82</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45.85</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45.85</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45.85</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45.85</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13.88</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13.88</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31.97</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31.97</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470.30</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470.30</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470.30</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470.30</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2120107</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市政公用行业市场监管</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146.30</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146.30</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2120199</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其他城乡社区管理事务支出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324.00</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324.00</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水利</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2130304</w:t>
            </w:r>
          </w:p>
        </w:tc>
        <w:tc>
          <w:tcPr>
            <w:tcW w:w="497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水利行业业务管理</w:t>
            </w:r>
          </w:p>
        </w:tc>
        <w:tc>
          <w:tcPr>
            <w:tcW w:w="145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3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455.39</w:t>
            </w:r>
          </w:p>
        </w:tc>
        <w:tc>
          <w:tcPr>
            <w:tcW w:w="103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57"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7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4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50" w:type="dxa"/>
            <w:gridSpan w:val="11"/>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328"/>
        <w:gridCol w:w="328"/>
        <w:gridCol w:w="331"/>
        <w:gridCol w:w="5325"/>
        <w:gridCol w:w="1336"/>
        <w:gridCol w:w="1245"/>
        <w:gridCol w:w="1185"/>
        <w:gridCol w:w="735"/>
        <w:gridCol w:w="1095"/>
        <w:gridCol w:w="1365"/>
      </w:tblGrid>
      <w:tr>
        <w:tblPrEx>
          <w:tblCellMar>
            <w:top w:w="0" w:type="dxa"/>
            <w:left w:w="108" w:type="dxa"/>
            <w:bottom w:w="0" w:type="dxa"/>
            <w:right w:w="108" w:type="dxa"/>
          </w:tblCellMar>
        </w:tblPrEx>
        <w:trPr>
          <w:trHeight w:val="390" w:hRule="atLeast"/>
        </w:trPr>
        <w:tc>
          <w:tcPr>
            <w:tcW w:w="13273" w:type="dxa"/>
            <w:gridSpan w:val="10"/>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328" w:type="dxa"/>
            <w:tcBorders>
              <w:top w:val="nil"/>
              <w:left w:val="nil"/>
              <w:bottom w:val="nil"/>
              <w:right w:val="nil"/>
            </w:tcBorders>
            <w:noWrap w:val="0"/>
            <w:vAlign w:val="bottom"/>
          </w:tcPr>
          <w:p>
            <w:pPr>
              <w:rPr>
                <w:rFonts w:ascii="Arial" w:hAnsi="Arial" w:cs="Arial"/>
                <w:color w:val="000000"/>
                <w:sz w:val="20"/>
                <w:szCs w:val="20"/>
              </w:rPr>
            </w:pPr>
          </w:p>
        </w:tc>
        <w:tc>
          <w:tcPr>
            <w:tcW w:w="328" w:type="dxa"/>
            <w:tcBorders>
              <w:top w:val="nil"/>
              <w:left w:val="nil"/>
              <w:bottom w:val="nil"/>
              <w:right w:val="nil"/>
            </w:tcBorders>
            <w:noWrap w:val="0"/>
            <w:vAlign w:val="bottom"/>
          </w:tcPr>
          <w:p>
            <w:pPr>
              <w:rPr>
                <w:rFonts w:ascii="Arial" w:hAnsi="Arial" w:cs="Arial"/>
                <w:color w:val="000000"/>
                <w:sz w:val="20"/>
                <w:szCs w:val="20"/>
              </w:rPr>
            </w:pPr>
          </w:p>
        </w:tc>
        <w:tc>
          <w:tcPr>
            <w:tcW w:w="331" w:type="dxa"/>
            <w:tcBorders>
              <w:top w:val="nil"/>
              <w:left w:val="nil"/>
              <w:bottom w:val="nil"/>
              <w:right w:val="nil"/>
            </w:tcBorders>
            <w:noWrap w:val="0"/>
            <w:vAlign w:val="bottom"/>
          </w:tcPr>
          <w:p>
            <w:pPr>
              <w:rPr>
                <w:rFonts w:ascii="Arial" w:hAnsi="Arial" w:cs="Arial"/>
                <w:color w:val="000000"/>
                <w:sz w:val="20"/>
                <w:szCs w:val="20"/>
              </w:rPr>
            </w:pPr>
          </w:p>
        </w:tc>
        <w:tc>
          <w:tcPr>
            <w:tcW w:w="5325" w:type="dxa"/>
            <w:tcBorders>
              <w:top w:val="nil"/>
              <w:left w:val="nil"/>
              <w:bottom w:val="nil"/>
              <w:right w:val="nil"/>
            </w:tcBorders>
            <w:noWrap w:val="0"/>
            <w:vAlign w:val="bottom"/>
          </w:tcPr>
          <w:p>
            <w:pPr>
              <w:rPr>
                <w:rFonts w:ascii="Arial" w:hAnsi="Arial" w:cs="Arial"/>
                <w:color w:val="000000"/>
                <w:sz w:val="20"/>
                <w:szCs w:val="20"/>
              </w:rPr>
            </w:pPr>
          </w:p>
        </w:tc>
        <w:tc>
          <w:tcPr>
            <w:tcW w:w="1336" w:type="dxa"/>
            <w:tcBorders>
              <w:top w:val="nil"/>
              <w:left w:val="nil"/>
              <w:bottom w:val="nil"/>
              <w:right w:val="nil"/>
            </w:tcBorders>
            <w:noWrap w:val="0"/>
            <w:vAlign w:val="bottom"/>
          </w:tcPr>
          <w:p>
            <w:pPr>
              <w:rPr>
                <w:rFonts w:ascii="Arial" w:hAnsi="Arial" w:cs="Arial"/>
                <w:color w:val="000000"/>
                <w:sz w:val="20"/>
                <w:szCs w:val="20"/>
              </w:rPr>
            </w:pPr>
          </w:p>
        </w:tc>
        <w:tc>
          <w:tcPr>
            <w:tcW w:w="1245" w:type="dxa"/>
            <w:tcBorders>
              <w:top w:val="nil"/>
              <w:left w:val="nil"/>
              <w:bottom w:val="nil"/>
              <w:right w:val="nil"/>
            </w:tcBorders>
            <w:noWrap w:val="0"/>
            <w:vAlign w:val="bottom"/>
          </w:tcPr>
          <w:p>
            <w:pPr>
              <w:rPr>
                <w:rFonts w:ascii="Arial" w:hAnsi="Arial" w:cs="Arial"/>
                <w:color w:val="000000"/>
                <w:sz w:val="20"/>
                <w:szCs w:val="20"/>
              </w:rPr>
            </w:pPr>
          </w:p>
        </w:tc>
        <w:tc>
          <w:tcPr>
            <w:tcW w:w="1185" w:type="dxa"/>
            <w:tcBorders>
              <w:top w:val="nil"/>
              <w:left w:val="nil"/>
              <w:bottom w:val="nil"/>
              <w:right w:val="nil"/>
            </w:tcBorders>
            <w:noWrap w:val="0"/>
            <w:vAlign w:val="bottom"/>
          </w:tcPr>
          <w:p>
            <w:pPr>
              <w:rPr>
                <w:rFonts w:ascii="Arial" w:hAnsi="Arial" w:cs="Arial"/>
                <w:color w:val="000000"/>
                <w:sz w:val="20"/>
                <w:szCs w:val="20"/>
              </w:rPr>
            </w:pPr>
          </w:p>
        </w:tc>
        <w:tc>
          <w:tcPr>
            <w:tcW w:w="3195"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7648" w:type="dxa"/>
            <w:gridSpan w:val="5"/>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1245" w:type="dxa"/>
            <w:tcBorders>
              <w:top w:val="nil"/>
              <w:left w:val="nil"/>
              <w:bottom w:val="nil"/>
              <w:right w:val="nil"/>
            </w:tcBorders>
            <w:noWrap w:val="0"/>
            <w:vAlign w:val="bottom"/>
          </w:tcPr>
          <w:p>
            <w:pPr>
              <w:rPr>
                <w:rFonts w:ascii="Arial" w:hAnsi="Arial" w:cs="Arial"/>
                <w:color w:val="000000"/>
                <w:sz w:val="20"/>
                <w:szCs w:val="20"/>
              </w:rPr>
            </w:pPr>
          </w:p>
        </w:tc>
        <w:tc>
          <w:tcPr>
            <w:tcW w:w="1185" w:type="dxa"/>
            <w:tcBorders>
              <w:top w:val="nil"/>
              <w:left w:val="nil"/>
              <w:bottom w:val="nil"/>
              <w:right w:val="nil"/>
            </w:tcBorders>
            <w:noWrap w:val="0"/>
            <w:vAlign w:val="bottom"/>
          </w:tcPr>
          <w:p>
            <w:pPr>
              <w:rPr>
                <w:rFonts w:ascii="Arial" w:hAnsi="Arial" w:cs="Arial"/>
                <w:color w:val="000000"/>
                <w:sz w:val="20"/>
                <w:szCs w:val="20"/>
              </w:rPr>
            </w:pPr>
          </w:p>
        </w:tc>
        <w:tc>
          <w:tcPr>
            <w:tcW w:w="3195"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312"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3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2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73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09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36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532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532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532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312"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33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4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3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9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6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6312"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2,516.37</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522.49</w:t>
            </w: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1,993.87</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33.08</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33.08</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1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124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124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2120107</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市政公用行业市场监管</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153.98</w:t>
            </w:r>
          </w:p>
        </w:tc>
        <w:tc>
          <w:tcPr>
            <w:tcW w:w="124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153.98</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2120199</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其他城乡社区管理事务支出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1,334.10</w:t>
            </w:r>
          </w:p>
        </w:tc>
        <w:tc>
          <w:tcPr>
            <w:tcW w:w="124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1,334.10</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水利</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2130304</w:t>
            </w:r>
          </w:p>
        </w:tc>
        <w:tc>
          <w:tcPr>
            <w:tcW w:w="53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水利行业业务管理</w:t>
            </w:r>
          </w:p>
        </w:tc>
        <w:tc>
          <w:tcPr>
            <w:tcW w:w="133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24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c>
          <w:tcPr>
            <w:tcW w:w="73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273" w:type="dxa"/>
            <w:gridSpan w:val="10"/>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3076"/>
        <w:gridCol w:w="570"/>
        <w:gridCol w:w="1189"/>
        <w:gridCol w:w="3313"/>
        <w:gridCol w:w="570"/>
        <w:gridCol w:w="986"/>
        <w:gridCol w:w="234"/>
        <w:gridCol w:w="1276"/>
        <w:gridCol w:w="785"/>
        <w:gridCol w:w="1276"/>
      </w:tblGrid>
      <w:tr>
        <w:tblPrEx>
          <w:tblCellMar>
            <w:top w:w="0" w:type="dxa"/>
            <w:left w:w="108" w:type="dxa"/>
            <w:bottom w:w="0" w:type="dxa"/>
            <w:right w:w="108" w:type="dxa"/>
          </w:tblCellMar>
        </w:tblPrEx>
        <w:trPr>
          <w:trHeight w:val="390" w:hRule="atLeast"/>
        </w:trPr>
        <w:tc>
          <w:tcPr>
            <w:tcW w:w="13275" w:type="dxa"/>
            <w:gridSpan w:val="10"/>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076" w:type="dxa"/>
            <w:tcBorders>
              <w:top w:val="nil"/>
              <w:left w:val="nil"/>
              <w:bottom w:val="nil"/>
              <w:right w:val="nil"/>
            </w:tcBorders>
            <w:noWrap w:val="0"/>
            <w:vAlign w:val="bottom"/>
          </w:tcPr>
          <w:p>
            <w:pPr>
              <w:rPr>
                <w:rFonts w:ascii="Arial" w:hAnsi="Arial" w:cs="Arial"/>
                <w:color w:val="000000"/>
                <w:sz w:val="20"/>
                <w:szCs w:val="20"/>
              </w:rPr>
            </w:pPr>
          </w:p>
        </w:tc>
        <w:tc>
          <w:tcPr>
            <w:tcW w:w="570" w:type="dxa"/>
            <w:tcBorders>
              <w:top w:val="nil"/>
              <w:left w:val="nil"/>
              <w:bottom w:val="nil"/>
              <w:right w:val="nil"/>
            </w:tcBorders>
            <w:noWrap w:val="0"/>
            <w:vAlign w:val="bottom"/>
          </w:tcPr>
          <w:p>
            <w:pPr>
              <w:rPr>
                <w:rFonts w:ascii="Arial" w:hAnsi="Arial" w:cs="Arial"/>
                <w:color w:val="000000"/>
                <w:sz w:val="20"/>
                <w:szCs w:val="20"/>
              </w:rPr>
            </w:pPr>
          </w:p>
        </w:tc>
        <w:tc>
          <w:tcPr>
            <w:tcW w:w="1189" w:type="dxa"/>
            <w:tcBorders>
              <w:top w:val="nil"/>
              <w:left w:val="nil"/>
              <w:bottom w:val="nil"/>
              <w:right w:val="nil"/>
            </w:tcBorders>
            <w:noWrap w:val="0"/>
            <w:vAlign w:val="bottom"/>
          </w:tcPr>
          <w:p>
            <w:pPr>
              <w:rPr>
                <w:rFonts w:ascii="Arial" w:hAnsi="Arial" w:cs="Arial"/>
                <w:color w:val="000000"/>
                <w:sz w:val="20"/>
                <w:szCs w:val="20"/>
              </w:rPr>
            </w:pPr>
          </w:p>
        </w:tc>
        <w:tc>
          <w:tcPr>
            <w:tcW w:w="3313" w:type="dxa"/>
            <w:tcBorders>
              <w:top w:val="nil"/>
              <w:left w:val="nil"/>
              <w:bottom w:val="nil"/>
              <w:right w:val="nil"/>
            </w:tcBorders>
            <w:noWrap w:val="0"/>
            <w:vAlign w:val="bottom"/>
          </w:tcPr>
          <w:p>
            <w:pPr>
              <w:rPr>
                <w:rFonts w:ascii="Arial" w:hAnsi="Arial" w:cs="Arial"/>
                <w:color w:val="000000"/>
                <w:sz w:val="20"/>
                <w:szCs w:val="20"/>
              </w:rPr>
            </w:pPr>
          </w:p>
        </w:tc>
        <w:tc>
          <w:tcPr>
            <w:tcW w:w="570" w:type="dxa"/>
            <w:tcBorders>
              <w:top w:val="nil"/>
              <w:left w:val="nil"/>
              <w:bottom w:val="nil"/>
              <w:right w:val="nil"/>
            </w:tcBorders>
            <w:noWrap w:val="0"/>
            <w:vAlign w:val="bottom"/>
          </w:tcPr>
          <w:p>
            <w:pPr>
              <w:rPr>
                <w:rFonts w:ascii="Arial" w:hAnsi="Arial" w:cs="Arial"/>
                <w:color w:val="000000"/>
                <w:sz w:val="20"/>
                <w:szCs w:val="20"/>
              </w:rPr>
            </w:pPr>
          </w:p>
        </w:tc>
        <w:tc>
          <w:tcPr>
            <w:tcW w:w="986" w:type="dxa"/>
            <w:tcBorders>
              <w:top w:val="nil"/>
              <w:left w:val="nil"/>
              <w:bottom w:val="nil"/>
              <w:right w:val="nil"/>
            </w:tcBorders>
            <w:noWrap w:val="0"/>
            <w:vAlign w:val="bottom"/>
          </w:tcPr>
          <w:p>
            <w:pPr>
              <w:rPr>
                <w:rFonts w:ascii="Arial" w:hAnsi="Arial" w:cs="Arial"/>
                <w:color w:val="000000"/>
                <w:sz w:val="20"/>
                <w:szCs w:val="20"/>
              </w:rPr>
            </w:pPr>
          </w:p>
        </w:tc>
        <w:tc>
          <w:tcPr>
            <w:tcW w:w="3571" w:type="dxa"/>
            <w:gridSpan w:val="4"/>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4835" w:type="dxa"/>
            <w:gridSpan w:val="3"/>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3313" w:type="dxa"/>
            <w:tcBorders>
              <w:top w:val="nil"/>
              <w:left w:val="nil"/>
              <w:bottom w:val="nil"/>
              <w:right w:val="nil"/>
            </w:tcBorders>
            <w:noWrap w:val="0"/>
            <w:vAlign w:val="bottom"/>
          </w:tcPr>
          <w:p>
            <w:pPr>
              <w:rPr>
                <w:rFonts w:ascii="Arial" w:hAnsi="Arial" w:cs="Arial"/>
                <w:color w:val="000000"/>
                <w:sz w:val="20"/>
                <w:szCs w:val="20"/>
              </w:rPr>
            </w:pPr>
          </w:p>
        </w:tc>
        <w:tc>
          <w:tcPr>
            <w:tcW w:w="570" w:type="dxa"/>
            <w:tcBorders>
              <w:top w:val="nil"/>
              <w:left w:val="nil"/>
              <w:bottom w:val="nil"/>
              <w:right w:val="nil"/>
            </w:tcBorders>
            <w:noWrap w:val="0"/>
            <w:vAlign w:val="bottom"/>
          </w:tcPr>
          <w:p>
            <w:pPr>
              <w:rPr>
                <w:rFonts w:ascii="Arial" w:hAnsi="Arial" w:cs="Arial"/>
                <w:color w:val="000000"/>
                <w:sz w:val="20"/>
                <w:szCs w:val="20"/>
              </w:rPr>
            </w:pPr>
          </w:p>
        </w:tc>
        <w:tc>
          <w:tcPr>
            <w:tcW w:w="986" w:type="dxa"/>
            <w:tcBorders>
              <w:top w:val="nil"/>
              <w:left w:val="nil"/>
              <w:bottom w:val="nil"/>
              <w:right w:val="nil"/>
            </w:tcBorders>
            <w:noWrap w:val="0"/>
            <w:vAlign w:val="bottom"/>
          </w:tcPr>
          <w:p>
            <w:pPr>
              <w:rPr>
                <w:rFonts w:ascii="Arial" w:hAnsi="Arial" w:cs="Arial"/>
                <w:color w:val="000000"/>
                <w:sz w:val="20"/>
                <w:szCs w:val="20"/>
              </w:rPr>
            </w:pPr>
          </w:p>
        </w:tc>
        <w:tc>
          <w:tcPr>
            <w:tcW w:w="3571" w:type="dxa"/>
            <w:gridSpan w:val="4"/>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83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8440" w:type="dxa"/>
            <w:gridSpan w:val="7"/>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8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31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220" w:type="dxa"/>
            <w:gridSpan w:val="2"/>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7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78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27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9"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3313"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20" w:type="dxa"/>
            <w:gridSpan w:val="2"/>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7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7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7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9"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313"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20"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7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8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7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89"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988.82</w:t>
            </w: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0"/>
                <w:szCs w:val="20"/>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0"/>
                <w:szCs w:val="20"/>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0"/>
                <w:szCs w:val="20"/>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89"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988.82</w:t>
            </w:r>
          </w:p>
        </w:tc>
        <w:tc>
          <w:tcPr>
            <w:tcW w:w="3313"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89"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1,527.54</w:t>
            </w:r>
          </w:p>
        </w:tc>
        <w:tc>
          <w:tcPr>
            <w:tcW w:w="3313"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89"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1,527.54</w:t>
            </w:r>
          </w:p>
        </w:tc>
        <w:tc>
          <w:tcPr>
            <w:tcW w:w="3313"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89"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3313"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1220" w:type="dxa"/>
            <w:gridSpan w:val="2"/>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8"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189"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3313"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1220" w:type="dxa"/>
            <w:gridSpan w:val="2"/>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1276"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2,516.37</w:t>
            </w:r>
          </w:p>
        </w:tc>
        <w:tc>
          <w:tcPr>
            <w:tcW w:w="78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276"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275" w:type="dxa"/>
            <w:gridSpan w:val="10"/>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329"/>
        <w:gridCol w:w="329"/>
        <w:gridCol w:w="1454"/>
        <w:gridCol w:w="3992"/>
        <w:gridCol w:w="2098"/>
        <w:gridCol w:w="1991"/>
        <w:gridCol w:w="2098"/>
      </w:tblGrid>
      <w:tr>
        <w:tblPrEx>
          <w:tblCellMar>
            <w:top w:w="0" w:type="dxa"/>
            <w:left w:w="108" w:type="dxa"/>
            <w:bottom w:w="0" w:type="dxa"/>
            <w:right w:w="108" w:type="dxa"/>
          </w:tblCellMar>
        </w:tblPrEx>
        <w:trPr>
          <w:trHeight w:val="390" w:hRule="atLeast"/>
        </w:trPr>
        <w:tc>
          <w:tcPr>
            <w:tcW w:w="12291" w:type="dxa"/>
            <w:gridSpan w:val="7"/>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372" w:hRule="atLeast"/>
        </w:trPr>
        <w:tc>
          <w:tcPr>
            <w:tcW w:w="329" w:type="dxa"/>
            <w:tcBorders>
              <w:top w:val="nil"/>
              <w:left w:val="nil"/>
              <w:bottom w:val="nil"/>
              <w:right w:val="nil"/>
            </w:tcBorders>
            <w:noWrap w:val="0"/>
            <w:vAlign w:val="bottom"/>
          </w:tcPr>
          <w:p>
            <w:pPr>
              <w:rPr>
                <w:rFonts w:ascii="Arial" w:hAnsi="Arial" w:cs="Arial"/>
                <w:color w:val="000000"/>
                <w:sz w:val="20"/>
                <w:szCs w:val="20"/>
              </w:rPr>
            </w:pPr>
          </w:p>
        </w:tc>
        <w:tc>
          <w:tcPr>
            <w:tcW w:w="329" w:type="dxa"/>
            <w:tcBorders>
              <w:top w:val="nil"/>
              <w:left w:val="nil"/>
              <w:bottom w:val="nil"/>
              <w:right w:val="nil"/>
            </w:tcBorders>
            <w:noWrap w:val="0"/>
            <w:vAlign w:val="bottom"/>
          </w:tcPr>
          <w:p>
            <w:pPr>
              <w:rPr>
                <w:rFonts w:ascii="Arial" w:hAnsi="Arial" w:cs="Arial"/>
                <w:color w:val="000000"/>
                <w:sz w:val="20"/>
                <w:szCs w:val="20"/>
              </w:rPr>
            </w:pPr>
          </w:p>
        </w:tc>
        <w:tc>
          <w:tcPr>
            <w:tcW w:w="1454" w:type="dxa"/>
            <w:tcBorders>
              <w:top w:val="nil"/>
              <w:left w:val="nil"/>
              <w:bottom w:val="nil"/>
              <w:right w:val="nil"/>
            </w:tcBorders>
            <w:noWrap w:val="0"/>
            <w:vAlign w:val="bottom"/>
          </w:tcPr>
          <w:p>
            <w:pPr>
              <w:rPr>
                <w:rFonts w:ascii="Arial" w:hAnsi="Arial" w:cs="Arial"/>
                <w:color w:val="000000"/>
                <w:sz w:val="20"/>
                <w:szCs w:val="20"/>
              </w:rPr>
            </w:pPr>
          </w:p>
        </w:tc>
        <w:tc>
          <w:tcPr>
            <w:tcW w:w="3992" w:type="dxa"/>
            <w:tcBorders>
              <w:top w:val="nil"/>
              <w:left w:val="nil"/>
              <w:bottom w:val="nil"/>
              <w:right w:val="nil"/>
            </w:tcBorders>
            <w:noWrap w:val="0"/>
            <w:vAlign w:val="bottom"/>
          </w:tcPr>
          <w:p>
            <w:pPr>
              <w:rPr>
                <w:rFonts w:ascii="Arial" w:hAnsi="Arial" w:cs="Arial"/>
                <w:color w:val="000000"/>
                <w:sz w:val="20"/>
                <w:szCs w:val="20"/>
              </w:rPr>
            </w:pPr>
          </w:p>
        </w:tc>
        <w:tc>
          <w:tcPr>
            <w:tcW w:w="2098" w:type="dxa"/>
            <w:tcBorders>
              <w:top w:val="nil"/>
              <w:left w:val="nil"/>
              <w:bottom w:val="nil"/>
              <w:right w:val="nil"/>
            </w:tcBorders>
            <w:noWrap w:val="0"/>
            <w:vAlign w:val="bottom"/>
          </w:tcPr>
          <w:p>
            <w:pPr>
              <w:rPr>
                <w:rFonts w:ascii="Arial" w:hAnsi="Arial" w:cs="Arial"/>
                <w:color w:val="000000"/>
                <w:sz w:val="20"/>
                <w:szCs w:val="20"/>
              </w:rPr>
            </w:pPr>
          </w:p>
        </w:tc>
        <w:tc>
          <w:tcPr>
            <w:tcW w:w="4089" w:type="dxa"/>
            <w:gridSpan w:val="2"/>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6104" w:type="dxa"/>
            <w:gridSpan w:val="4"/>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2098" w:type="dxa"/>
            <w:tcBorders>
              <w:top w:val="nil"/>
              <w:left w:val="nil"/>
              <w:bottom w:val="nil"/>
              <w:right w:val="nil"/>
            </w:tcBorders>
            <w:noWrap w:val="0"/>
            <w:vAlign w:val="bottom"/>
          </w:tcPr>
          <w:p>
            <w:pPr>
              <w:rPr>
                <w:rFonts w:ascii="Arial" w:hAnsi="Arial" w:cs="Arial"/>
                <w:color w:val="000000"/>
                <w:sz w:val="20"/>
                <w:szCs w:val="20"/>
              </w:rPr>
            </w:pPr>
          </w:p>
        </w:tc>
        <w:tc>
          <w:tcPr>
            <w:tcW w:w="4089" w:type="dxa"/>
            <w:gridSpan w:val="2"/>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10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187"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2112"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09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9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9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211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3992"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9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991"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9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11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3992"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9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991"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9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104"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09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91"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09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6104"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2,516.37</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522.49</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1,993.87</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47.43</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33.08</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33.08</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14.61</w:t>
            </w:r>
          </w:p>
        </w:tc>
        <w:tc>
          <w:tcPr>
            <w:tcW w:w="2098"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199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c>
          <w:tcPr>
            <w:tcW w:w="199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1,488.08</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2120107</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市政公用行业市场监管</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153.98</w:t>
            </w:r>
          </w:p>
        </w:tc>
        <w:tc>
          <w:tcPr>
            <w:tcW w:w="199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153.98</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2120199</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其他城乡社区管理事务支出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1,334.10</w:t>
            </w:r>
          </w:p>
        </w:tc>
        <w:tc>
          <w:tcPr>
            <w:tcW w:w="1991"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1,334.10</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农林水支出</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水利</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r>
      <w:tr>
        <w:tblPrEx>
          <w:tblCellMar>
            <w:top w:w="0" w:type="dxa"/>
            <w:left w:w="108" w:type="dxa"/>
            <w:bottom w:w="0" w:type="dxa"/>
            <w:right w:w="108" w:type="dxa"/>
          </w:tblCellMar>
        </w:tblPrEx>
        <w:trPr>
          <w:trHeight w:val="308" w:hRule="atLeast"/>
        </w:trPr>
        <w:tc>
          <w:tcPr>
            <w:tcW w:w="2112"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2130304</w:t>
            </w:r>
          </w:p>
        </w:tc>
        <w:tc>
          <w:tcPr>
            <w:tcW w:w="3992"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水利行业业务管理</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963.57</w:t>
            </w:r>
          </w:p>
        </w:tc>
        <w:tc>
          <w:tcPr>
            <w:tcW w:w="1991"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457.78</w:t>
            </w:r>
          </w:p>
        </w:tc>
        <w:tc>
          <w:tcPr>
            <w:tcW w:w="2098"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505.80</w:t>
            </w:r>
          </w:p>
        </w:tc>
      </w:tr>
      <w:tr>
        <w:tblPrEx>
          <w:tblCellMar>
            <w:top w:w="0" w:type="dxa"/>
            <w:left w:w="108" w:type="dxa"/>
            <w:bottom w:w="0" w:type="dxa"/>
            <w:right w:w="108" w:type="dxa"/>
          </w:tblCellMar>
        </w:tblPrEx>
        <w:trPr>
          <w:trHeight w:val="308" w:hRule="atLeast"/>
        </w:trPr>
        <w:tc>
          <w:tcPr>
            <w:tcW w:w="12291" w:type="dxa"/>
            <w:gridSpan w:val="7"/>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917"/>
        <w:gridCol w:w="2726"/>
        <w:gridCol w:w="960"/>
        <w:gridCol w:w="905"/>
        <w:gridCol w:w="2125"/>
        <w:gridCol w:w="873"/>
        <w:gridCol w:w="1077"/>
        <w:gridCol w:w="2940"/>
        <w:gridCol w:w="1230"/>
      </w:tblGrid>
      <w:tr>
        <w:tblPrEx>
          <w:tblCellMar>
            <w:top w:w="0" w:type="dxa"/>
            <w:left w:w="108" w:type="dxa"/>
            <w:bottom w:w="0" w:type="dxa"/>
            <w:right w:w="108" w:type="dxa"/>
          </w:tblCellMar>
        </w:tblPrEx>
        <w:trPr>
          <w:trHeight w:val="390" w:hRule="atLeast"/>
        </w:trPr>
        <w:tc>
          <w:tcPr>
            <w:tcW w:w="13753" w:type="dxa"/>
            <w:gridSpan w:val="9"/>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917" w:type="dxa"/>
            <w:tcBorders>
              <w:top w:val="nil"/>
              <w:left w:val="nil"/>
              <w:bottom w:val="nil"/>
              <w:right w:val="nil"/>
            </w:tcBorders>
            <w:noWrap w:val="0"/>
            <w:vAlign w:val="bottom"/>
          </w:tcPr>
          <w:p>
            <w:pPr>
              <w:rPr>
                <w:rFonts w:ascii="Arial" w:hAnsi="Arial" w:cs="Arial"/>
                <w:color w:val="000000"/>
                <w:sz w:val="20"/>
                <w:szCs w:val="20"/>
              </w:rPr>
            </w:pPr>
          </w:p>
        </w:tc>
        <w:tc>
          <w:tcPr>
            <w:tcW w:w="2726" w:type="dxa"/>
            <w:tcBorders>
              <w:top w:val="nil"/>
              <w:left w:val="nil"/>
              <w:bottom w:val="nil"/>
              <w:right w:val="nil"/>
            </w:tcBorders>
            <w:noWrap w:val="0"/>
            <w:vAlign w:val="bottom"/>
          </w:tcPr>
          <w:p>
            <w:pPr>
              <w:rPr>
                <w:rFonts w:ascii="Arial" w:hAnsi="Arial" w:cs="Arial"/>
                <w:color w:val="000000"/>
                <w:sz w:val="20"/>
                <w:szCs w:val="20"/>
              </w:rPr>
            </w:pPr>
          </w:p>
        </w:tc>
        <w:tc>
          <w:tcPr>
            <w:tcW w:w="960" w:type="dxa"/>
            <w:tcBorders>
              <w:top w:val="nil"/>
              <w:left w:val="nil"/>
              <w:bottom w:val="nil"/>
              <w:right w:val="nil"/>
            </w:tcBorders>
            <w:noWrap w:val="0"/>
            <w:vAlign w:val="bottom"/>
          </w:tcPr>
          <w:p>
            <w:pPr>
              <w:rPr>
                <w:rFonts w:ascii="Arial" w:hAnsi="Arial" w:cs="Arial"/>
                <w:color w:val="000000"/>
                <w:sz w:val="20"/>
                <w:szCs w:val="20"/>
              </w:rPr>
            </w:pPr>
          </w:p>
        </w:tc>
        <w:tc>
          <w:tcPr>
            <w:tcW w:w="905" w:type="dxa"/>
            <w:tcBorders>
              <w:top w:val="nil"/>
              <w:left w:val="nil"/>
              <w:bottom w:val="nil"/>
              <w:right w:val="nil"/>
            </w:tcBorders>
            <w:noWrap w:val="0"/>
            <w:vAlign w:val="bottom"/>
          </w:tcPr>
          <w:p>
            <w:pPr>
              <w:rPr>
                <w:rFonts w:ascii="Arial" w:hAnsi="Arial" w:cs="Arial"/>
                <w:color w:val="000000"/>
                <w:sz w:val="20"/>
                <w:szCs w:val="20"/>
              </w:rPr>
            </w:pPr>
          </w:p>
        </w:tc>
        <w:tc>
          <w:tcPr>
            <w:tcW w:w="2125" w:type="dxa"/>
            <w:tcBorders>
              <w:top w:val="nil"/>
              <w:left w:val="nil"/>
              <w:bottom w:val="nil"/>
              <w:right w:val="nil"/>
            </w:tcBorders>
            <w:noWrap w:val="0"/>
            <w:vAlign w:val="bottom"/>
          </w:tcPr>
          <w:p>
            <w:pPr>
              <w:rPr>
                <w:rFonts w:ascii="Arial" w:hAnsi="Arial" w:cs="Arial"/>
                <w:color w:val="000000"/>
                <w:sz w:val="20"/>
                <w:szCs w:val="20"/>
              </w:rPr>
            </w:pPr>
          </w:p>
        </w:tc>
        <w:tc>
          <w:tcPr>
            <w:tcW w:w="873" w:type="dxa"/>
            <w:tcBorders>
              <w:top w:val="nil"/>
              <w:left w:val="nil"/>
              <w:bottom w:val="nil"/>
              <w:right w:val="nil"/>
            </w:tcBorders>
            <w:noWrap w:val="0"/>
            <w:vAlign w:val="bottom"/>
          </w:tcPr>
          <w:p>
            <w:pPr>
              <w:rPr>
                <w:rFonts w:ascii="Arial" w:hAnsi="Arial" w:cs="Arial"/>
                <w:color w:val="000000"/>
                <w:sz w:val="20"/>
                <w:szCs w:val="20"/>
              </w:rPr>
            </w:pPr>
          </w:p>
        </w:tc>
        <w:tc>
          <w:tcPr>
            <w:tcW w:w="1077" w:type="dxa"/>
            <w:tcBorders>
              <w:top w:val="nil"/>
              <w:left w:val="nil"/>
              <w:bottom w:val="nil"/>
              <w:right w:val="nil"/>
            </w:tcBorders>
            <w:noWrap w:val="0"/>
            <w:vAlign w:val="bottom"/>
          </w:tcPr>
          <w:p>
            <w:pPr>
              <w:rPr>
                <w:rFonts w:ascii="Arial" w:hAnsi="Arial" w:cs="Arial"/>
                <w:color w:val="000000"/>
                <w:sz w:val="20"/>
                <w:szCs w:val="20"/>
              </w:rPr>
            </w:pPr>
          </w:p>
        </w:tc>
        <w:tc>
          <w:tcPr>
            <w:tcW w:w="4170" w:type="dxa"/>
            <w:gridSpan w:val="2"/>
            <w:tcBorders>
              <w:top w:val="nil"/>
              <w:left w:val="nil"/>
              <w:bottom w:val="nil"/>
              <w:right w:val="nil"/>
            </w:tcBorders>
            <w:noWrap w:val="0"/>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603" w:type="dxa"/>
            <w:gridSpan w:val="3"/>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905" w:type="dxa"/>
            <w:tcBorders>
              <w:top w:val="nil"/>
              <w:left w:val="nil"/>
              <w:bottom w:val="nil"/>
              <w:right w:val="nil"/>
            </w:tcBorders>
            <w:noWrap w:val="0"/>
            <w:vAlign w:val="bottom"/>
          </w:tcPr>
          <w:p>
            <w:pPr>
              <w:rPr>
                <w:rFonts w:ascii="Arial" w:hAnsi="Arial" w:cs="Arial"/>
                <w:color w:val="000000"/>
                <w:sz w:val="20"/>
                <w:szCs w:val="20"/>
              </w:rPr>
            </w:pPr>
          </w:p>
        </w:tc>
        <w:tc>
          <w:tcPr>
            <w:tcW w:w="2125" w:type="dxa"/>
            <w:tcBorders>
              <w:top w:val="nil"/>
              <w:left w:val="nil"/>
              <w:bottom w:val="nil"/>
              <w:right w:val="nil"/>
            </w:tcBorders>
            <w:noWrap w:val="0"/>
            <w:vAlign w:val="bottom"/>
          </w:tcPr>
          <w:p>
            <w:pPr>
              <w:rPr>
                <w:rFonts w:ascii="Arial" w:hAnsi="Arial" w:cs="Arial"/>
                <w:color w:val="000000"/>
                <w:sz w:val="20"/>
                <w:szCs w:val="20"/>
              </w:rPr>
            </w:pPr>
          </w:p>
        </w:tc>
        <w:tc>
          <w:tcPr>
            <w:tcW w:w="873" w:type="dxa"/>
            <w:tcBorders>
              <w:top w:val="nil"/>
              <w:left w:val="nil"/>
              <w:bottom w:val="nil"/>
              <w:right w:val="nil"/>
            </w:tcBorders>
            <w:noWrap w:val="0"/>
            <w:vAlign w:val="bottom"/>
          </w:tcPr>
          <w:p>
            <w:pPr>
              <w:rPr>
                <w:rFonts w:ascii="Arial" w:hAnsi="Arial" w:cs="Arial"/>
                <w:color w:val="000000"/>
                <w:sz w:val="20"/>
                <w:szCs w:val="20"/>
              </w:rPr>
            </w:pPr>
          </w:p>
        </w:tc>
        <w:tc>
          <w:tcPr>
            <w:tcW w:w="1077" w:type="dxa"/>
            <w:tcBorders>
              <w:top w:val="nil"/>
              <w:left w:val="nil"/>
              <w:bottom w:val="nil"/>
              <w:right w:val="nil"/>
            </w:tcBorders>
            <w:noWrap w:val="0"/>
            <w:vAlign w:val="bottom"/>
          </w:tcPr>
          <w:p>
            <w:pPr>
              <w:rPr>
                <w:rFonts w:ascii="Arial" w:hAnsi="Arial" w:cs="Arial"/>
                <w:color w:val="000000"/>
                <w:sz w:val="20"/>
                <w:szCs w:val="20"/>
              </w:rPr>
            </w:pPr>
          </w:p>
        </w:tc>
        <w:tc>
          <w:tcPr>
            <w:tcW w:w="4170" w:type="dxa"/>
            <w:gridSpan w:val="2"/>
            <w:tcBorders>
              <w:top w:val="nil"/>
              <w:left w:val="nil"/>
              <w:bottom w:val="nil"/>
              <w:right w:val="nil"/>
            </w:tcBorders>
            <w:noWrap w:val="0"/>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60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15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917"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72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6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9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12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7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07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9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3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91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72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0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12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73"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7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94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494.88</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13.26</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137.99</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182.12</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26.40</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68.13</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0.10</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33.08</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15.70</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1.86</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0.03</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29.60</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14.35</w:t>
            </w: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2.68</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3.30</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w:t>
            </w:r>
          </w:p>
        </w:tc>
        <w:tc>
          <w:tcPr>
            <w:tcW w:w="1077"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940"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2940"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726"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873"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77"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2940"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7"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color w:val="000000"/>
                <w:sz w:val="22"/>
              </w:rPr>
            </w:pPr>
          </w:p>
        </w:tc>
        <w:tc>
          <w:tcPr>
            <w:tcW w:w="2726"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96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0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12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873"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0.04</w:t>
            </w:r>
          </w:p>
        </w:tc>
        <w:tc>
          <w:tcPr>
            <w:tcW w:w="1077"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2940" w:type="dxa"/>
            <w:tcBorders>
              <w:top w:val="nil"/>
              <w:left w:val="nil"/>
              <w:bottom w:val="single" w:color="000000" w:sz="4" w:space="0"/>
              <w:right w:val="single" w:color="000000" w:sz="4" w:space="0"/>
            </w:tcBorders>
            <w:noWrap w:val="0"/>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43"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509.23</w:t>
            </w:r>
          </w:p>
        </w:tc>
        <w:tc>
          <w:tcPr>
            <w:tcW w:w="7920" w:type="dxa"/>
            <w:gridSpan w:val="5"/>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23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13.26</w:t>
            </w:r>
          </w:p>
        </w:tc>
      </w:tr>
      <w:tr>
        <w:tblPrEx>
          <w:tblCellMar>
            <w:top w:w="0" w:type="dxa"/>
            <w:left w:w="108" w:type="dxa"/>
            <w:bottom w:w="0" w:type="dxa"/>
            <w:right w:w="108" w:type="dxa"/>
          </w:tblCellMar>
        </w:tblPrEx>
        <w:trPr>
          <w:trHeight w:val="308" w:hRule="atLeast"/>
        </w:trPr>
        <w:tc>
          <w:tcPr>
            <w:tcW w:w="13753" w:type="dxa"/>
            <w:gridSpan w:val="9"/>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930"/>
        <w:gridCol w:w="1080"/>
        <w:gridCol w:w="960"/>
        <w:gridCol w:w="1110"/>
        <w:gridCol w:w="1020"/>
        <w:gridCol w:w="915"/>
        <w:gridCol w:w="1050"/>
        <w:gridCol w:w="1050"/>
        <w:gridCol w:w="1155"/>
        <w:gridCol w:w="1155"/>
        <w:gridCol w:w="1095"/>
        <w:gridCol w:w="1275"/>
      </w:tblGrid>
      <w:tr>
        <w:tblPrEx>
          <w:tblCellMar>
            <w:top w:w="0" w:type="dxa"/>
            <w:left w:w="108" w:type="dxa"/>
            <w:bottom w:w="0" w:type="dxa"/>
            <w:right w:w="108" w:type="dxa"/>
          </w:tblCellMar>
        </w:tblPrEx>
        <w:trPr>
          <w:trHeight w:val="540" w:hRule="atLeast"/>
        </w:trPr>
        <w:tc>
          <w:tcPr>
            <w:tcW w:w="12795" w:type="dxa"/>
            <w:gridSpan w:val="12"/>
            <w:tcBorders>
              <w:top w:val="nil"/>
              <w:left w:val="nil"/>
              <w:bottom w:val="nil"/>
              <w:right w:val="nil"/>
            </w:tcBorders>
            <w:noWrap w:val="0"/>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930" w:type="dxa"/>
            <w:tcBorders>
              <w:top w:val="nil"/>
              <w:left w:val="nil"/>
              <w:bottom w:val="nil"/>
              <w:right w:val="nil"/>
            </w:tcBorders>
            <w:noWrap w:val="0"/>
            <w:vAlign w:val="bottom"/>
          </w:tcPr>
          <w:p>
            <w:pPr>
              <w:rPr>
                <w:rFonts w:ascii="Arial" w:hAnsi="Arial" w:cs="Arial"/>
                <w:color w:val="000000"/>
                <w:sz w:val="20"/>
                <w:szCs w:val="20"/>
              </w:rPr>
            </w:pPr>
          </w:p>
        </w:tc>
        <w:tc>
          <w:tcPr>
            <w:tcW w:w="1080" w:type="dxa"/>
            <w:tcBorders>
              <w:top w:val="nil"/>
              <w:left w:val="nil"/>
              <w:bottom w:val="nil"/>
              <w:right w:val="nil"/>
            </w:tcBorders>
            <w:noWrap w:val="0"/>
            <w:vAlign w:val="bottom"/>
          </w:tcPr>
          <w:p>
            <w:pPr>
              <w:rPr>
                <w:rFonts w:ascii="Arial" w:hAnsi="Arial" w:cs="Arial"/>
                <w:color w:val="000000"/>
                <w:sz w:val="20"/>
                <w:szCs w:val="20"/>
              </w:rPr>
            </w:pPr>
          </w:p>
        </w:tc>
        <w:tc>
          <w:tcPr>
            <w:tcW w:w="960" w:type="dxa"/>
            <w:tcBorders>
              <w:top w:val="nil"/>
              <w:left w:val="nil"/>
              <w:bottom w:val="nil"/>
              <w:right w:val="nil"/>
            </w:tcBorders>
            <w:noWrap w:val="0"/>
            <w:vAlign w:val="bottom"/>
          </w:tcPr>
          <w:p>
            <w:pPr>
              <w:rPr>
                <w:rFonts w:ascii="Arial" w:hAnsi="Arial" w:cs="Arial"/>
                <w:color w:val="000000"/>
                <w:sz w:val="20"/>
                <w:szCs w:val="20"/>
              </w:rPr>
            </w:pPr>
          </w:p>
        </w:tc>
        <w:tc>
          <w:tcPr>
            <w:tcW w:w="1110" w:type="dxa"/>
            <w:tcBorders>
              <w:top w:val="nil"/>
              <w:left w:val="nil"/>
              <w:bottom w:val="nil"/>
              <w:right w:val="nil"/>
            </w:tcBorders>
            <w:noWrap w:val="0"/>
            <w:vAlign w:val="bottom"/>
          </w:tcPr>
          <w:p>
            <w:pPr>
              <w:rPr>
                <w:rFonts w:ascii="Arial" w:hAnsi="Arial" w:cs="Arial"/>
                <w:color w:val="000000"/>
                <w:sz w:val="20"/>
                <w:szCs w:val="20"/>
              </w:rPr>
            </w:pPr>
          </w:p>
        </w:tc>
        <w:tc>
          <w:tcPr>
            <w:tcW w:w="1020" w:type="dxa"/>
            <w:tcBorders>
              <w:top w:val="nil"/>
              <w:left w:val="nil"/>
              <w:bottom w:val="nil"/>
              <w:right w:val="nil"/>
            </w:tcBorders>
            <w:noWrap w:val="0"/>
            <w:vAlign w:val="bottom"/>
          </w:tcPr>
          <w:p>
            <w:pPr>
              <w:rPr>
                <w:rFonts w:ascii="Arial" w:hAnsi="Arial" w:cs="Arial"/>
                <w:color w:val="000000"/>
                <w:sz w:val="20"/>
                <w:szCs w:val="20"/>
              </w:rPr>
            </w:pPr>
          </w:p>
        </w:tc>
        <w:tc>
          <w:tcPr>
            <w:tcW w:w="915" w:type="dxa"/>
            <w:tcBorders>
              <w:top w:val="nil"/>
              <w:left w:val="nil"/>
              <w:bottom w:val="nil"/>
              <w:right w:val="nil"/>
            </w:tcBorders>
            <w:noWrap w:val="0"/>
            <w:vAlign w:val="bottom"/>
          </w:tcPr>
          <w:p>
            <w:pPr>
              <w:rPr>
                <w:rFonts w:ascii="Arial" w:hAnsi="Arial" w:cs="Arial"/>
                <w:color w:val="000000"/>
                <w:sz w:val="20"/>
                <w:szCs w:val="20"/>
              </w:rPr>
            </w:pPr>
          </w:p>
        </w:tc>
        <w:tc>
          <w:tcPr>
            <w:tcW w:w="1050" w:type="dxa"/>
            <w:tcBorders>
              <w:top w:val="nil"/>
              <w:left w:val="nil"/>
              <w:bottom w:val="nil"/>
              <w:right w:val="nil"/>
            </w:tcBorders>
            <w:noWrap w:val="0"/>
            <w:vAlign w:val="bottom"/>
          </w:tcPr>
          <w:p>
            <w:pPr>
              <w:rPr>
                <w:rFonts w:ascii="Arial" w:hAnsi="Arial" w:cs="Arial"/>
                <w:color w:val="000000"/>
                <w:sz w:val="20"/>
                <w:szCs w:val="20"/>
              </w:rPr>
            </w:pPr>
          </w:p>
        </w:tc>
        <w:tc>
          <w:tcPr>
            <w:tcW w:w="1050" w:type="dxa"/>
            <w:tcBorders>
              <w:top w:val="nil"/>
              <w:left w:val="nil"/>
              <w:bottom w:val="nil"/>
              <w:right w:val="nil"/>
            </w:tcBorders>
            <w:noWrap w:val="0"/>
            <w:vAlign w:val="bottom"/>
          </w:tcPr>
          <w:p>
            <w:pPr>
              <w:rPr>
                <w:rFonts w:ascii="Arial" w:hAnsi="Arial" w:cs="Arial"/>
                <w:color w:val="000000"/>
                <w:sz w:val="20"/>
                <w:szCs w:val="20"/>
              </w:rPr>
            </w:pPr>
          </w:p>
        </w:tc>
        <w:tc>
          <w:tcPr>
            <w:tcW w:w="1155" w:type="dxa"/>
            <w:tcBorders>
              <w:top w:val="nil"/>
              <w:left w:val="nil"/>
              <w:bottom w:val="nil"/>
              <w:right w:val="nil"/>
            </w:tcBorders>
            <w:noWrap w:val="0"/>
            <w:vAlign w:val="bottom"/>
          </w:tcPr>
          <w:p>
            <w:pPr>
              <w:rPr>
                <w:rFonts w:ascii="Arial" w:hAnsi="Arial" w:cs="Arial"/>
                <w:color w:val="000000"/>
                <w:sz w:val="20"/>
                <w:szCs w:val="20"/>
              </w:rPr>
            </w:pPr>
          </w:p>
        </w:tc>
        <w:tc>
          <w:tcPr>
            <w:tcW w:w="3525"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4080" w:type="dxa"/>
            <w:gridSpan w:val="4"/>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1020" w:type="dxa"/>
            <w:tcBorders>
              <w:top w:val="nil"/>
              <w:left w:val="nil"/>
              <w:bottom w:val="nil"/>
              <w:right w:val="nil"/>
            </w:tcBorders>
            <w:noWrap w:val="0"/>
            <w:vAlign w:val="bottom"/>
          </w:tcPr>
          <w:p>
            <w:pPr>
              <w:rPr>
                <w:rFonts w:ascii="Arial" w:hAnsi="Arial" w:cs="Arial"/>
                <w:color w:val="000000"/>
                <w:sz w:val="20"/>
                <w:szCs w:val="20"/>
              </w:rPr>
            </w:pPr>
          </w:p>
        </w:tc>
        <w:tc>
          <w:tcPr>
            <w:tcW w:w="915" w:type="dxa"/>
            <w:tcBorders>
              <w:top w:val="nil"/>
              <w:left w:val="nil"/>
              <w:bottom w:val="nil"/>
              <w:right w:val="nil"/>
            </w:tcBorders>
            <w:noWrap w:val="0"/>
            <w:vAlign w:val="bottom"/>
          </w:tcPr>
          <w:p>
            <w:pPr>
              <w:rPr>
                <w:rFonts w:ascii="Arial" w:hAnsi="Arial" w:cs="Arial"/>
                <w:color w:val="000000"/>
                <w:sz w:val="20"/>
                <w:szCs w:val="20"/>
              </w:rPr>
            </w:pPr>
          </w:p>
        </w:tc>
        <w:tc>
          <w:tcPr>
            <w:tcW w:w="1050" w:type="dxa"/>
            <w:tcBorders>
              <w:top w:val="nil"/>
              <w:left w:val="nil"/>
              <w:bottom w:val="nil"/>
              <w:right w:val="nil"/>
            </w:tcBorders>
            <w:noWrap w:val="0"/>
            <w:vAlign w:val="bottom"/>
          </w:tcPr>
          <w:p>
            <w:pPr>
              <w:rPr>
                <w:rFonts w:ascii="Arial" w:hAnsi="Arial" w:cs="Arial"/>
                <w:color w:val="000000"/>
                <w:sz w:val="20"/>
                <w:szCs w:val="20"/>
              </w:rPr>
            </w:pPr>
          </w:p>
        </w:tc>
        <w:tc>
          <w:tcPr>
            <w:tcW w:w="1050" w:type="dxa"/>
            <w:tcBorders>
              <w:top w:val="nil"/>
              <w:left w:val="nil"/>
              <w:bottom w:val="nil"/>
              <w:right w:val="nil"/>
            </w:tcBorders>
            <w:noWrap w:val="0"/>
            <w:vAlign w:val="bottom"/>
          </w:tcPr>
          <w:p>
            <w:pPr>
              <w:rPr>
                <w:rFonts w:ascii="Arial" w:hAnsi="Arial" w:cs="Arial"/>
                <w:color w:val="000000"/>
                <w:sz w:val="20"/>
                <w:szCs w:val="20"/>
              </w:rPr>
            </w:pPr>
          </w:p>
        </w:tc>
        <w:tc>
          <w:tcPr>
            <w:tcW w:w="1155" w:type="dxa"/>
            <w:tcBorders>
              <w:top w:val="nil"/>
              <w:left w:val="nil"/>
              <w:bottom w:val="nil"/>
              <w:right w:val="nil"/>
            </w:tcBorders>
            <w:noWrap w:val="0"/>
            <w:vAlign w:val="bottom"/>
          </w:tcPr>
          <w:p>
            <w:pPr>
              <w:rPr>
                <w:rFonts w:ascii="Arial" w:hAnsi="Arial" w:cs="Arial"/>
                <w:color w:val="000000"/>
                <w:sz w:val="20"/>
                <w:szCs w:val="20"/>
              </w:rPr>
            </w:pPr>
          </w:p>
        </w:tc>
        <w:tc>
          <w:tcPr>
            <w:tcW w:w="3525" w:type="dxa"/>
            <w:gridSpan w:val="3"/>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01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78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93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09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91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05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5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40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2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930"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6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2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91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9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27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3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6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2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1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5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05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09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27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930" w:type="dxa"/>
            <w:tcBorders>
              <w:top w:val="nil"/>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4.20</w:t>
            </w:r>
          </w:p>
        </w:tc>
        <w:tc>
          <w:tcPr>
            <w:tcW w:w="108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111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2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91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0.20</w:t>
            </w:r>
          </w:p>
        </w:tc>
        <w:tc>
          <w:tcPr>
            <w:tcW w:w="1050"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w:t>
            </w:r>
          </w:p>
        </w:tc>
        <w:tc>
          <w:tcPr>
            <w:tcW w:w="1050"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15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w:t>
            </w:r>
          </w:p>
        </w:tc>
        <w:tc>
          <w:tcPr>
            <w:tcW w:w="115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0"/>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2.80</w:t>
            </w:r>
          </w:p>
        </w:tc>
        <w:tc>
          <w:tcPr>
            <w:tcW w:w="1275" w:type="dxa"/>
            <w:tcBorders>
              <w:top w:val="nil"/>
              <w:left w:val="nil"/>
              <w:bottom w:val="single" w:color="000000" w:sz="4" w:space="0"/>
              <w:right w:val="single" w:color="000000" w:sz="4" w:space="0"/>
            </w:tcBorders>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2795" w:type="dxa"/>
            <w:gridSpan w:val="12"/>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0" w:type="auto"/>
        <w:tblInd w:w="93" w:type="dxa"/>
        <w:tblLayout w:type="fixed"/>
        <w:tblCellMar>
          <w:top w:w="0" w:type="dxa"/>
          <w:left w:w="108" w:type="dxa"/>
          <w:bottom w:w="0" w:type="dxa"/>
          <w:right w:w="108" w:type="dxa"/>
        </w:tblCellMar>
      </w:tblPr>
      <w:tblGrid>
        <w:gridCol w:w="2809"/>
        <w:gridCol w:w="236"/>
        <w:gridCol w:w="236"/>
        <w:gridCol w:w="1094"/>
        <w:gridCol w:w="1520"/>
        <w:gridCol w:w="1475"/>
        <w:gridCol w:w="1412"/>
        <w:gridCol w:w="1405"/>
        <w:gridCol w:w="1397"/>
        <w:gridCol w:w="1612"/>
      </w:tblGrid>
      <w:tr>
        <w:tblPrEx>
          <w:tblCellMar>
            <w:top w:w="0" w:type="dxa"/>
            <w:left w:w="108" w:type="dxa"/>
            <w:bottom w:w="0" w:type="dxa"/>
            <w:right w:w="108" w:type="dxa"/>
          </w:tblCellMar>
        </w:tblPrEx>
        <w:trPr>
          <w:trHeight w:val="390" w:hRule="atLeast"/>
        </w:trPr>
        <w:tc>
          <w:tcPr>
            <w:tcW w:w="13196" w:type="dxa"/>
            <w:gridSpan w:val="10"/>
            <w:tcBorders>
              <w:top w:val="nil"/>
              <w:left w:val="nil"/>
              <w:bottom w:val="nil"/>
              <w:right w:val="nil"/>
            </w:tcBorders>
            <w:noWrap w:val="0"/>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809" w:type="dxa"/>
            <w:tcBorders>
              <w:top w:val="nil"/>
              <w:left w:val="nil"/>
              <w:bottom w:val="nil"/>
              <w:right w:val="nil"/>
            </w:tcBorders>
            <w:noWrap w:val="0"/>
            <w:vAlign w:val="bottom"/>
          </w:tcPr>
          <w:p>
            <w:pPr>
              <w:rPr>
                <w:rFonts w:ascii="Arial" w:hAnsi="Arial" w:cs="Arial"/>
                <w:color w:val="000000"/>
                <w:sz w:val="20"/>
                <w:szCs w:val="20"/>
              </w:rPr>
            </w:pPr>
          </w:p>
        </w:tc>
        <w:tc>
          <w:tcPr>
            <w:tcW w:w="236" w:type="dxa"/>
            <w:tcBorders>
              <w:top w:val="nil"/>
              <w:left w:val="nil"/>
              <w:bottom w:val="nil"/>
              <w:right w:val="nil"/>
            </w:tcBorders>
            <w:noWrap w:val="0"/>
            <w:vAlign w:val="bottom"/>
          </w:tcPr>
          <w:p>
            <w:pPr>
              <w:rPr>
                <w:rFonts w:ascii="Arial" w:hAnsi="Arial" w:cs="Arial"/>
                <w:color w:val="000000"/>
                <w:sz w:val="20"/>
                <w:szCs w:val="20"/>
              </w:rPr>
            </w:pPr>
          </w:p>
        </w:tc>
        <w:tc>
          <w:tcPr>
            <w:tcW w:w="236" w:type="dxa"/>
            <w:tcBorders>
              <w:top w:val="nil"/>
              <w:left w:val="nil"/>
              <w:bottom w:val="nil"/>
              <w:right w:val="nil"/>
            </w:tcBorders>
            <w:noWrap w:val="0"/>
            <w:vAlign w:val="bottom"/>
          </w:tcPr>
          <w:p>
            <w:pPr>
              <w:rPr>
                <w:rFonts w:ascii="Arial" w:hAnsi="Arial" w:cs="Arial"/>
                <w:color w:val="000000"/>
                <w:sz w:val="20"/>
                <w:szCs w:val="20"/>
              </w:rPr>
            </w:pPr>
          </w:p>
        </w:tc>
        <w:tc>
          <w:tcPr>
            <w:tcW w:w="1094" w:type="dxa"/>
            <w:tcBorders>
              <w:top w:val="nil"/>
              <w:left w:val="nil"/>
              <w:bottom w:val="nil"/>
              <w:right w:val="nil"/>
            </w:tcBorders>
            <w:noWrap w:val="0"/>
            <w:vAlign w:val="bottom"/>
          </w:tcPr>
          <w:p>
            <w:pPr>
              <w:rPr>
                <w:rFonts w:ascii="Arial" w:hAnsi="Arial" w:cs="Arial"/>
                <w:color w:val="000000"/>
                <w:sz w:val="20"/>
                <w:szCs w:val="20"/>
              </w:rPr>
            </w:pPr>
          </w:p>
        </w:tc>
        <w:tc>
          <w:tcPr>
            <w:tcW w:w="1520" w:type="dxa"/>
            <w:tcBorders>
              <w:top w:val="nil"/>
              <w:left w:val="nil"/>
              <w:bottom w:val="nil"/>
              <w:right w:val="nil"/>
            </w:tcBorders>
            <w:noWrap w:val="0"/>
            <w:vAlign w:val="bottom"/>
          </w:tcPr>
          <w:p>
            <w:pPr>
              <w:rPr>
                <w:rFonts w:ascii="Arial" w:hAnsi="Arial" w:cs="Arial"/>
                <w:color w:val="000000"/>
                <w:sz w:val="20"/>
                <w:szCs w:val="20"/>
              </w:rPr>
            </w:pPr>
          </w:p>
        </w:tc>
        <w:tc>
          <w:tcPr>
            <w:tcW w:w="1475" w:type="dxa"/>
            <w:tcBorders>
              <w:top w:val="nil"/>
              <w:left w:val="nil"/>
              <w:bottom w:val="nil"/>
              <w:right w:val="nil"/>
            </w:tcBorders>
            <w:noWrap w:val="0"/>
            <w:vAlign w:val="bottom"/>
          </w:tcPr>
          <w:p>
            <w:pPr>
              <w:rPr>
                <w:rFonts w:ascii="Arial" w:hAnsi="Arial" w:cs="Arial"/>
                <w:color w:val="000000"/>
                <w:sz w:val="20"/>
                <w:szCs w:val="20"/>
              </w:rPr>
            </w:pPr>
          </w:p>
        </w:tc>
        <w:tc>
          <w:tcPr>
            <w:tcW w:w="1412" w:type="dxa"/>
            <w:tcBorders>
              <w:top w:val="nil"/>
              <w:left w:val="nil"/>
              <w:bottom w:val="nil"/>
              <w:right w:val="nil"/>
            </w:tcBorders>
            <w:noWrap w:val="0"/>
            <w:vAlign w:val="bottom"/>
          </w:tcPr>
          <w:p>
            <w:pPr>
              <w:rPr>
                <w:rFonts w:ascii="Arial" w:hAnsi="Arial" w:cs="Arial"/>
                <w:color w:val="000000"/>
                <w:sz w:val="20"/>
                <w:szCs w:val="20"/>
              </w:rPr>
            </w:pPr>
          </w:p>
        </w:tc>
        <w:tc>
          <w:tcPr>
            <w:tcW w:w="1405" w:type="dxa"/>
            <w:tcBorders>
              <w:top w:val="nil"/>
              <w:left w:val="nil"/>
              <w:bottom w:val="nil"/>
              <w:right w:val="nil"/>
            </w:tcBorders>
            <w:noWrap w:val="0"/>
            <w:vAlign w:val="bottom"/>
          </w:tcPr>
          <w:p>
            <w:pPr>
              <w:rPr>
                <w:rFonts w:ascii="Arial" w:hAnsi="Arial" w:cs="Arial"/>
                <w:color w:val="000000"/>
                <w:sz w:val="20"/>
                <w:szCs w:val="20"/>
              </w:rPr>
            </w:pPr>
          </w:p>
        </w:tc>
        <w:tc>
          <w:tcPr>
            <w:tcW w:w="1397" w:type="dxa"/>
            <w:tcBorders>
              <w:top w:val="nil"/>
              <w:left w:val="nil"/>
              <w:bottom w:val="nil"/>
              <w:right w:val="nil"/>
            </w:tcBorders>
            <w:noWrap w:val="0"/>
            <w:vAlign w:val="bottom"/>
          </w:tcPr>
          <w:p>
            <w:pPr>
              <w:rPr>
                <w:rFonts w:ascii="Arial" w:hAnsi="Arial" w:cs="Arial"/>
                <w:color w:val="000000"/>
                <w:sz w:val="20"/>
                <w:szCs w:val="20"/>
              </w:rPr>
            </w:pPr>
          </w:p>
        </w:tc>
        <w:tc>
          <w:tcPr>
            <w:tcW w:w="1612" w:type="dxa"/>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trHeight w:val="255" w:hRule="atLeast"/>
        </w:trPr>
        <w:tc>
          <w:tcPr>
            <w:tcW w:w="2809" w:type="dxa"/>
            <w:tcBorders>
              <w:top w:val="nil"/>
              <w:left w:val="nil"/>
              <w:bottom w:val="nil"/>
              <w:right w:val="nil"/>
            </w:tcBorders>
            <w:noWrap w:val="0"/>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：许昌市供排水监管中心</w:t>
            </w:r>
          </w:p>
        </w:tc>
        <w:tc>
          <w:tcPr>
            <w:tcW w:w="236" w:type="dxa"/>
            <w:tcBorders>
              <w:top w:val="nil"/>
              <w:left w:val="nil"/>
              <w:bottom w:val="nil"/>
              <w:right w:val="nil"/>
            </w:tcBorders>
            <w:noWrap w:val="0"/>
            <w:vAlign w:val="bottom"/>
          </w:tcPr>
          <w:p>
            <w:pPr>
              <w:rPr>
                <w:rFonts w:ascii="Arial" w:hAnsi="Arial" w:cs="Arial"/>
                <w:color w:val="000000"/>
                <w:sz w:val="20"/>
                <w:szCs w:val="20"/>
              </w:rPr>
            </w:pPr>
          </w:p>
        </w:tc>
        <w:tc>
          <w:tcPr>
            <w:tcW w:w="236" w:type="dxa"/>
            <w:tcBorders>
              <w:top w:val="nil"/>
              <w:left w:val="nil"/>
              <w:bottom w:val="nil"/>
              <w:right w:val="nil"/>
            </w:tcBorders>
            <w:noWrap w:val="0"/>
            <w:vAlign w:val="bottom"/>
          </w:tcPr>
          <w:p>
            <w:pPr>
              <w:rPr>
                <w:rFonts w:ascii="Arial" w:hAnsi="Arial" w:cs="Arial"/>
                <w:color w:val="000000"/>
                <w:sz w:val="20"/>
                <w:szCs w:val="20"/>
              </w:rPr>
            </w:pPr>
          </w:p>
        </w:tc>
        <w:tc>
          <w:tcPr>
            <w:tcW w:w="1094" w:type="dxa"/>
            <w:tcBorders>
              <w:top w:val="nil"/>
              <w:left w:val="nil"/>
              <w:bottom w:val="nil"/>
              <w:right w:val="nil"/>
            </w:tcBorders>
            <w:noWrap w:val="0"/>
            <w:vAlign w:val="bottom"/>
          </w:tcPr>
          <w:p>
            <w:pPr>
              <w:rPr>
                <w:rFonts w:ascii="Arial" w:hAnsi="Arial" w:cs="Arial"/>
                <w:color w:val="000000"/>
                <w:sz w:val="20"/>
                <w:szCs w:val="20"/>
              </w:rPr>
            </w:pPr>
          </w:p>
        </w:tc>
        <w:tc>
          <w:tcPr>
            <w:tcW w:w="1520" w:type="dxa"/>
            <w:tcBorders>
              <w:top w:val="nil"/>
              <w:left w:val="nil"/>
              <w:bottom w:val="nil"/>
              <w:right w:val="nil"/>
            </w:tcBorders>
            <w:noWrap w:val="0"/>
            <w:vAlign w:val="bottom"/>
          </w:tcPr>
          <w:p>
            <w:pPr>
              <w:rPr>
                <w:rFonts w:ascii="Arial" w:hAnsi="Arial" w:cs="Arial"/>
                <w:color w:val="000000"/>
                <w:sz w:val="20"/>
                <w:szCs w:val="20"/>
              </w:rPr>
            </w:pPr>
          </w:p>
        </w:tc>
        <w:tc>
          <w:tcPr>
            <w:tcW w:w="1475" w:type="dxa"/>
            <w:tcBorders>
              <w:top w:val="nil"/>
              <w:left w:val="nil"/>
              <w:bottom w:val="nil"/>
              <w:right w:val="nil"/>
            </w:tcBorders>
            <w:noWrap w:val="0"/>
            <w:vAlign w:val="bottom"/>
          </w:tcPr>
          <w:p>
            <w:pPr>
              <w:rPr>
                <w:rFonts w:ascii="Arial" w:hAnsi="Arial" w:cs="Arial"/>
                <w:color w:val="000000"/>
                <w:sz w:val="20"/>
                <w:szCs w:val="20"/>
              </w:rPr>
            </w:pPr>
          </w:p>
        </w:tc>
        <w:tc>
          <w:tcPr>
            <w:tcW w:w="1412" w:type="dxa"/>
            <w:tcBorders>
              <w:top w:val="nil"/>
              <w:left w:val="nil"/>
              <w:bottom w:val="nil"/>
              <w:right w:val="nil"/>
            </w:tcBorders>
            <w:noWrap w:val="0"/>
            <w:vAlign w:val="bottom"/>
          </w:tcPr>
          <w:p>
            <w:pPr>
              <w:rPr>
                <w:rFonts w:ascii="Arial" w:hAnsi="Arial" w:cs="Arial"/>
                <w:color w:val="000000"/>
                <w:sz w:val="20"/>
                <w:szCs w:val="20"/>
              </w:rPr>
            </w:pPr>
          </w:p>
        </w:tc>
        <w:tc>
          <w:tcPr>
            <w:tcW w:w="1405" w:type="dxa"/>
            <w:tcBorders>
              <w:top w:val="nil"/>
              <w:left w:val="nil"/>
              <w:bottom w:val="nil"/>
              <w:right w:val="nil"/>
            </w:tcBorders>
            <w:noWrap w:val="0"/>
            <w:vAlign w:val="bottom"/>
          </w:tcPr>
          <w:p>
            <w:pPr>
              <w:rPr>
                <w:rFonts w:ascii="Arial" w:hAnsi="Arial" w:cs="Arial"/>
                <w:color w:val="000000"/>
                <w:sz w:val="20"/>
                <w:szCs w:val="20"/>
              </w:rPr>
            </w:pPr>
          </w:p>
        </w:tc>
        <w:tc>
          <w:tcPr>
            <w:tcW w:w="1397" w:type="dxa"/>
            <w:tcBorders>
              <w:top w:val="nil"/>
              <w:left w:val="nil"/>
              <w:bottom w:val="nil"/>
              <w:right w:val="nil"/>
            </w:tcBorders>
            <w:noWrap w:val="0"/>
            <w:vAlign w:val="bottom"/>
          </w:tcPr>
          <w:p>
            <w:pPr>
              <w:rPr>
                <w:rFonts w:ascii="Arial" w:hAnsi="Arial" w:cs="Arial"/>
                <w:color w:val="000000"/>
                <w:sz w:val="20"/>
                <w:szCs w:val="20"/>
              </w:rPr>
            </w:pPr>
          </w:p>
        </w:tc>
        <w:tc>
          <w:tcPr>
            <w:tcW w:w="1612" w:type="dxa"/>
            <w:tcBorders>
              <w:top w:val="nil"/>
              <w:left w:val="nil"/>
              <w:bottom w:val="nil"/>
              <w:right w:val="nil"/>
            </w:tcBorders>
            <w:noWrap w:val="0"/>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37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52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47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4214"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61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328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09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1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40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9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61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28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0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1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39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61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28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0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52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7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1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4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39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c>
          <w:tcPr>
            <w:tcW w:w="161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375"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520"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7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412"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405"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97"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12" w:type="dxa"/>
            <w:tcBorders>
              <w:top w:val="nil"/>
              <w:left w:val="nil"/>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4375"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5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c>
          <w:tcPr>
            <w:tcW w:w="147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c>
          <w:tcPr>
            <w:tcW w:w="14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c>
          <w:tcPr>
            <w:tcW w:w="140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c>
          <w:tcPr>
            <w:tcW w:w="139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c>
          <w:tcPr>
            <w:tcW w:w="16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281" w:type="dxa"/>
            <w:gridSpan w:val="3"/>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ascii="宋体" w:hAnsi="宋体" w:cs="宋体"/>
                <w:color w:val="000000"/>
                <w:sz w:val="22"/>
              </w:rPr>
            </w:pPr>
          </w:p>
        </w:tc>
        <w:tc>
          <w:tcPr>
            <w:tcW w:w="1094" w:type="dxa"/>
            <w:tcBorders>
              <w:top w:val="nil"/>
              <w:left w:val="nil"/>
              <w:bottom w:val="single" w:color="000000" w:sz="4" w:space="0"/>
              <w:right w:val="single" w:color="000000" w:sz="4" w:space="0"/>
            </w:tcBorders>
            <w:shd w:val="clear" w:color="auto" w:fill="FFFFFF"/>
            <w:noWrap w:val="0"/>
            <w:vAlign w:val="center"/>
          </w:tcPr>
          <w:p>
            <w:pPr>
              <w:jc w:val="left"/>
              <w:rPr>
                <w:rFonts w:ascii="宋体" w:hAnsi="宋体" w:cs="宋体"/>
                <w:color w:val="000000"/>
                <w:sz w:val="22"/>
              </w:rPr>
            </w:pPr>
          </w:p>
        </w:tc>
        <w:tc>
          <w:tcPr>
            <w:tcW w:w="15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7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0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39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6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281" w:type="dxa"/>
            <w:gridSpan w:val="3"/>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ascii="宋体" w:hAnsi="宋体" w:cs="宋体"/>
                <w:color w:val="000000"/>
                <w:sz w:val="22"/>
              </w:rPr>
            </w:pPr>
          </w:p>
        </w:tc>
        <w:tc>
          <w:tcPr>
            <w:tcW w:w="1094" w:type="dxa"/>
            <w:tcBorders>
              <w:top w:val="nil"/>
              <w:left w:val="nil"/>
              <w:bottom w:val="single" w:color="000000" w:sz="4" w:space="0"/>
              <w:right w:val="single" w:color="000000" w:sz="4" w:space="0"/>
            </w:tcBorders>
            <w:shd w:val="clear" w:color="auto" w:fill="FFFFFF"/>
            <w:noWrap w:val="0"/>
            <w:vAlign w:val="center"/>
          </w:tcPr>
          <w:p>
            <w:pPr>
              <w:jc w:val="left"/>
              <w:rPr>
                <w:rFonts w:ascii="宋体" w:hAnsi="宋体" w:cs="宋体"/>
                <w:color w:val="000000"/>
                <w:sz w:val="22"/>
              </w:rPr>
            </w:pPr>
          </w:p>
        </w:tc>
        <w:tc>
          <w:tcPr>
            <w:tcW w:w="1520"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7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405"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397"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c>
          <w:tcPr>
            <w:tcW w:w="1612" w:type="dxa"/>
            <w:tcBorders>
              <w:top w:val="nil"/>
              <w:left w:val="nil"/>
              <w:bottom w:val="single" w:color="000000" w:sz="4" w:space="0"/>
              <w:right w:val="single" w:color="000000" w:sz="4" w:space="0"/>
            </w:tcBorders>
            <w:shd w:val="clear" w:color="auto" w:fill="FFFFFF"/>
            <w:noWrap w:val="0"/>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196" w:type="dxa"/>
            <w:gridSpan w:val="10"/>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2"/>
              </w:rPr>
              <w:t>本年度政府性基金预算财政拨款收入、支出及结转和结余情况。本表金额转换为万元时，因四舍五入可能存在尾差。</w:t>
            </w:r>
          </w:p>
        </w:tc>
      </w:tr>
      <w:tr>
        <w:tblPrEx>
          <w:tblCellMar>
            <w:top w:w="0" w:type="dxa"/>
            <w:left w:w="108" w:type="dxa"/>
            <w:bottom w:w="0" w:type="dxa"/>
            <w:right w:w="108" w:type="dxa"/>
          </w:tblCellMar>
        </w:tblPrEx>
        <w:trPr>
          <w:trHeight w:val="485" w:hRule="atLeast"/>
        </w:trPr>
        <w:tc>
          <w:tcPr>
            <w:tcW w:w="13196" w:type="dxa"/>
            <w:gridSpan w:val="10"/>
            <w:tcBorders>
              <w:top w:val="nil"/>
              <w:left w:val="nil"/>
              <w:bottom w:val="nil"/>
              <w:right w:val="nil"/>
            </w:tcBorders>
            <w:noWrap w:val="0"/>
            <w:vAlign w:val="bottom"/>
          </w:tcPr>
          <w:p>
            <w:pPr>
              <w:widowControl/>
              <w:jc w:val="left"/>
              <w:textAlignment w:val="bottom"/>
              <w:rPr>
                <w:rFonts w:ascii="仿宋" w:hAnsi="仿宋" w:eastAsia="仿宋" w:cs="仿宋"/>
                <w:color w:val="000000"/>
                <w:sz w:val="32"/>
                <w:szCs w:val="32"/>
              </w:rPr>
            </w:pPr>
            <w:r>
              <w:rPr>
                <w:rFonts w:hint="eastAsia" w:ascii="仿宋" w:hAnsi="仿宋" w:eastAsia="仿宋" w:cs="仿宋"/>
                <w:color w:val="000000"/>
                <w:kern w:val="0"/>
                <w:sz w:val="32"/>
                <w:szCs w:val="32"/>
              </w:rPr>
              <w:t>说明</w:t>
            </w:r>
            <w:r>
              <w:rPr>
                <w:rStyle w:val="11"/>
                <w:rFonts w:ascii="仿宋" w:hAnsi="仿宋" w:eastAsia="仿宋" w:cs="仿宋"/>
                <w:sz w:val="32"/>
                <w:szCs w:val="32"/>
              </w:rPr>
              <w:t>：我</w:t>
            </w:r>
            <w:r>
              <w:rPr>
                <w:rStyle w:val="11"/>
                <w:rFonts w:hint="eastAsia" w:ascii="仿宋" w:hAnsi="仿宋" w:eastAsia="仿宋" w:cs="仿宋"/>
                <w:sz w:val="32"/>
                <w:szCs w:val="32"/>
                <w:lang w:eastAsia="zh-CN"/>
              </w:rPr>
              <w:t>单位</w:t>
            </w:r>
            <w:r>
              <w:rPr>
                <w:rStyle w:val="11"/>
                <w:rFonts w:ascii="仿宋" w:hAnsi="仿宋" w:eastAsia="仿宋" w:cs="仿宋"/>
                <w:sz w:val="32"/>
                <w:szCs w:val="32"/>
              </w:rPr>
              <w:t>没有政府性基金收入，也没有使用政府性基金安排支出，故本表无数据。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年度收、支总计均为2516.37万元。与上年度相比，收、支总计各增加241.83万元，增长10.63%。主要原因是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供排水管网改造项目、积水点改造项目等城建重点项目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988.82万元，其中：财政拨款收入988.82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年度支出合计2516.37万元，其中：基本支出522.49万元，占20.76%；项目支出1993.87万元，占79.24%；上缴上级支出0.00万元，占0.00%；经营支出0.00万元，占0.00%；对附属单位补助支出0.00万元，占0.00%。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年度财政拨款收、支总计均为2516.37万元。与上年度相比，财政拨款收、支总计各增加241.83万元，增长10.63%。主要原因是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供排水管网改造项目、积水点改造项目等城建重点项目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年度一般公共预算财政拨款支出2516.37万元，占支出合计的100%。与上年度相比，一般公共预算财政拨款支出增加241.83万元，增长10.63%。主要原因是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供排水管网改造项目、积水点改造项目等城建重点项目</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支出。</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2516.37万元，主要用于以下方面：一般公共服务（类）支出2.68万元，占0.11%；社会保障和就业（类）支出47.43万元，占1.88%；卫生健康（类）支出14.61万元，占0.58%；城乡社区（类）支出1488.08万元，占59.14%；农林水（类）支出963.57万元，占38.29%。</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年度一般公共预算财政拨款支出年初预算为1097.54万元，支出决算为2516.37万元，完成年初预算的229.27%。其中：</w:t>
      </w:r>
    </w:p>
    <w:p>
      <w:pPr>
        <w:widowControl/>
        <w:numPr>
          <w:ilvl w:val="0"/>
          <w:numId w:val="2"/>
        </w:numPr>
        <w:spacing w:line="59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年初预算为2.68万元，支出决算为2.68万元，完成年初预算的100%。决算数与年初预算不存在差异。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2.社会保障和就业支出（类）行政事业单位养老支出（款）机关事业单位基本养老保险缴费支出（项）。</w:t>
      </w:r>
      <w:r>
        <w:rPr>
          <w:rFonts w:hint="eastAsia" w:ascii="仿宋_GB2312" w:hAnsi="仿宋_GB2312" w:eastAsia="仿宋_GB2312" w:cs="仿宋_GB2312"/>
          <w:sz w:val="32"/>
          <w:szCs w:val="32"/>
        </w:rPr>
        <w:t>年初预算为31.97万元，支出决算33.08万元，完成年初预算的103.47%。决算数与年初预算数存在差异的主要原因2021年下半年社保基数统一提高。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年初预算为14.11万元，支出决算14.35万元，完成年初预算的101.70%。决算数与年初预算数存在差异的主要原因是用年初结转发放退休人员文明奖等。</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年初预算为15.23万元，支出决算14.61万元，完成年初预算的95.93%。决算数与年初预算数存在差异的主要原因是</w:t>
      </w:r>
      <w:r>
        <w:rPr>
          <w:rFonts w:hint="eastAsia" w:ascii="仿宋_GB2312" w:hAnsi="仿宋_GB2312" w:eastAsia="仿宋_GB2312" w:cs="仿宋_GB2312"/>
          <w:sz w:val="32"/>
          <w:szCs w:val="32"/>
          <w:lang w:eastAsia="zh-CN"/>
        </w:rPr>
        <w:t>用年初结转资金支付</w:t>
      </w:r>
      <w:r>
        <w:rPr>
          <w:rFonts w:hint="eastAsia" w:ascii="仿宋_GB2312" w:hAnsi="仿宋_GB2312" w:eastAsia="仿宋_GB2312" w:cs="仿宋_GB2312"/>
          <w:sz w:val="32"/>
          <w:szCs w:val="32"/>
        </w:rPr>
        <w:t>事业单位医疗。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5.城乡社区支出（类）城乡社区管理事务（款）市政公用行业市场监管（项）。</w:t>
      </w:r>
      <w:r>
        <w:rPr>
          <w:rFonts w:hint="eastAsia" w:ascii="仿宋_GB2312" w:hAnsi="仿宋_GB2312" w:eastAsia="仿宋_GB2312" w:cs="仿宋_GB2312"/>
          <w:sz w:val="32"/>
          <w:szCs w:val="32"/>
        </w:rPr>
        <w:t>年初预算为148.00万元，支出决算为153.98万元，完成年初预算的104.04%。决算数与年初预算数存在差异的主要原因是用年初结转支付立交泵站生产经费等。</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6.城乡社区支出（类）城乡社区管理事务（款）其他城乡社区公共设施支出（项）。</w:t>
      </w:r>
      <w:r>
        <w:rPr>
          <w:rFonts w:hint="eastAsia" w:ascii="仿宋_GB2312" w:hAnsi="仿宋_GB2312" w:eastAsia="仿宋_GB2312" w:cs="仿宋_GB2312"/>
          <w:sz w:val="32"/>
          <w:szCs w:val="32"/>
        </w:rPr>
        <w:t>年初预算为437万元，支出决算为1334.10万元，完成年初预算的305.29%。决算数与年初预算存在差异的主要原因是</w:t>
      </w:r>
      <w:r>
        <w:rPr>
          <w:rFonts w:hint="eastAsia" w:ascii="仿宋_GB2312" w:hAnsi="仿宋_GB2312" w:eastAsia="仿宋_GB2312" w:cs="仿宋_GB2312"/>
          <w:sz w:val="32"/>
          <w:szCs w:val="32"/>
          <w:lang w:eastAsia="zh-CN"/>
        </w:rPr>
        <w:t>年初结转资金支付</w:t>
      </w:r>
      <w:r>
        <w:rPr>
          <w:rFonts w:hint="eastAsia" w:ascii="仿宋_GB2312" w:hAnsi="仿宋_GB2312" w:eastAsia="仿宋_GB2312" w:cs="仿宋_GB2312"/>
          <w:sz w:val="32"/>
          <w:szCs w:val="32"/>
        </w:rPr>
        <w:t>供排水管网改造项目、积水点改造项目等城建重点项目。</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7.农林水支出（类）水利（款）水利行业业务管理（项）。</w:t>
      </w:r>
      <w:r>
        <w:rPr>
          <w:rFonts w:hint="eastAsia" w:ascii="仿宋_GB2312" w:hAnsi="仿宋_GB2312" w:eastAsia="仿宋_GB2312" w:cs="仿宋_GB2312"/>
          <w:sz w:val="32"/>
          <w:szCs w:val="32"/>
        </w:rPr>
        <w:t>年初预算为448.55万元，支出决算为963.57万元，完成年初预算的214.82%。决算数与年初预算数存在差异的主要原因是年底追加供排水管网改造项目、积水点改造项目等城建重点项目支出。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年度一般公共预算财政拨款基本支出522.49</w:t>
      </w:r>
      <w:r>
        <w:rPr>
          <w:rFonts w:hint="eastAsia" w:ascii="仿宋_GB2312" w:hAnsi="仿宋_GB2312" w:eastAsia="仿宋_GB2312" w:cs="仿宋_GB2312"/>
          <w:sz w:val="32"/>
          <w:szCs w:val="32"/>
          <w:lang w:val="zh-CN"/>
        </w:rPr>
        <w:t>万元。其中：人员经费</w:t>
      </w:r>
      <w:r>
        <w:rPr>
          <w:rFonts w:hint="eastAsia" w:ascii="仿宋_GB2312" w:hAnsi="仿宋_GB2312" w:eastAsia="仿宋_GB2312" w:cs="仿宋_GB2312"/>
          <w:sz w:val="32"/>
          <w:szCs w:val="32"/>
        </w:rPr>
        <w:t>509.23</w:t>
      </w:r>
      <w:r>
        <w:rPr>
          <w:rFonts w:hint="eastAsia" w:ascii="仿宋_GB2312" w:hAnsi="仿宋_GB2312" w:eastAsia="仿宋_GB2312" w:cs="仿宋_GB2312"/>
          <w:sz w:val="32"/>
          <w:szCs w:val="32"/>
          <w:lang w:val="zh-CN"/>
        </w:rPr>
        <w:t>万元，主要包括：基本工资、津贴补贴、奖金、绩效工资、机关事业单位基本养老保险缴费、职工基本医疗保险缴费、其他社会保障缴费、住房公积金、退休费支出；公用经费</w:t>
      </w:r>
      <w:r>
        <w:rPr>
          <w:rFonts w:hint="eastAsia" w:ascii="仿宋_GB2312" w:hAnsi="仿宋_GB2312" w:eastAsia="仿宋_GB2312" w:cs="仿宋_GB2312"/>
          <w:sz w:val="32"/>
          <w:szCs w:val="32"/>
        </w:rPr>
        <w:t>13.26</w:t>
      </w:r>
      <w:r>
        <w:rPr>
          <w:rFonts w:hint="eastAsia" w:ascii="仿宋_GB2312" w:hAnsi="仿宋_GB2312" w:eastAsia="仿宋_GB2312" w:cs="仿宋_GB2312"/>
          <w:sz w:val="32"/>
          <w:szCs w:val="32"/>
          <w:lang w:val="zh-CN"/>
        </w:rPr>
        <w:t>万元，主要包括：办公费、水费、邮电费、差旅费、工会经费、福利费、公务用车运行维护费、其他商品和服务支出。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年度“三公”经费财政拨款支出预算为4.20万元，支出决算为2.80万元，完成预算的66.67%。</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年度“三公”经费支出决算数与预算数存在差异的主要原因是单位加强对公车运行维护经费的管理。</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年度“三公”经费财政拨款支出决算中，因公出国（境）费支出决算0.00万元；公务用车购置及运行费支出决算2.80万元，完成预算的70.00%，占100%；公务接待费支出决算0.00万元。具体情况如下：</w:t>
      </w:r>
    </w:p>
    <w:p>
      <w:pPr>
        <w:widowControl/>
        <w:numPr>
          <w:ilvl w:val="0"/>
          <w:numId w:val="3"/>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numPr>
          <w:ilvl w:val="0"/>
          <w:numId w:val="3"/>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预算为4.00万元，支出决算为2.80万元，完成预算的70.00%。决算数与预算数存在差异的主要原因是单位加强对公车运行维护经费的管理。其中：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2.80万元。主要用于车辆保险、维修、加油。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年期末，单位开支财政拨款的公务用车保有量为4辆。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预算为0.20万元，支出决算为0.00万元，完成预算的0.00%。决算数与预算数存在差异的主要原因是未进行业务招待。其中：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outlineLvl w:val="1"/>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年度政府采购支出总额1826.99万元，其中：政府采购货物支出303.52万元、政府采购工程支出1523.47万元。授予中小企业合同金额1826.99万元，占政府采购支出总额的100%，其中：授予小微企业合同金额</w:t>
      </w:r>
      <w:r>
        <w:rPr>
          <w:rFonts w:hint="eastAsia" w:ascii="仿宋_GB2312" w:hAnsi="仿宋_GB2312" w:eastAsia="仿宋_GB2312" w:cs="仿宋_GB2312"/>
          <w:sz w:val="32"/>
          <w:szCs w:val="32"/>
          <w:lang w:val="en-US" w:eastAsia="zh-CN"/>
        </w:rPr>
        <w:t>1826.99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bookmarkStart w:id="0" w:name="_GoBack"/>
      <w:bookmarkEnd w:id="0"/>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年期末，我单位共有车辆4辆，其中：省级领导干部用车0辆、主要领导干部用车0辆、机要通信用车0辆、应急保障车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辆、执法执勤用车0辆、特种专业技术用车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辆、离退休干部用车0辆、其他用车0辆；单位价值50万元以上通用设备0台（套），单位价值100万元以上专用设备2台（套）。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ind w:firstLine="640" w:firstLineChars="200"/>
        <w:rPr>
          <w:rFonts w:ascii="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绩效管理工作已全面开展，绩效监控范围包括：履职效能、管理效率、运行成本、服务满意、可持续性等指标，组织开展程序：自评，责任单位：人事财务科。</w:t>
      </w:r>
    </w:p>
    <w:p>
      <w:pPr>
        <w:widowControl/>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59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号）等文件精神，我单位对本单位整体绩效目标和项目支出绩效目标进行了自评。一是单位整体绩效自评情况。我中心对</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整体绩效工作成果认真分析对比，绩效管理工作已全面开展，绩效实施工作成果基本达到预期，能顺利实现预期工作目标，完成绩效总目标和年度绩效目标，整体自评93分，2021年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整体绩效自评结果为优。二是项目绩效自评情况。我单位共有4个项目批复了绩效目标，项目金额585.00万元。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基于项目预期目标的实现程度，对2021年度项目支出绩效进行自评，绩效自评平均得分为90分。其中：4个项目评价等级为“优”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w:t>
      </w:r>
      <w:r>
        <w:rPr>
          <w:rFonts w:hint="eastAsia" w:ascii="仿宋_GB2312" w:hAnsi="仿宋_GB2312" w:eastAsia="仿宋_GB2312" w:cs="仿宋_GB2312"/>
          <w:sz w:val="32"/>
          <w:szCs w:val="32"/>
          <w:lang w:eastAsia="zh-CN"/>
        </w:rPr>
        <w:t>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w:t>
      </w:r>
      <w:r>
        <w:rPr>
          <w:rFonts w:hint="eastAsia" w:ascii="仿宋_GB2312" w:hAnsi="仿宋_GB2312" w:eastAsia="仿宋_GB2312" w:cs="仿宋_GB2312"/>
          <w:sz w:val="32"/>
          <w:szCs w:val="32"/>
          <w:lang w:eastAsia="zh-CN"/>
        </w:rPr>
        <w:t>差</w:t>
      </w:r>
      <w:r>
        <w:rPr>
          <w:rFonts w:hint="eastAsia" w:ascii="仿宋_GB2312" w:hAnsi="仿宋_GB2312" w:eastAsia="仿宋_GB2312" w:cs="仿宋_GB2312"/>
          <w:sz w:val="32"/>
          <w:szCs w:val="32"/>
        </w:rPr>
        <w:t>”。</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2021年度我单位开展重点绩效评价的项目</w:t>
      </w:r>
      <w:r>
        <w:rPr>
          <w:rFonts w:hint="eastAsia" w:ascii="仿宋_GB2312" w:hAnsi="仿宋_GB2312" w:eastAsia="仿宋_GB2312" w:cs="仿宋_GB2312"/>
          <w:sz w:val="32"/>
          <w:szCs w:val="32"/>
          <w:lang w:eastAsia="zh-CN"/>
        </w:rPr>
        <w:t>是市政排水特许作业费项目，该项目是受市财政局委托，许昌明道工程管理有限公司担任评价机构，并成立项目评价组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评价组对照绩效评价指标体系及评分标准，对通过基础数据填报、现场调研、访谈及问卷获取的数据，进行独立、客观的评价，最终评分结果为</w:t>
      </w:r>
      <w:r>
        <w:rPr>
          <w:rFonts w:hint="eastAsia" w:ascii="仿宋_GB2312" w:hAnsi="仿宋_GB2312" w:eastAsia="仿宋_GB2312" w:cs="仿宋_GB2312"/>
          <w:sz w:val="32"/>
          <w:szCs w:val="32"/>
          <w:lang w:val="en-US" w:eastAsia="zh-CN"/>
        </w:rPr>
        <w:t>68.11分，根据</w:t>
      </w:r>
      <w:r>
        <w:rPr>
          <w:rFonts w:hint="eastAsia" w:ascii="仿宋" w:hAnsi="仿宋" w:eastAsia="仿宋" w:cs="仿宋"/>
          <w:sz w:val="32"/>
          <w:szCs w:val="32"/>
          <w:lang w:val="en-US" w:eastAsia="zh-CN"/>
        </w:rPr>
        <w:t>《项目支出绩效评价管理办法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文件规定，评定等级为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83WfXNgBAAC0AwAADgAAAAAAAAABACAA&#10;AAAf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vert="horz" wrap="none" lIns="0" tIns="0" rIns="0" bIns="0" anchor="t" anchorCtr="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4uCcv9sBAAC3AwAADgAAAAAAAAAB&#10;ACAAAAAfAQAAZHJzL2Uyb0RvYy54bWxQSwUGAAAAAAYABgBZAQAAbAUAAAAA&#10;">
              <v:fill on="f" focussize="0,0"/>
              <v:stroke on="f"/>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B3CU681wEAALQ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04862"/>
    <w:multiLevelType w:val="singleLevel"/>
    <w:tmpl w:val="EE004862"/>
    <w:lvl w:ilvl="0" w:tentative="0">
      <w:start w:val="1"/>
      <w:numFmt w:val="decimal"/>
      <w:suff w:val="nothing"/>
      <w:lvlText w:val="%1．"/>
      <w:lvlJc w:val="left"/>
      <w:pPr>
        <w:ind w:left="-13"/>
      </w:pPr>
      <w:rPr>
        <w:rFonts w:hint="default" w:ascii="仿宋" w:hAnsi="仿宋" w:eastAsia="仿宋" w:cs="仿宋"/>
        <w:sz w:val="32"/>
        <w:szCs w:val="32"/>
      </w:rPr>
    </w:lvl>
  </w:abstractNum>
  <w:abstractNum w:abstractNumId="1">
    <w:nsid w:val="087AA6BF"/>
    <w:multiLevelType w:val="singleLevel"/>
    <w:tmpl w:val="087AA6BF"/>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172A27"/>
    <w:rsid w:val="1EDE6099"/>
    <w:rsid w:val="358B1D54"/>
    <w:rsid w:val="498E6BA8"/>
    <w:rsid w:val="4D9159A5"/>
    <w:rsid w:val="5FAE4820"/>
    <w:rsid w:val="61D128FC"/>
    <w:rsid w:val="64FE4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4">
    <w:name w:val="Balloon Text"/>
    <w:basedOn w:val="1"/>
    <w:link w:val="19"/>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font61"/>
    <w:basedOn w:val="8"/>
    <w:qFormat/>
    <w:uiPriority w:val="0"/>
    <w:rPr>
      <w:rFonts w:hint="eastAsia" w:ascii="宋体" w:hAnsi="宋体" w:eastAsia="宋体" w:cs="宋体"/>
      <w:color w:val="000000"/>
      <w:sz w:val="20"/>
      <w:szCs w:val="20"/>
      <w:u w:val="none"/>
    </w:rPr>
  </w:style>
  <w:style w:type="character" w:customStyle="1" w:styleId="12">
    <w:name w:val="页脚 Char Char Char"/>
    <w:link w:val="5"/>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页眉 Char Char Char"/>
    <w:link w:val="6"/>
    <w:uiPriority w:val="99"/>
    <w:rPr>
      <w:kern w:val="2"/>
      <w:sz w:val="18"/>
      <w:szCs w:val="18"/>
    </w:rPr>
  </w:style>
  <w:style w:type="character" w:customStyle="1" w:styleId="19">
    <w:name w:val="批注框文本 Char Char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8180</Words>
  <Characters>10184</Characters>
  <Lines>86</Lines>
  <Paragraphs>24</Paragraphs>
  <TotalTime>17</TotalTime>
  <ScaleCrop>false</ScaleCrop>
  <LinksUpToDate>false</LinksUpToDate>
  <CharactersWithSpaces>10409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飞  云</cp:lastModifiedBy>
  <cp:lastPrinted>2018-07-25T02:50:00Z</cp:lastPrinted>
  <dcterms:modified xsi:type="dcterms:W3CDTF">2023-05-10T09:18:07Z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1AEB8157BC3E466A827AEFB2C1D6D59E_13</vt:lpwstr>
  </property>
</Properties>
</file>