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eastAsia="zh-CN"/>
        </w:rPr>
        <w:t>许昌市档案馆</w:t>
      </w:r>
      <w:r>
        <w:rPr>
          <w:rFonts w:hint="eastAsia" w:ascii="黑体" w:hAnsi="黑体" w:eastAsia="黑体" w:cs="黑体"/>
          <w:sz w:val="52"/>
          <w:szCs w:val="52"/>
          <w:highlight w:val="none"/>
        </w:rPr>
        <w:t>部门决算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eastAsia="zh-CN"/>
        </w:rPr>
        <w:t>许昌市档案馆</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部门职责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2021年度部门决算表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ascii="黑体" w:hAnsi="黑体" w:eastAsia="黑体" w:cs="黑体"/>
          <w:sz w:val="32"/>
          <w:szCs w:val="32"/>
          <w:highlight w:val="none"/>
        </w:rPr>
        <w:t>部门</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 xml:space="preserve">第一部分  </w:t>
      </w:r>
      <w:r>
        <w:rPr>
          <w:rFonts w:hint="eastAsia" w:ascii="黑体" w:eastAsia="黑体" w:cs="黑体"/>
          <w:sz w:val="48"/>
          <w:szCs w:val="48"/>
          <w:lang w:bidi="ar-SA"/>
        </w:rPr>
        <w:t>许昌市档案馆</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一、部门</w:t>
      </w:r>
      <w:r>
        <w:rPr>
          <w:rFonts w:hint="eastAsia" w:ascii="黑体" w:hAnsi="黑体" w:eastAsia="黑体" w:cs="黑体"/>
          <w:bCs/>
          <w:sz w:val="32"/>
          <w:szCs w:val="32"/>
          <w:highlight w:val="none"/>
        </w:rPr>
        <w:t>职责</w:t>
      </w:r>
    </w:p>
    <w:p>
      <w:pPr>
        <w:widowControl/>
        <w:ind w:firstLine="640" w:firstLineChars="200"/>
        <w:jc w:val="left"/>
        <w:outlineLvl w:val="1"/>
        <w:rPr>
          <w:rFonts w:hint="eastAsia" w:ascii="仿宋_GB2312" w:eastAsia="仿宋_GB2312" w:cs="宋体"/>
          <w:kern w:val="0"/>
          <w:sz w:val="32"/>
          <w:szCs w:val="32"/>
          <w:lang w:val="en-US" w:eastAsia="zh-CN" w:bidi="ar-SA"/>
        </w:rPr>
      </w:pPr>
      <w:r>
        <w:rPr>
          <w:rFonts w:hint="eastAsia" w:ascii="仿宋_GB2312" w:eastAsia="仿宋_GB2312" w:cs="宋体"/>
          <w:kern w:val="0"/>
          <w:sz w:val="32"/>
          <w:szCs w:val="32"/>
          <w:lang w:val="en-US" w:eastAsia="zh-CN" w:bidi="ar-SA"/>
        </w:rPr>
        <w:t>1.贯彻执行党和国家关于档案工作的方针、政策和法规，制定本级档案工作的各项管理规定。</w:t>
      </w:r>
    </w:p>
    <w:p>
      <w:pPr>
        <w:widowControl/>
        <w:ind w:firstLine="640" w:firstLineChars="200"/>
        <w:jc w:val="left"/>
        <w:outlineLvl w:val="1"/>
        <w:rPr>
          <w:rFonts w:hint="eastAsia" w:ascii="仿宋_GB2312" w:eastAsia="仿宋_GB2312" w:cs="宋体"/>
          <w:kern w:val="0"/>
          <w:sz w:val="32"/>
          <w:szCs w:val="32"/>
          <w:lang w:val="en-US" w:eastAsia="zh-CN" w:bidi="ar-SA"/>
        </w:rPr>
      </w:pPr>
      <w:r>
        <w:rPr>
          <w:rFonts w:hint="eastAsia" w:ascii="仿宋_GB2312" w:eastAsia="仿宋_GB2312" w:cs="宋体"/>
          <w:kern w:val="0"/>
          <w:sz w:val="32"/>
          <w:szCs w:val="32"/>
          <w:lang w:val="en-US" w:eastAsia="zh-CN" w:bidi="ar-SA"/>
        </w:rPr>
        <w:t>2.负责接收、征集、整理、保管市级历史档案、革命历史档案和市直机关的现行档案及有关资料。</w:t>
      </w:r>
    </w:p>
    <w:p>
      <w:pPr>
        <w:widowControl/>
        <w:ind w:firstLine="640" w:firstLineChars="200"/>
        <w:jc w:val="left"/>
        <w:outlineLvl w:val="1"/>
        <w:rPr>
          <w:rFonts w:hint="eastAsia" w:ascii="仿宋_GB2312" w:eastAsia="仿宋_GB2312" w:cs="宋体"/>
          <w:kern w:val="0"/>
          <w:sz w:val="32"/>
          <w:szCs w:val="32"/>
          <w:lang w:val="en-US" w:eastAsia="zh-CN" w:bidi="ar-SA"/>
        </w:rPr>
      </w:pPr>
      <w:r>
        <w:rPr>
          <w:rFonts w:hint="eastAsia" w:ascii="仿宋_GB2312" w:eastAsia="仿宋_GB2312" w:cs="宋体"/>
          <w:kern w:val="0"/>
          <w:sz w:val="32"/>
          <w:szCs w:val="32"/>
          <w:lang w:val="en-US" w:eastAsia="zh-CN" w:bidi="ar-SA"/>
        </w:rPr>
        <w:t>3.负责许昌市重大活动档案收集工作；负责征集散存在社会上和境外的档案资料及与许昌有关的史料。</w:t>
      </w:r>
    </w:p>
    <w:p>
      <w:pPr>
        <w:widowControl/>
        <w:ind w:firstLine="640" w:firstLineChars="200"/>
        <w:jc w:val="left"/>
        <w:outlineLvl w:val="1"/>
        <w:rPr>
          <w:rFonts w:hint="eastAsia" w:ascii="仿宋_GB2312" w:eastAsia="仿宋_GB2312" w:cs="宋体"/>
          <w:kern w:val="0"/>
          <w:sz w:val="32"/>
          <w:szCs w:val="32"/>
          <w:lang w:val="en-US" w:eastAsia="zh-CN" w:bidi="ar-SA"/>
        </w:rPr>
      </w:pPr>
      <w:r>
        <w:rPr>
          <w:rFonts w:hint="eastAsia" w:ascii="仿宋_GB2312" w:eastAsia="仿宋_GB2312" w:cs="宋体"/>
          <w:kern w:val="0"/>
          <w:sz w:val="32"/>
          <w:szCs w:val="32"/>
          <w:lang w:val="en-US" w:eastAsia="zh-CN" w:bidi="ar-SA"/>
        </w:rPr>
        <w:t>4.负责馆藏档案资料的鉴定、编目、划控、解密、开放工作。</w:t>
      </w:r>
    </w:p>
    <w:p>
      <w:pPr>
        <w:widowControl/>
        <w:ind w:firstLine="640" w:firstLineChars="200"/>
        <w:jc w:val="left"/>
        <w:outlineLvl w:val="1"/>
        <w:rPr>
          <w:rFonts w:hint="eastAsia" w:ascii="仿宋_GB2312" w:eastAsia="仿宋_GB2312" w:cs="宋体"/>
          <w:kern w:val="0"/>
          <w:sz w:val="32"/>
          <w:szCs w:val="32"/>
          <w:lang w:val="en-US" w:eastAsia="zh-CN" w:bidi="ar-SA"/>
        </w:rPr>
      </w:pPr>
      <w:r>
        <w:rPr>
          <w:rFonts w:hint="eastAsia" w:ascii="仿宋_GB2312" w:eastAsia="仿宋_GB2312" w:cs="宋体"/>
          <w:kern w:val="0"/>
          <w:sz w:val="32"/>
          <w:szCs w:val="32"/>
          <w:lang w:val="en-US" w:eastAsia="zh-CN" w:bidi="ar-SA"/>
        </w:rPr>
        <w:t>5.负责市级档案的提供利用；负责档案编研出版、展览工作。</w:t>
      </w:r>
    </w:p>
    <w:p>
      <w:pPr>
        <w:widowControl/>
        <w:ind w:firstLine="640" w:firstLineChars="200"/>
        <w:jc w:val="left"/>
        <w:outlineLvl w:val="1"/>
        <w:rPr>
          <w:rFonts w:hint="eastAsia" w:ascii="仿宋_GB2312" w:eastAsia="仿宋_GB2312" w:cs="宋体"/>
          <w:kern w:val="0"/>
          <w:sz w:val="32"/>
          <w:szCs w:val="32"/>
          <w:lang w:val="en-US" w:eastAsia="zh-CN" w:bidi="ar-SA"/>
        </w:rPr>
      </w:pPr>
      <w:r>
        <w:rPr>
          <w:rFonts w:hint="eastAsia" w:ascii="仿宋_GB2312" w:eastAsia="仿宋_GB2312" w:cs="宋体"/>
          <w:kern w:val="0"/>
          <w:sz w:val="32"/>
          <w:szCs w:val="32"/>
          <w:lang w:val="en-US" w:eastAsia="zh-CN" w:bidi="ar-SA"/>
        </w:rPr>
        <w:t>6.负责政务公开信息接收、查阅利用工作。</w:t>
      </w:r>
    </w:p>
    <w:p>
      <w:pPr>
        <w:widowControl/>
        <w:ind w:firstLine="640" w:firstLineChars="200"/>
        <w:jc w:val="left"/>
        <w:outlineLvl w:val="1"/>
        <w:rPr>
          <w:rFonts w:hint="eastAsia" w:ascii="仿宋_GB2312" w:eastAsia="仿宋_GB2312" w:cs="宋体"/>
          <w:kern w:val="0"/>
          <w:sz w:val="32"/>
          <w:szCs w:val="32"/>
          <w:lang w:val="en-US" w:eastAsia="zh-CN" w:bidi="ar-SA"/>
        </w:rPr>
      </w:pPr>
      <w:r>
        <w:rPr>
          <w:rFonts w:hint="eastAsia" w:ascii="仿宋_GB2312" w:eastAsia="仿宋_GB2312" w:cs="宋体"/>
          <w:kern w:val="0"/>
          <w:sz w:val="32"/>
          <w:szCs w:val="32"/>
          <w:lang w:val="en-US" w:eastAsia="zh-CN" w:bidi="ar-SA"/>
        </w:rPr>
        <w:t>7.负责国家重点档案目录体系建设；承担档案科技项目立项、科研成果鉴定和档案科技成果推广应用等方面的事务性工作。</w:t>
      </w:r>
    </w:p>
    <w:p>
      <w:pPr>
        <w:widowControl/>
        <w:ind w:firstLine="640" w:firstLineChars="200"/>
        <w:jc w:val="left"/>
        <w:outlineLvl w:val="1"/>
        <w:rPr>
          <w:rFonts w:hint="eastAsia" w:ascii="仿宋_GB2312" w:eastAsia="仿宋_GB2312" w:cs="宋体"/>
          <w:kern w:val="0"/>
          <w:sz w:val="32"/>
          <w:szCs w:val="32"/>
          <w:lang w:val="en-US" w:eastAsia="zh-CN" w:bidi="ar-SA"/>
        </w:rPr>
      </w:pPr>
      <w:r>
        <w:rPr>
          <w:rFonts w:hint="eastAsia" w:ascii="仿宋_GB2312" w:eastAsia="仿宋_GB2312" w:cs="宋体"/>
          <w:kern w:val="0"/>
          <w:sz w:val="32"/>
          <w:szCs w:val="32"/>
          <w:lang w:val="en-US" w:eastAsia="zh-CN" w:bidi="ar-SA"/>
        </w:rPr>
        <w:t>8.负责历史档案抢救、修复、仿真等技术保护工作。</w:t>
      </w:r>
    </w:p>
    <w:p>
      <w:pPr>
        <w:widowControl/>
        <w:ind w:firstLine="640" w:firstLineChars="200"/>
        <w:jc w:val="left"/>
        <w:outlineLvl w:val="1"/>
        <w:rPr>
          <w:rFonts w:hint="eastAsia" w:ascii="仿宋_GB2312" w:eastAsia="仿宋_GB2312" w:cs="宋体"/>
          <w:kern w:val="0"/>
          <w:sz w:val="32"/>
          <w:szCs w:val="32"/>
          <w:lang w:val="en-US" w:eastAsia="zh-CN" w:bidi="ar-SA"/>
        </w:rPr>
      </w:pPr>
      <w:r>
        <w:rPr>
          <w:rFonts w:hint="eastAsia" w:ascii="仿宋_GB2312" w:eastAsia="仿宋_GB2312" w:cs="宋体"/>
          <w:kern w:val="0"/>
          <w:sz w:val="32"/>
          <w:szCs w:val="32"/>
          <w:lang w:val="en-US" w:eastAsia="zh-CN" w:bidi="ar-SA"/>
        </w:rPr>
        <w:t>9.负责电子档案的管理、馆藏档案数字化工作；负责数字档案馆建设、测试、运维与服务。</w:t>
      </w:r>
    </w:p>
    <w:p>
      <w:pPr>
        <w:widowControl/>
        <w:ind w:firstLine="640" w:firstLineChars="200"/>
        <w:jc w:val="left"/>
        <w:outlineLvl w:val="1"/>
        <w:rPr>
          <w:rFonts w:hint="eastAsia" w:ascii="仿宋_GB2312" w:eastAsia="仿宋_GB2312" w:cs="宋体"/>
          <w:kern w:val="0"/>
          <w:sz w:val="32"/>
          <w:szCs w:val="32"/>
          <w:lang w:val="en-US" w:eastAsia="zh-CN" w:bidi="ar-SA"/>
        </w:rPr>
      </w:pPr>
      <w:r>
        <w:rPr>
          <w:rFonts w:hint="eastAsia" w:ascii="仿宋_GB2312" w:eastAsia="仿宋_GB2312" w:cs="宋体"/>
          <w:kern w:val="0"/>
          <w:sz w:val="32"/>
          <w:szCs w:val="32"/>
          <w:lang w:val="en-US" w:eastAsia="zh-CN" w:bidi="ar-SA"/>
        </w:rPr>
        <w:t>10.负责档案库房和馆藏档案安全保障、应急处理工作。</w:t>
      </w:r>
    </w:p>
    <w:p>
      <w:pPr>
        <w:widowControl/>
        <w:ind w:firstLine="640" w:firstLineChars="200"/>
        <w:jc w:val="left"/>
        <w:outlineLvl w:val="1"/>
        <w:rPr>
          <w:rFonts w:hint="default" w:ascii="仿宋_GB2312" w:eastAsia="仿宋_GB2312" w:cs="宋体"/>
          <w:kern w:val="0"/>
          <w:sz w:val="32"/>
          <w:szCs w:val="32"/>
          <w:lang w:val="en-US" w:eastAsia="zh-CN" w:bidi="ar-SA"/>
        </w:rPr>
      </w:pPr>
      <w:r>
        <w:rPr>
          <w:rFonts w:hint="eastAsia" w:ascii="仿宋_GB2312" w:eastAsia="仿宋_GB2312" w:cs="宋体"/>
          <w:kern w:val="0"/>
          <w:sz w:val="32"/>
          <w:szCs w:val="32"/>
          <w:lang w:val="en-US" w:eastAsia="zh-CN" w:bidi="ar-SA"/>
        </w:rPr>
        <w:t>11.完成市委交办的其他任务。</w:t>
      </w:r>
    </w:p>
    <w:p>
      <w:pPr>
        <w:widowControl/>
        <w:ind w:firstLine="640" w:firstLineChars="200"/>
        <w:jc w:val="left"/>
        <w:outlineLvl w:val="1"/>
        <w:rPr>
          <w:rFonts w:hint="eastAsia"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ind w:firstLine="640" w:firstLineChars="200"/>
        <w:jc w:val="left"/>
        <w:rPr>
          <w:rFonts w:hint="eastAsia" w:ascii="仿宋_GB2312" w:eastAsia="仿宋_GB2312" w:cs="仿宋_GB2312"/>
          <w:kern w:val="0"/>
          <w:sz w:val="32"/>
          <w:szCs w:val="32"/>
          <w:lang w:bidi="ar-SA"/>
        </w:rPr>
      </w:pPr>
      <w:r>
        <w:rPr>
          <w:rFonts w:hint="eastAsia" w:ascii="仿宋_GB2312" w:eastAsia="仿宋_GB2312" w:cs="仿宋_GB2312"/>
          <w:kern w:val="0"/>
          <w:sz w:val="32"/>
          <w:szCs w:val="32"/>
          <w:lang w:eastAsia="zh-CN" w:bidi="ar-SA"/>
        </w:rPr>
        <w:t>许昌</w:t>
      </w:r>
      <w:r>
        <w:rPr>
          <w:rFonts w:hint="eastAsia" w:ascii="仿宋_GB2312" w:eastAsia="仿宋_GB2312" w:cs="仿宋_GB2312"/>
          <w:kern w:val="0"/>
          <w:sz w:val="32"/>
          <w:szCs w:val="32"/>
          <w:lang w:bidi="ar-SA"/>
        </w:rPr>
        <w:t>市档案馆内设机构6个，包括：办公室、宣传教育科、接收征集科、保管利用科、信息技术科、编研展览科。</w:t>
      </w:r>
    </w:p>
    <w:p>
      <w:pPr>
        <w:widowControl/>
        <w:ind w:firstLine="640" w:firstLineChars="200"/>
        <w:jc w:val="left"/>
        <w:rPr>
          <w:rFonts w:hint="eastAsia" w:ascii="仿宋_GB2312" w:eastAsia="仿宋_GB2312" w:cs="仿宋_GB2312"/>
          <w:kern w:val="0"/>
          <w:sz w:val="32"/>
          <w:szCs w:val="32"/>
          <w:lang w:bidi="ar-SA"/>
        </w:rPr>
      </w:pPr>
      <w:r>
        <w:rPr>
          <w:rFonts w:hint="eastAsia" w:ascii="仿宋_GB2312" w:eastAsia="仿宋_GB2312" w:cs="仿宋_GB2312"/>
          <w:kern w:val="0"/>
          <w:sz w:val="32"/>
          <w:szCs w:val="32"/>
          <w:lang w:bidi="ar-SA"/>
        </w:rPr>
        <w:t>从决算单位构成看，</w:t>
      </w:r>
      <w:r>
        <w:rPr>
          <w:rFonts w:hint="eastAsia" w:ascii="仿宋_GB2312" w:eastAsia="仿宋_GB2312" w:cs="仿宋_GB2312"/>
          <w:kern w:val="0"/>
          <w:sz w:val="32"/>
          <w:szCs w:val="32"/>
          <w:lang w:eastAsia="zh-CN" w:bidi="ar-SA"/>
        </w:rPr>
        <w:t>许昌市</w:t>
      </w:r>
      <w:r>
        <w:rPr>
          <w:rFonts w:hint="eastAsia" w:ascii="仿宋_GB2312" w:eastAsia="仿宋_GB2312" w:cs="仿宋_GB2312"/>
          <w:kern w:val="0"/>
          <w:sz w:val="32"/>
          <w:szCs w:val="32"/>
          <w:lang w:bidi="ar-SA"/>
        </w:rPr>
        <w:t>档案</w:t>
      </w:r>
      <w:r>
        <w:rPr>
          <w:rFonts w:hint="eastAsia" w:ascii="仿宋_GB2312" w:eastAsia="仿宋_GB2312" w:cs="仿宋_GB2312"/>
          <w:kern w:val="0"/>
          <w:sz w:val="32"/>
          <w:szCs w:val="32"/>
          <w:lang w:eastAsia="zh-CN" w:bidi="ar-SA"/>
        </w:rPr>
        <w:t>馆</w:t>
      </w:r>
      <w:r>
        <w:rPr>
          <w:rFonts w:hint="eastAsia" w:ascii="仿宋_GB2312" w:eastAsia="仿宋_GB2312" w:cs="仿宋_GB2312"/>
          <w:kern w:val="0"/>
          <w:sz w:val="32"/>
          <w:szCs w:val="32"/>
          <w:lang w:bidi="ar-SA"/>
        </w:rPr>
        <w:t>部门决算包括：本级决算。</w:t>
      </w:r>
    </w:p>
    <w:p>
      <w:pPr>
        <w:widowControl/>
        <w:ind w:firstLine="640" w:firstLineChars="200"/>
        <w:jc w:val="left"/>
        <w:rPr>
          <w:rFonts w:hint="eastAsia" w:ascii="仿宋_GB2312" w:hAnsi="Times New Roman" w:eastAsia="仿宋_GB2312" w:cs="仿宋_GB2312"/>
          <w:kern w:val="0"/>
          <w:sz w:val="32"/>
          <w:szCs w:val="32"/>
          <w:lang w:bidi="ar-SA"/>
        </w:rPr>
      </w:pPr>
      <w:r>
        <w:rPr>
          <w:rFonts w:hint="eastAsia" w:ascii="仿宋_GB2312" w:hAnsi="Times New Roman" w:eastAsia="仿宋_GB2312" w:cs="仿宋_GB2312"/>
          <w:kern w:val="0"/>
          <w:sz w:val="32"/>
          <w:szCs w:val="32"/>
          <w:lang w:bidi="ar-SA"/>
        </w:rPr>
        <w:t>2019年</w:t>
      </w:r>
      <w:r>
        <w:rPr>
          <w:rFonts w:hint="eastAsia" w:ascii="仿宋_GB2312" w:hAnsi="Times New Roman" w:eastAsia="仿宋_GB2312" w:cs="仿宋_GB2312"/>
          <w:kern w:val="0"/>
          <w:sz w:val="32"/>
          <w:szCs w:val="32"/>
          <w:lang w:val="en-US" w:eastAsia="zh-CN" w:bidi="ar-SA"/>
        </w:rPr>
        <w:t>因</w:t>
      </w:r>
      <w:r>
        <w:rPr>
          <w:rFonts w:hint="eastAsia" w:ascii="仿宋_GB2312" w:hAnsi="Times New Roman" w:eastAsia="仿宋_GB2312" w:cs="仿宋_GB2312"/>
          <w:kern w:val="0"/>
          <w:sz w:val="32"/>
          <w:szCs w:val="32"/>
          <w:lang w:bidi="ar-SA"/>
        </w:rPr>
        <w:t>机构改革，许昌市档案局、馆分设，档案局行政职能划归市委办公室，保留市档案馆仍为市委直属事业单位。</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本决算为汇总决算，纳入本部门2021年度部门决算编制范围的单位共1个，具体是：</w:t>
      </w:r>
    </w:p>
    <w:p>
      <w:pPr>
        <w:widowControl/>
        <w:ind w:firstLine="640" w:firstLineChars="200"/>
        <w:jc w:val="left"/>
        <w:rPr>
          <w:rFonts w:hint="eastAsia" w:ascii="仿宋_GB2312" w:eastAsia="仿宋_GB2312" w:cs="仿宋_GB2312"/>
          <w:kern w:val="0"/>
          <w:sz w:val="32"/>
          <w:szCs w:val="32"/>
          <w:lang w:bidi="ar-SA"/>
        </w:rPr>
      </w:pPr>
      <w:r>
        <w:rPr>
          <w:rFonts w:hint="eastAsia" w:ascii="仿宋_GB2312" w:eastAsia="仿宋_GB2312" w:cs="仿宋_GB2312"/>
          <w:kern w:val="0"/>
          <w:sz w:val="32"/>
          <w:szCs w:val="32"/>
          <w:lang w:bidi="ar-SA"/>
        </w:rPr>
        <w:t>许昌市档案馆</w:t>
      </w: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2021年度部门决算表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4279"/>
        <w:gridCol w:w="825"/>
        <w:gridCol w:w="1764"/>
        <w:gridCol w:w="4671"/>
        <w:gridCol w:w="750"/>
        <w:gridCol w:w="1699"/>
      </w:tblGrid>
      <w:tr>
        <w:tblPrEx>
          <w:tblCellMar>
            <w:top w:w="0" w:type="dxa"/>
            <w:left w:w="0" w:type="dxa"/>
            <w:bottom w:w="0" w:type="dxa"/>
            <w:right w:w="0" w:type="dxa"/>
          </w:tblCellMar>
        </w:tblPrEx>
        <w:trPr>
          <w:trHeight w:val="222" w:hRule="atLeast"/>
        </w:trPr>
        <w:tc>
          <w:tcPr>
            <w:tcW w:w="13988" w:type="dxa"/>
            <w:gridSpan w:val="6"/>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0"/>
                <w:szCs w:val="30"/>
                <w:highlight w:val="none"/>
                <w:lang w:bidi="ar"/>
              </w:rPr>
              <w:t>收入支出决算总表</w:t>
            </w:r>
          </w:p>
        </w:tc>
      </w:tr>
      <w:tr>
        <w:tblPrEx>
          <w:tblCellMar>
            <w:top w:w="0" w:type="dxa"/>
            <w:left w:w="0" w:type="dxa"/>
            <w:bottom w:w="0" w:type="dxa"/>
            <w:right w:w="0" w:type="dxa"/>
          </w:tblCellMar>
        </w:tblPrEx>
        <w:trPr>
          <w:trHeight w:val="90" w:hRule="atLeast"/>
        </w:trPr>
        <w:tc>
          <w:tcPr>
            <w:tcW w:w="4279"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825"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764"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4671"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75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699"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公开01表</w:t>
            </w:r>
          </w:p>
        </w:tc>
      </w:tr>
      <w:tr>
        <w:tblPrEx>
          <w:tblCellMar>
            <w:top w:w="0" w:type="dxa"/>
            <w:left w:w="0" w:type="dxa"/>
            <w:bottom w:w="0" w:type="dxa"/>
            <w:right w:w="0" w:type="dxa"/>
          </w:tblCellMar>
        </w:tblPrEx>
        <w:trPr>
          <w:trHeight w:val="300" w:hRule="atLeast"/>
        </w:trPr>
        <w:tc>
          <w:tcPr>
            <w:tcW w:w="4279" w:type="dxa"/>
            <w:tcBorders>
              <w:top w:val="nil"/>
              <w:left w:val="nil"/>
              <w:bottom w:val="nil"/>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部门：</w:t>
            </w:r>
            <w:r>
              <w:rPr>
                <w:rFonts w:hint="eastAsia" w:ascii="宋体" w:hAnsi="宋体" w:cs="宋体"/>
                <w:color w:val="000000"/>
                <w:kern w:val="0"/>
                <w:sz w:val="18"/>
                <w:szCs w:val="18"/>
                <w:highlight w:val="none"/>
                <w:lang w:eastAsia="zh-CN" w:bidi="ar"/>
              </w:rPr>
              <w:t>许昌市档案馆</w:t>
            </w:r>
          </w:p>
        </w:tc>
        <w:tc>
          <w:tcPr>
            <w:tcW w:w="825"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764"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4671"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75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699"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单位：万元</w:t>
            </w:r>
          </w:p>
        </w:tc>
      </w:tr>
      <w:tr>
        <w:tblPrEx>
          <w:tblCellMar>
            <w:top w:w="0" w:type="dxa"/>
            <w:left w:w="0" w:type="dxa"/>
            <w:bottom w:w="0" w:type="dxa"/>
            <w:right w:w="0" w:type="dxa"/>
          </w:tblCellMar>
        </w:tblPrEx>
        <w:trPr>
          <w:trHeight w:val="439" w:hRule="atLeast"/>
        </w:trPr>
        <w:tc>
          <w:tcPr>
            <w:tcW w:w="6868" w:type="dxa"/>
            <w:gridSpan w:val="3"/>
            <w:tcBorders>
              <w:top w:val="single" w:color="000000" w:sz="8"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color w:val="000000"/>
                <w:kern w:val="0"/>
                <w:sz w:val="22"/>
                <w:szCs w:val="22"/>
                <w:highlight w:val="none"/>
                <w:lang w:bidi="ar"/>
              </w:rPr>
              <w:t>收入</w:t>
            </w:r>
          </w:p>
        </w:tc>
        <w:tc>
          <w:tcPr>
            <w:tcW w:w="7120" w:type="dxa"/>
            <w:gridSpan w:val="3"/>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color w:val="000000"/>
                <w:kern w:val="0"/>
                <w:sz w:val="22"/>
                <w:szCs w:val="22"/>
                <w:highlight w:val="none"/>
                <w:lang w:bidi="ar"/>
              </w:rPr>
              <w:t>支出</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color w:val="000000"/>
                <w:kern w:val="0"/>
                <w:sz w:val="22"/>
                <w:szCs w:val="22"/>
                <w:highlight w:val="none"/>
                <w:lang w:bidi="ar"/>
              </w:rPr>
              <w:t>项    目</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color w:val="000000"/>
                <w:kern w:val="0"/>
                <w:sz w:val="22"/>
                <w:szCs w:val="22"/>
                <w:highlight w:val="none"/>
                <w:lang w:bidi="ar"/>
              </w:rPr>
              <w:t>行次</w:t>
            </w:r>
          </w:p>
        </w:tc>
        <w:tc>
          <w:tcPr>
            <w:tcW w:w="17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color w:val="000000"/>
                <w:kern w:val="0"/>
                <w:sz w:val="22"/>
                <w:szCs w:val="22"/>
                <w:highlight w:val="none"/>
                <w:lang w:bidi="ar"/>
              </w:rPr>
              <w:t>决算数</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color w:val="000000"/>
                <w:kern w:val="0"/>
                <w:sz w:val="22"/>
                <w:szCs w:val="22"/>
                <w:highlight w:val="none"/>
                <w:lang w:bidi="ar"/>
              </w:rPr>
              <w:t>项    目</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color w:val="000000"/>
                <w:kern w:val="0"/>
                <w:sz w:val="22"/>
                <w:szCs w:val="22"/>
                <w:highlight w:val="none"/>
                <w:lang w:bidi="ar"/>
              </w:rPr>
              <w:t>行次</w:t>
            </w:r>
          </w:p>
        </w:tc>
        <w:tc>
          <w:tcPr>
            <w:tcW w:w="1699"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color w:val="000000"/>
                <w:kern w:val="0"/>
                <w:sz w:val="22"/>
                <w:szCs w:val="22"/>
                <w:highlight w:val="none"/>
                <w:lang w:bidi="ar"/>
              </w:rPr>
              <w:t>决算数</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color w:val="000000"/>
                <w:kern w:val="0"/>
                <w:sz w:val="22"/>
                <w:szCs w:val="22"/>
                <w:highlight w:val="none"/>
                <w:lang w:bidi="ar"/>
              </w:rPr>
              <w:t>栏    次</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Theme="minorEastAsia" w:hAnsiTheme="minorEastAsia" w:eastAsiaTheme="minorEastAsia" w:cstheme="minorEastAsia"/>
                <w:color w:val="000000"/>
                <w:sz w:val="22"/>
                <w:szCs w:val="22"/>
                <w:highlight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color w:val="000000"/>
                <w:kern w:val="0"/>
                <w:sz w:val="22"/>
                <w:szCs w:val="22"/>
                <w:highlight w:val="none"/>
                <w:lang w:bidi="ar"/>
              </w:rPr>
              <w:t>1</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color w:val="000000"/>
                <w:kern w:val="0"/>
                <w:sz w:val="22"/>
                <w:szCs w:val="22"/>
                <w:highlight w:val="none"/>
                <w:lang w:bidi="ar"/>
              </w:rPr>
              <w:t>栏    次</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Theme="minorEastAsia" w:hAnsiTheme="minorEastAsia" w:eastAsiaTheme="minorEastAsia" w:cstheme="minorEastAsia"/>
                <w:color w:val="000000"/>
                <w:sz w:val="22"/>
                <w:szCs w:val="22"/>
                <w:highlight w:val="none"/>
              </w:rPr>
            </w:pPr>
          </w:p>
        </w:tc>
        <w:tc>
          <w:tcPr>
            <w:tcW w:w="1699"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color w:val="000000"/>
                <w:kern w:val="0"/>
                <w:sz w:val="22"/>
                <w:szCs w:val="22"/>
                <w:highlight w:val="none"/>
                <w:lang w:bidi="ar"/>
              </w:rPr>
              <w:t>2</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一、一般公共预算财政拨款收入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1</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728.24</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一、一般公共服务支出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32</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665.02</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二、政府性基金预算财政拨款收入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2</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二、外交支出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33</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三、国有资本经营预算财政拨款收入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3</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三、国防支出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34</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2"/>
                <w:szCs w:val="22"/>
                <w:highlight w:val="none"/>
                <w:lang w:bidi="ar"/>
              </w:rPr>
            </w:pPr>
            <w:r>
              <w:rPr>
                <w:rFonts w:hint="eastAsia" w:asciiTheme="minorEastAsia" w:hAnsiTheme="minorEastAsia" w:eastAsiaTheme="minorEastAsia" w:cstheme="minorEastAsia"/>
                <w:i w:val="0"/>
                <w:color w:val="000000"/>
                <w:kern w:val="0"/>
                <w:sz w:val="22"/>
                <w:szCs w:val="22"/>
                <w:u w:val="none"/>
                <w:lang w:val="en-US" w:eastAsia="zh-CN" w:bidi="ar"/>
              </w:rPr>
              <w:t>四、上级补助收入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2"/>
                <w:szCs w:val="22"/>
                <w:highlight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4</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2"/>
                <w:szCs w:val="22"/>
                <w:highlight w:val="none"/>
                <w:lang w:bidi="ar"/>
              </w:rPr>
            </w:pPr>
            <w:r>
              <w:rPr>
                <w:rFonts w:hint="eastAsia" w:asciiTheme="minorEastAsia" w:hAnsiTheme="minorEastAsia" w:eastAsiaTheme="minorEastAsia" w:cstheme="minorEastAsia"/>
                <w:i w:val="0"/>
                <w:color w:val="000000"/>
                <w:kern w:val="0"/>
                <w:sz w:val="22"/>
                <w:szCs w:val="22"/>
                <w:u w:val="none"/>
                <w:lang w:val="en-US" w:eastAsia="zh-CN" w:bidi="ar"/>
              </w:rPr>
              <w:t>四、公共安全支出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2"/>
                <w:szCs w:val="22"/>
                <w:highlight w:val="none"/>
                <w:lang w:bidi="ar"/>
              </w:rPr>
            </w:pPr>
            <w:r>
              <w:rPr>
                <w:rFonts w:hint="eastAsia" w:asciiTheme="minorEastAsia" w:hAnsiTheme="minorEastAsia" w:eastAsiaTheme="minorEastAsia" w:cstheme="minorEastAsia"/>
                <w:i w:val="0"/>
                <w:color w:val="000000"/>
                <w:kern w:val="0"/>
                <w:sz w:val="22"/>
                <w:szCs w:val="22"/>
                <w:u w:val="none"/>
                <w:lang w:val="en-US" w:eastAsia="zh-CN" w:bidi="ar"/>
              </w:rPr>
              <w:t>35</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五、事业收入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2"/>
                <w:szCs w:val="22"/>
                <w:highlight w:val="none"/>
                <w:lang w:eastAsia="zh-CN"/>
              </w:rPr>
            </w:pPr>
            <w:r>
              <w:rPr>
                <w:rFonts w:hint="eastAsia" w:asciiTheme="minorEastAsia" w:hAnsiTheme="minorEastAsia" w:eastAsiaTheme="minorEastAsia" w:cstheme="minorEastAsia"/>
                <w:i w:val="0"/>
                <w:color w:val="000000"/>
                <w:kern w:val="0"/>
                <w:sz w:val="22"/>
                <w:szCs w:val="22"/>
                <w:u w:val="none"/>
                <w:lang w:val="en-US" w:eastAsia="zh-CN" w:bidi="ar"/>
              </w:rPr>
              <w:t>5</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五、教育支出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36</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2"/>
                <w:szCs w:val="22"/>
                <w:highlight w:val="none"/>
                <w:lang w:bidi="ar"/>
              </w:rPr>
            </w:pPr>
            <w:r>
              <w:rPr>
                <w:rFonts w:hint="eastAsia" w:asciiTheme="minorEastAsia" w:hAnsiTheme="minorEastAsia" w:eastAsiaTheme="minorEastAsia" w:cstheme="minorEastAsia"/>
                <w:i w:val="0"/>
                <w:color w:val="000000"/>
                <w:kern w:val="0"/>
                <w:sz w:val="22"/>
                <w:szCs w:val="22"/>
                <w:u w:val="none"/>
                <w:lang w:val="en-US" w:eastAsia="zh-CN" w:bidi="ar"/>
              </w:rPr>
              <w:t>六、经营收入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2"/>
                <w:szCs w:val="22"/>
                <w:highlight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6</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六、科学技术支出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2"/>
                <w:szCs w:val="22"/>
                <w:highlight w:val="none"/>
                <w:lang w:bidi="ar"/>
              </w:rPr>
            </w:pPr>
            <w:r>
              <w:rPr>
                <w:rFonts w:hint="eastAsia" w:asciiTheme="minorEastAsia" w:hAnsiTheme="minorEastAsia" w:eastAsiaTheme="minorEastAsia" w:cstheme="minorEastAsia"/>
                <w:i w:val="0"/>
                <w:color w:val="000000"/>
                <w:kern w:val="0"/>
                <w:sz w:val="22"/>
                <w:szCs w:val="22"/>
                <w:u w:val="none"/>
                <w:lang w:val="en-US" w:eastAsia="zh-CN" w:bidi="ar"/>
              </w:rPr>
              <w:t>37</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七、附属单位上缴收入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2"/>
                <w:szCs w:val="22"/>
                <w:highlight w:val="none"/>
                <w:lang w:eastAsia="zh-CN"/>
              </w:rPr>
            </w:pPr>
            <w:r>
              <w:rPr>
                <w:rFonts w:hint="eastAsia" w:asciiTheme="minorEastAsia" w:hAnsiTheme="minorEastAsia" w:eastAsiaTheme="minorEastAsia" w:cstheme="minorEastAsia"/>
                <w:i w:val="0"/>
                <w:color w:val="000000"/>
                <w:kern w:val="0"/>
                <w:sz w:val="22"/>
                <w:szCs w:val="22"/>
                <w:u w:val="none"/>
                <w:lang w:val="en-US" w:eastAsia="zh-CN" w:bidi="ar"/>
              </w:rPr>
              <w:t>7</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七、文化旅游体育与传媒支出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38</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八、其他收入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2"/>
                <w:szCs w:val="22"/>
                <w:highlight w:val="none"/>
                <w:lang w:eastAsia="zh-CN"/>
              </w:rPr>
            </w:pPr>
            <w:r>
              <w:rPr>
                <w:rFonts w:hint="eastAsia" w:asciiTheme="minorEastAsia" w:hAnsiTheme="minorEastAsia" w:eastAsiaTheme="minorEastAsia" w:cstheme="minorEastAsia"/>
                <w:i w:val="0"/>
                <w:color w:val="000000"/>
                <w:kern w:val="0"/>
                <w:sz w:val="22"/>
                <w:szCs w:val="22"/>
                <w:u w:val="none"/>
                <w:lang w:val="en-US" w:eastAsia="zh-CN" w:bidi="ar"/>
              </w:rPr>
              <w:t>8</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八、社会保障和就业支出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39</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119.05</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Theme="minorEastAsia" w:hAnsiTheme="minorEastAsia" w:eastAsiaTheme="minorEastAsia" w:cstheme="minorEastAsia"/>
                <w:color w:val="000000"/>
                <w:sz w:val="22"/>
                <w:szCs w:val="22"/>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2"/>
                <w:szCs w:val="22"/>
                <w:highlight w:val="none"/>
                <w:lang w:eastAsia="zh-CN"/>
              </w:rPr>
            </w:pPr>
            <w:r>
              <w:rPr>
                <w:rFonts w:hint="eastAsia" w:asciiTheme="minorEastAsia" w:hAnsiTheme="minorEastAsia" w:eastAsiaTheme="minorEastAsia" w:cstheme="minorEastAsia"/>
                <w:i w:val="0"/>
                <w:color w:val="000000"/>
                <w:kern w:val="0"/>
                <w:sz w:val="22"/>
                <w:szCs w:val="22"/>
                <w:u w:val="none"/>
                <w:lang w:val="en-US" w:eastAsia="zh-CN" w:bidi="ar"/>
              </w:rPr>
              <w:t>9</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九、卫生健康支出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40</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34.28</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Theme="minorEastAsia" w:hAnsiTheme="minorEastAsia" w:eastAsiaTheme="minorEastAsia" w:cstheme="minorEastAsia"/>
                <w:color w:val="000000"/>
                <w:sz w:val="22"/>
                <w:szCs w:val="22"/>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2"/>
                <w:szCs w:val="22"/>
                <w:highlight w:val="none"/>
                <w:lang w:eastAsia="zh-CN"/>
              </w:rPr>
            </w:pPr>
            <w:r>
              <w:rPr>
                <w:rFonts w:hint="eastAsia" w:asciiTheme="minorEastAsia" w:hAnsiTheme="minorEastAsia" w:eastAsiaTheme="minorEastAsia" w:cstheme="minorEastAsia"/>
                <w:i w:val="0"/>
                <w:color w:val="000000"/>
                <w:kern w:val="0"/>
                <w:sz w:val="22"/>
                <w:szCs w:val="22"/>
                <w:u w:val="none"/>
                <w:lang w:val="en-US" w:eastAsia="zh-CN" w:bidi="ar"/>
              </w:rPr>
              <w:t>10</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十、节能环保支出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41</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Theme="minorEastAsia" w:hAnsiTheme="minorEastAsia" w:eastAsiaTheme="minorEastAsia" w:cstheme="minorEastAsia"/>
                <w:b/>
                <w:color w:val="000000"/>
                <w:sz w:val="22"/>
                <w:szCs w:val="22"/>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11</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十一、城乡社区支出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42</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right"/>
              <w:rPr>
                <w:rFonts w:hint="eastAsia" w:asciiTheme="minorEastAsia" w:hAnsiTheme="minorEastAsia" w:eastAsiaTheme="minorEastAsia" w:cstheme="minorEastAsia"/>
                <w:b/>
                <w:color w:val="000000"/>
                <w:sz w:val="22"/>
                <w:szCs w:val="22"/>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Theme="minorEastAsia" w:hAnsiTheme="minorEastAsia" w:eastAsiaTheme="minorEastAsia" w:cstheme="minorEastAsia"/>
                <w:color w:val="000000"/>
                <w:sz w:val="22"/>
                <w:szCs w:val="22"/>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12</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十二、农林水支出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43</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Theme="minorEastAsia" w:hAnsiTheme="minorEastAsia" w:eastAsiaTheme="minorEastAsia" w:cstheme="minorEastAsia"/>
                <w:color w:val="000000"/>
                <w:sz w:val="22"/>
                <w:szCs w:val="22"/>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13</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lang w:val="en-US" w:eastAsia="zh-CN"/>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十三、交通运输支出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44</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nil"/>
              <w:right w:val="nil"/>
            </w:tcBorders>
            <w:shd w:val="clear" w:color="auto" w:fill="auto"/>
            <w:noWrap/>
            <w:tcMar>
              <w:top w:w="15" w:type="dxa"/>
              <w:left w:w="15" w:type="dxa"/>
              <w:right w:w="15" w:type="dxa"/>
            </w:tcMar>
            <w:vAlign w:val="center"/>
          </w:tcPr>
          <w:p>
            <w:pPr>
              <w:jc w:val="left"/>
              <w:rPr>
                <w:rFonts w:hint="eastAsia" w:asciiTheme="minorEastAsia" w:hAnsiTheme="minorEastAsia" w:eastAsiaTheme="minorEastAsia" w:cstheme="minorEastAsia"/>
                <w:color w:val="000000"/>
                <w:sz w:val="22"/>
                <w:szCs w:val="22"/>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14</w:t>
            </w:r>
          </w:p>
        </w:tc>
        <w:tc>
          <w:tcPr>
            <w:tcW w:w="1764"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4671"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十四、资源勘探工业信息等支出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45</w:t>
            </w:r>
          </w:p>
        </w:tc>
        <w:tc>
          <w:tcPr>
            <w:tcW w:w="1699" w:type="dxa"/>
            <w:tcBorders>
              <w:top w:val="single" w:color="000000" w:sz="4" w:space="0"/>
              <w:left w:val="nil"/>
              <w:bottom w:val="nil"/>
              <w:right w:val="single" w:color="000000" w:sz="8" w:space="0"/>
            </w:tcBorders>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jc w:val="left"/>
              <w:rPr>
                <w:rFonts w:hint="eastAsia" w:asciiTheme="minorEastAsia" w:hAnsiTheme="minorEastAsia" w:eastAsiaTheme="minorEastAsia" w:cstheme="minorEastAsia"/>
                <w:b/>
                <w:color w:val="000000"/>
                <w:sz w:val="22"/>
                <w:szCs w:val="22"/>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15</w:t>
            </w:r>
          </w:p>
        </w:tc>
        <w:tc>
          <w:tcPr>
            <w:tcW w:w="1764" w:type="dxa"/>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4671" w:type="dxa"/>
            <w:tcBorders>
              <w:top w:val="single" w:color="000000" w:sz="4" w:space="0"/>
              <w:left w:val="single" w:color="000000" w:sz="4" w:space="0"/>
              <w:bottom w:val="single" w:color="000000" w:sz="8"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十五、商业服务业等支出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46</w:t>
            </w:r>
          </w:p>
        </w:tc>
        <w:tc>
          <w:tcPr>
            <w:tcW w:w="1699" w:type="dxa"/>
            <w:tcBorders>
              <w:top w:val="single" w:color="000000" w:sz="4" w:space="0"/>
              <w:left w:val="nil"/>
              <w:bottom w:val="single" w:color="000000" w:sz="8" w:space="0"/>
              <w:right w:val="single" w:color="000000" w:sz="8" w:space="0"/>
            </w:tcBorders>
            <w:noWrap/>
            <w:tcMar>
              <w:top w:w="15" w:type="dxa"/>
              <w:left w:w="15" w:type="dxa"/>
              <w:right w:w="15" w:type="dxa"/>
            </w:tcMar>
            <w:vAlign w:val="center"/>
          </w:tcPr>
          <w:p>
            <w:pPr>
              <w:jc w:val="right"/>
              <w:rPr>
                <w:rFonts w:hint="eastAsia" w:asciiTheme="minorEastAsia" w:hAnsiTheme="minorEastAsia" w:eastAsiaTheme="minorEastAsia" w:cstheme="minorEastAsia"/>
                <w:b/>
                <w:color w:val="000000"/>
                <w:sz w:val="22"/>
                <w:szCs w:val="22"/>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jc w:val="left"/>
              <w:rPr>
                <w:rFonts w:hint="eastAsia" w:asciiTheme="minorEastAsia" w:hAnsiTheme="minorEastAsia" w:eastAsiaTheme="minorEastAsia" w:cstheme="minorEastAsia"/>
                <w:b/>
                <w:color w:val="000000"/>
                <w:kern w:val="0"/>
                <w:sz w:val="22"/>
                <w:szCs w:val="22"/>
                <w:highlight w:val="none"/>
                <w:lang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2"/>
                <w:szCs w:val="22"/>
                <w:highlight w:val="none"/>
                <w:lang w:bidi="ar"/>
              </w:rPr>
            </w:pPr>
            <w:r>
              <w:rPr>
                <w:rFonts w:hint="eastAsia" w:asciiTheme="minorEastAsia" w:hAnsiTheme="minorEastAsia" w:eastAsiaTheme="minorEastAsia" w:cstheme="minorEastAsia"/>
                <w:i w:val="0"/>
                <w:color w:val="000000"/>
                <w:kern w:val="0"/>
                <w:sz w:val="22"/>
                <w:szCs w:val="22"/>
                <w:u w:val="none"/>
                <w:lang w:val="en-US" w:eastAsia="zh-CN" w:bidi="ar"/>
              </w:rPr>
              <w:t>16</w:t>
            </w:r>
          </w:p>
        </w:tc>
        <w:tc>
          <w:tcPr>
            <w:tcW w:w="1764" w:type="dxa"/>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4671" w:type="dxa"/>
            <w:tcBorders>
              <w:top w:val="single" w:color="000000" w:sz="4" w:space="0"/>
              <w:left w:val="single" w:color="000000" w:sz="4" w:space="0"/>
              <w:bottom w:val="single" w:color="000000" w:sz="8"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color w:val="000000"/>
                <w:kern w:val="0"/>
                <w:sz w:val="22"/>
                <w:szCs w:val="22"/>
                <w:highlight w:val="none"/>
                <w:lang w:bidi="ar"/>
              </w:rPr>
            </w:pPr>
            <w:r>
              <w:rPr>
                <w:rFonts w:hint="eastAsia" w:asciiTheme="minorEastAsia" w:hAnsiTheme="minorEastAsia" w:eastAsiaTheme="minorEastAsia" w:cstheme="minorEastAsia"/>
                <w:i w:val="0"/>
                <w:color w:val="000000"/>
                <w:kern w:val="0"/>
                <w:sz w:val="22"/>
                <w:szCs w:val="22"/>
                <w:u w:val="none"/>
                <w:lang w:val="en-US" w:eastAsia="zh-CN" w:bidi="ar"/>
              </w:rPr>
              <w:t>十六、金融支出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2"/>
                <w:szCs w:val="22"/>
                <w:highlight w:val="none"/>
                <w:lang w:bidi="ar"/>
              </w:rPr>
            </w:pPr>
            <w:r>
              <w:rPr>
                <w:rFonts w:hint="eastAsia" w:asciiTheme="minorEastAsia" w:hAnsiTheme="minorEastAsia" w:eastAsiaTheme="minorEastAsia" w:cstheme="minorEastAsia"/>
                <w:i w:val="0"/>
                <w:color w:val="000000"/>
                <w:kern w:val="0"/>
                <w:sz w:val="22"/>
                <w:szCs w:val="22"/>
                <w:u w:val="none"/>
                <w:lang w:val="en-US" w:eastAsia="zh-CN" w:bidi="ar"/>
              </w:rPr>
              <w:t>47</w:t>
            </w:r>
          </w:p>
        </w:tc>
        <w:tc>
          <w:tcPr>
            <w:tcW w:w="1699" w:type="dxa"/>
            <w:tcBorders>
              <w:top w:val="single" w:color="000000" w:sz="4" w:space="0"/>
              <w:left w:val="nil"/>
              <w:bottom w:val="single" w:color="000000" w:sz="8" w:space="0"/>
              <w:right w:val="single" w:color="000000" w:sz="8" w:space="0"/>
            </w:tcBorders>
            <w:noWrap/>
            <w:tcMar>
              <w:top w:w="15" w:type="dxa"/>
              <w:left w:w="15" w:type="dxa"/>
              <w:right w:w="15" w:type="dxa"/>
            </w:tcMar>
            <w:vAlign w:val="center"/>
          </w:tcPr>
          <w:p>
            <w:pPr>
              <w:jc w:val="right"/>
              <w:rPr>
                <w:rFonts w:hint="eastAsia" w:asciiTheme="minorEastAsia" w:hAnsiTheme="minorEastAsia" w:eastAsiaTheme="minorEastAsia" w:cstheme="minorEastAsia"/>
                <w:b/>
                <w:color w:val="000000"/>
                <w:sz w:val="22"/>
                <w:szCs w:val="22"/>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jc w:val="left"/>
              <w:rPr>
                <w:rFonts w:hint="eastAsia" w:asciiTheme="minorEastAsia" w:hAnsiTheme="minorEastAsia" w:eastAsiaTheme="minorEastAsia" w:cstheme="minorEastAsia"/>
                <w:b/>
                <w:color w:val="000000"/>
                <w:kern w:val="0"/>
                <w:sz w:val="22"/>
                <w:szCs w:val="22"/>
                <w:highlight w:val="none"/>
                <w:lang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2"/>
                <w:szCs w:val="22"/>
                <w:highlight w:val="none"/>
                <w:lang w:bidi="ar"/>
              </w:rPr>
            </w:pPr>
            <w:r>
              <w:rPr>
                <w:rFonts w:hint="eastAsia" w:asciiTheme="minorEastAsia" w:hAnsiTheme="minorEastAsia" w:eastAsiaTheme="minorEastAsia" w:cstheme="minorEastAsia"/>
                <w:i w:val="0"/>
                <w:color w:val="000000"/>
                <w:kern w:val="0"/>
                <w:sz w:val="22"/>
                <w:szCs w:val="22"/>
                <w:u w:val="none"/>
                <w:lang w:val="en-US" w:eastAsia="zh-CN" w:bidi="ar"/>
              </w:rPr>
              <w:t>17</w:t>
            </w:r>
          </w:p>
        </w:tc>
        <w:tc>
          <w:tcPr>
            <w:tcW w:w="1764" w:type="dxa"/>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4671" w:type="dxa"/>
            <w:tcBorders>
              <w:top w:val="single" w:color="000000" w:sz="4" w:space="0"/>
              <w:left w:val="single" w:color="000000" w:sz="4" w:space="0"/>
              <w:bottom w:val="single" w:color="000000" w:sz="8"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color w:val="000000"/>
                <w:kern w:val="0"/>
                <w:sz w:val="22"/>
                <w:szCs w:val="22"/>
                <w:highlight w:val="none"/>
                <w:lang w:bidi="ar"/>
              </w:rPr>
            </w:pPr>
            <w:r>
              <w:rPr>
                <w:rFonts w:hint="eastAsia" w:asciiTheme="minorEastAsia" w:hAnsiTheme="minorEastAsia" w:eastAsiaTheme="minorEastAsia" w:cstheme="minorEastAsia"/>
                <w:i w:val="0"/>
                <w:color w:val="000000"/>
                <w:kern w:val="0"/>
                <w:sz w:val="22"/>
                <w:szCs w:val="22"/>
                <w:u w:val="none"/>
                <w:lang w:val="en-US" w:eastAsia="zh-CN" w:bidi="ar"/>
              </w:rPr>
              <w:t>十七、援助其他地区支出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2"/>
                <w:szCs w:val="22"/>
                <w:highlight w:val="none"/>
                <w:lang w:bidi="ar"/>
              </w:rPr>
            </w:pPr>
            <w:r>
              <w:rPr>
                <w:rFonts w:hint="eastAsia" w:asciiTheme="minorEastAsia" w:hAnsiTheme="minorEastAsia" w:eastAsiaTheme="minorEastAsia" w:cstheme="minorEastAsia"/>
                <w:i w:val="0"/>
                <w:color w:val="000000"/>
                <w:kern w:val="0"/>
                <w:sz w:val="22"/>
                <w:szCs w:val="22"/>
                <w:u w:val="none"/>
                <w:lang w:val="en-US" w:eastAsia="zh-CN" w:bidi="ar"/>
              </w:rPr>
              <w:t>48</w:t>
            </w:r>
          </w:p>
        </w:tc>
        <w:tc>
          <w:tcPr>
            <w:tcW w:w="1699" w:type="dxa"/>
            <w:tcBorders>
              <w:top w:val="single" w:color="000000" w:sz="4" w:space="0"/>
              <w:left w:val="nil"/>
              <w:bottom w:val="single" w:color="000000" w:sz="8" w:space="0"/>
              <w:right w:val="single" w:color="000000" w:sz="8" w:space="0"/>
            </w:tcBorders>
            <w:noWrap/>
            <w:tcMar>
              <w:top w:w="15" w:type="dxa"/>
              <w:left w:w="15" w:type="dxa"/>
              <w:right w:w="15" w:type="dxa"/>
            </w:tcMar>
            <w:vAlign w:val="center"/>
          </w:tcPr>
          <w:p>
            <w:pPr>
              <w:jc w:val="right"/>
              <w:rPr>
                <w:rFonts w:hint="eastAsia" w:asciiTheme="minorEastAsia" w:hAnsiTheme="minorEastAsia" w:eastAsiaTheme="minorEastAsia" w:cstheme="minorEastAsia"/>
                <w:b/>
                <w:color w:val="000000"/>
                <w:sz w:val="22"/>
                <w:szCs w:val="22"/>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jc w:val="left"/>
              <w:rPr>
                <w:rFonts w:hint="eastAsia" w:asciiTheme="minorEastAsia" w:hAnsiTheme="minorEastAsia" w:eastAsiaTheme="minorEastAsia" w:cstheme="minorEastAsia"/>
                <w:b/>
                <w:color w:val="000000"/>
                <w:kern w:val="0"/>
                <w:sz w:val="22"/>
                <w:szCs w:val="22"/>
                <w:highlight w:val="none"/>
                <w:lang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2"/>
                <w:szCs w:val="22"/>
                <w:highlight w:val="none"/>
                <w:lang w:bidi="ar"/>
              </w:rPr>
            </w:pPr>
            <w:r>
              <w:rPr>
                <w:rFonts w:hint="eastAsia" w:asciiTheme="minorEastAsia" w:hAnsiTheme="minorEastAsia" w:eastAsiaTheme="minorEastAsia" w:cstheme="minorEastAsia"/>
                <w:i w:val="0"/>
                <w:color w:val="000000"/>
                <w:kern w:val="0"/>
                <w:sz w:val="22"/>
                <w:szCs w:val="22"/>
                <w:u w:val="none"/>
                <w:lang w:val="en-US" w:eastAsia="zh-CN" w:bidi="ar"/>
              </w:rPr>
              <w:t>18</w:t>
            </w:r>
          </w:p>
        </w:tc>
        <w:tc>
          <w:tcPr>
            <w:tcW w:w="1764" w:type="dxa"/>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4671" w:type="dxa"/>
            <w:tcBorders>
              <w:top w:val="single" w:color="000000" w:sz="4" w:space="0"/>
              <w:left w:val="single" w:color="000000" w:sz="4" w:space="0"/>
              <w:bottom w:val="single" w:color="000000" w:sz="8"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color w:val="000000"/>
                <w:kern w:val="0"/>
                <w:sz w:val="22"/>
                <w:szCs w:val="22"/>
                <w:highlight w:val="none"/>
                <w:lang w:bidi="ar"/>
              </w:rPr>
            </w:pPr>
            <w:r>
              <w:rPr>
                <w:rFonts w:hint="eastAsia" w:asciiTheme="minorEastAsia" w:hAnsiTheme="minorEastAsia" w:eastAsiaTheme="minorEastAsia" w:cstheme="minorEastAsia"/>
                <w:i w:val="0"/>
                <w:color w:val="000000"/>
                <w:kern w:val="0"/>
                <w:sz w:val="22"/>
                <w:szCs w:val="22"/>
                <w:u w:val="none"/>
                <w:lang w:val="en-US" w:eastAsia="zh-CN" w:bidi="ar"/>
              </w:rPr>
              <w:t>十八、自然资源海洋气象等支出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2"/>
                <w:szCs w:val="22"/>
                <w:highlight w:val="none"/>
                <w:lang w:bidi="ar"/>
              </w:rPr>
            </w:pPr>
            <w:r>
              <w:rPr>
                <w:rFonts w:hint="eastAsia" w:asciiTheme="minorEastAsia" w:hAnsiTheme="minorEastAsia" w:eastAsiaTheme="minorEastAsia" w:cstheme="minorEastAsia"/>
                <w:i w:val="0"/>
                <w:color w:val="000000"/>
                <w:kern w:val="0"/>
                <w:sz w:val="22"/>
                <w:szCs w:val="22"/>
                <w:u w:val="none"/>
                <w:lang w:val="en-US" w:eastAsia="zh-CN" w:bidi="ar"/>
              </w:rPr>
              <w:t>49</w:t>
            </w:r>
          </w:p>
        </w:tc>
        <w:tc>
          <w:tcPr>
            <w:tcW w:w="1699" w:type="dxa"/>
            <w:tcBorders>
              <w:top w:val="single" w:color="000000" w:sz="4" w:space="0"/>
              <w:left w:val="nil"/>
              <w:bottom w:val="single" w:color="000000" w:sz="8" w:space="0"/>
              <w:right w:val="single" w:color="000000" w:sz="8" w:space="0"/>
            </w:tcBorders>
            <w:noWrap/>
            <w:tcMar>
              <w:top w:w="15" w:type="dxa"/>
              <w:left w:w="15" w:type="dxa"/>
              <w:right w:w="15" w:type="dxa"/>
            </w:tcMar>
            <w:vAlign w:val="center"/>
          </w:tcPr>
          <w:p>
            <w:pPr>
              <w:jc w:val="right"/>
              <w:rPr>
                <w:rFonts w:hint="eastAsia" w:asciiTheme="minorEastAsia" w:hAnsiTheme="minorEastAsia" w:eastAsiaTheme="minorEastAsia" w:cstheme="minorEastAsia"/>
                <w:b/>
                <w:color w:val="000000"/>
                <w:sz w:val="22"/>
                <w:szCs w:val="22"/>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jc w:val="left"/>
              <w:rPr>
                <w:rFonts w:hint="eastAsia" w:asciiTheme="minorEastAsia" w:hAnsiTheme="minorEastAsia" w:eastAsiaTheme="minorEastAsia" w:cstheme="minorEastAsia"/>
                <w:b/>
                <w:color w:val="000000"/>
                <w:kern w:val="0"/>
                <w:sz w:val="22"/>
                <w:szCs w:val="22"/>
                <w:highlight w:val="none"/>
                <w:lang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2"/>
                <w:szCs w:val="22"/>
                <w:highlight w:val="none"/>
                <w:lang w:bidi="ar"/>
              </w:rPr>
            </w:pPr>
            <w:r>
              <w:rPr>
                <w:rFonts w:hint="eastAsia" w:asciiTheme="minorEastAsia" w:hAnsiTheme="minorEastAsia" w:eastAsiaTheme="minorEastAsia" w:cstheme="minorEastAsia"/>
                <w:i w:val="0"/>
                <w:color w:val="000000"/>
                <w:kern w:val="0"/>
                <w:sz w:val="22"/>
                <w:szCs w:val="22"/>
                <w:u w:val="none"/>
                <w:lang w:val="en-US" w:eastAsia="zh-CN" w:bidi="ar"/>
              </w:rPr>
              <w:t>19</w:t>
            </w:r>
          </w:p>
        </w:tc>
        <w:tc>
          <w:tcPr>
            <w:tcW w:w="1764" w:type="dxa"/>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4671" w:type="dxa"/>
            <w:tcBorders>
              <w:top w:val="single" w:color="000000" w:sz="4" w:space="0"/>
              <w:left w:val="single" w:color="000000" w:sz="4" w:space="0"/>
              <w:bottom w:val="single" w:color="000000" w:sz="8"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color w:val="000000"/>
                <w:kern w:val="0"/>
                <w:sz w:val="22"/>
                <w:szCs w:val="22"/>
                <w:highlight w:val="none"/>
                <w:lang w:bidi="ar"/>
              </w:rPr>
            </w:pPr>
            <w:r>
              <w:rPr>
                <w:rFonts w:hint="eastAsia" w:asciiTheme="minorEastAsia" w:hAnsiTheme="minorEastAsia" w:eastAsiaTheme="minorEastAsia" w:cstheme="minorEastAsia"/>
                <w:i w:val="0"/>
                <w:color w:val="000000"/>
                <w:kern w:val="0"/>
                <w:sz w:val="22"/>
                <w:szCs w:val="22"/>
                <w:u w:val="none"/>
                <w:lang w:val="en-US" w:eastAsia="zh-CN" w:bidi="ar"/>
              </w:rPr>
              <w:t>十九、住房保障支出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2"/>
                <w:szCs w:val="22"/>
                <w:highlight w:val="none"/>
                <w:lang w:bidi="ar"/>
              </w:rPr>
            </w:pPr>
            <w:r>
              <w:rPr>
                <w:rFonts w:hint="eastAsia" w:asciiTheme="minorEastAsia" w:hAnsiTheme="minorEastAsia" w:eastAsiaTheme="minorEastAsia" w:cstheme="minorEastAsia"/>
                <w:i w:val="0"/>
                <w:color w:val="000000"/>
                <w:kern w:val="0"/>
                <w:sz w:val="22"/>
                <w:szCs w:val="22"/>
                <w:u w:val="none"/>
                <w:lang w:val="en-US" w:eastAsia="zh-CN" w:bidi="ar"/>
              </w:rPr>
              <w:t>50</w:t>
            </w:r>
          </w:p>
        </w:tc>
        <w:tc>
          <w:tcPr>
            <w:tcW w:w="1699" w:type="dxa"/>
            <w:tcBorders>
              <w:top w:val="single" w:color="000000" w:sz="4" w:space="0"/>
              <w:left w:val="nil"/>
              <w:bottom w:val="single" w:color="000000" w:sz="8" w:space="0"/>
              <w:right w:val="single" w:color="000000" w:sz="8" w:space="0"/>
            </w:tcBorders>
            <w:noWrap/>
            <w:tcMar>
              <w:top w:w="15" w:type="dxa"/>
              <w:left w:w="15" w:type="dxa"/>
              <w:right w:w="15" w:type="dxa"/>
            </w:tcMar>
            <w:vAlign w:val="center"/>
          </w:tcPr>
          <w:p>
            <w:pPr>
              <w:jc w:val="right"/>
              <w:rPr>
                <w:rFonts w:hint="eastAsia" w:asciiTheme="minorEastAsia" w:hAnsiTheme="minorEastAsia" w:eastAsiaTheme="minorEastAsia" w:cstheme="minorEastAsia"/>
                <w:b/>
                <w:color w:val="000000"/>
                <w:sz w:val="22"/>
                <w:szCs w:val="22"/>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jc w:val="left"/>
              <w:rPr>
                <w:rFonts w:hint="eastAsia" w:asciiTheme="minorEastAsia" w:hAnsiTheme="minorEastAsia" w:eastAsiaTheme="minorEastAsia" w:cstheme="minorEastAsia"/>
                <w:b/>
                <w:color w:val="000000"/>
                <w:kern w:val="0"/>
                <w:sz w:val="22"/>
                <w:szCs w:val="22"/>
                <w:highlight w:val="none"/>
                <w:lang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2"/>
                <w:szCs w:val="22"/>
                <w:highlight w:val="none"/>
                <w:lang w:bidi="ar"/>
              </w:rPr>
            </w:pPr>
            <w:r>
              <w:rPr>
                <w:rFonts w:hint="eastAsia" w:asciiTheme="minorEastAsia" w:hAnsiTheme="minorEastAsia" w:eastAsiaTheme="minorEastAsia" w:cstheme="minorEastAsia"/>
                <w:i w:val="0"/>
                <w:color w:val="000000"/>
                <w:kern w:val="0"/>
                <w:sz w:val="22"/>
                <w:szCs w:val="22"/>
                <w:u w:val="none"/>
                <w:lang w:val="en-US" w:eastAsia="zh-CN" w:bidi="ar"/>
              </w:rPr>
              <w:t>20</w:t>
            </w:r>
          </w:p>
        </w:tc>
        <w:tc>
          <w:tcPr>
            <w:tcW w:w="1764" w:type="dxa"/>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4671" w:type="dxa"/>
            <w:tcBorders>
              <w:top w:val="single" w:color="000000" w:sz="4" w:space="0"/>
              <w:left w:val="single" w:color="000000" w:sz="4" w:space="0"/>
              <w:bottom w:val="single" w:color="000000" w:sz="8"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color w:val="000000"/>
                <w:kern w:val="0"/>
                <w:sz w:val="22"/>
                <w:szCs w:val="22"/>
                <w:highlight w:val="none"/>
                <w:lang w:bidi="ar"/>
              </w:rPr>
            </w:pPr>
            <w:r>
              <w:rPr>
                <w:rFonts w:hint="eastAsia" w:asciiTheme="minorEastAsia" w:hAnsiTheme="minorEastAsia" w:eastAsiaTheme="minorEastAsia" w:cstheme="minorEastAsia"/>
                <w:i w:val="0"/>
                <w:color w:val="000000"/>
                <w:kern w:val="0"/>
                <w:sz w:val="22"/>
                <w:szCs w:val="22"/>
                <w:u w:val="none"/>
                <w:lang w:val="en-US" w:eastAsia="zh-CN" w:bidi="ar"/>
              </w:rPr>
              <w:t>二十、粮油物资储备支出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2"/>
                <w:szCs w:val="22"/>
                <w:highlight w:val="none"/>
                <w:lang w:bidi="ar"/>
              </w:rPr>
            </w:pPr>
            <w:r>
              <w:rPr>
                <w:rFonts w:hint="eastAsia" w:asciiTheme="minorEastAsia" w:hAnsiTheme="minorEastAsia" w:eastAsiaTheme="minorEastAsia" w:cstheme="minorEastAsia"/>
                <w:i w:val="0"/>
                <w:color w:val="000000"/>
                <w:kern w:val="0"/>
                <w:sz w:val="22"/>
                <w:szCs w:val="22"/>
                <w:u w:val="none"/>
                <w:lang w:val="en-US" w:eastAsia="zh-CN" w:bidi="ar"/>
              </w:rPr>
              <w:t>51</w:t>
            </w:r>
          </w:p>
        </w:tc>
        <w:tc>
          <w:tcPr>
            <w:tcW w:w="1699" w:type="dxa"/>
            <w:tcBorders>
              <w:top w:val="single" w:color="000000" w:sz="4" w:space="0"/>
              <w:left w:val="nil"/>
              <w:bottom w:val="single" w:color="000000" w:sz="8" w:space="0"/>
              <w:right w:val="single" w:color="000000" w:sz="8" w:space="0"/>
            </w:tcBorders>
            <w:noWrap/>
            <w:tcMar>
              <w:top w:w="15" w:type="dxa"/>
              <w:left w:w="15" w:type="dxa"/>
              <w:right w:w="15" w:type="dxa"/>
            </w:tcMar>
            <w:vAlign w:val="center"/>
          </w:tcPr>
          <w:p>
            <w:pPr>
              <w:jc w:val="right"/>
              <w:rPr>
                <w:rFonts w:hint="eastAsia" w:asciiTheme="minorEastAsia" w:hAnsiTheme="minorEastAsia" w:eastAsiaTheme="minorEastAsia" w:cstheme="minorEastAsia"/>
                <w:b/>
                <w:color w:val="000000"/>
                <w:sz w:val="22"/>
                <w:szCs w:val="22"/>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jc w:val="left"/>
              <w:rPr>
                <w:rFonts w:hint="eastAsia" w:asciiTheme="minorEastAsia" w:hAnsiTheme="minorEastAsia" w:eastAsiaTheme="minorEastAsia" w:cstheme="minorEastAsia"/>
                <w:b/>
                <w:color w:val="000000"/>
                <w:kern w:val="0"/>
                <w:sz w:val="22"/>
                <w:szCs w:val="22"/>
                <w:highlight w:val="none"/>
                <w:lang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2"/>
                <w:szCs w:val="22"/>
                <w:highlight w:val="none"/>
                <w:lang w:bidi="ar"/>
              </w:rPr>
            </w:pPr>
            <w:r>
              <w:rPr>
                <w:rFonts w:hint="eastAsia" w:asciiTheme="minorEastAsia" w:hAnsiTheme="minorEastAsia" w:eastAsiaTheme="minorEastAsia" w:cstheme="minorEastAsia"/>
                <w:i w:val="0"/>
                <w:color w:val="000000"/>
                <w:kern w:val="0"/>
                <w:sz w:val="22"/>
                <w:szCs w:val="22"/>
                <w:u w:val="none"/>
                <w:lang w:val="en-US" w:eastAsia="zh-CN" w:bidi="ar"/>
              </w:rPr>
              <w:t>21</w:t>
            </w:r>
          </w:p>
        </w:tc>
        <w:tc>
          <w:tcPr>
            <w:tcW w:w="1764" w:type="dxa"/>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4671" w:type="dxa"/>
            <w:tcBorders>
              <w:top w:val="single" w:color="000000" w:sz="4" w:space="0"/>
              <w:left w:val="single" w:color="000000" w:sz="4" w:space="0"/>
              <w:bottom w:val="single" w:color="000000" w:sz="8"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color w:val="000000"/>
                <w:kern w:val="0"/>
                <w:sz w:val="22"/>
                <w:szCs w:val="22"/>
                <w:highlight w:val="none"/>
                <w:lang w:bidi="ar"/>
              </w:rPr>
            </w:pPr>
            <w:r>
              <w:rPr>
                <w:rFonts w:hint="eastAsia" w:asciiTheme="minorEastAsia" w:hAnsiTheme="minorEastAsia" w:eastAsiaTheme="minorEastAsia" w:cstheme="minorEastAsia"/>
                <w:i w:val="0"/>
                <w:color w:val="000000"/>
                <w:kern w:val="0"/>
                <w:sz w:val="22"/>
                <w:szCs w:val="22"/>
                <w:u w:val="none"/>
                <w:lang w:val="en-US" w:eastAsia="zh-CN" w:bidi="ar"/>
              </w:rPr>
              <w:t>二十一、国有资本经营预算支出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2"/>
                <w:szCs w:val="22"/>
                <w:highlight w:val="none"/>
                <w:lang w:bidi="ar"/>
              </w:rPr>
            </w:pPr>
            <w:r>
              <w:rPr>
                <w:rFonts w:hint="eastAsia" w:asciiTheme="minorEastAsia" w:hAnsiTheme="minorEastAsia" w:eastAsiaTheme="minorEastAsia" w:cstheme="minorEastAsia"/>
                <w:i w:val="0"/>
                <w:color w:val="000000"/>
                <w:kern w:val="0"/>
                <w:sz w:val="22"/>
                <w:szCs w:val="22"/>
                <w:u w:val="none"/>
                <w:lang w:val="en-US" w:eastAsia="zh-CN" w:bidi="ar"/>
              </w:rPr>
              <w:t>52</w:t>
            </w:r>
          </w:p>
        </w:tc>
        <w:tc>
          <w:tcPr>
            <w:tcW w:w="1699" w:type="dxa"/>
            <w:tcBorders>
              <w:top w:val="single" w:color="000000" w:sz="4" w:space="0"/>
              <w:left w:val="nil"/>
              <w:bottom w:val="single" w:color="000000" w:sz="8" w:space="0"/>
              <w:right w:val="single" w:color="000000" w:sz="8" w:space="0"/>
            </w:tcBorders>
            <w:noWrap/>
            <w:tcMar>
              <w:top w:w="15" w:type="dxa"/>
              <w:left w:w="15" w:type="dxa"/>
              <w:right w:w="15" w:type="dxa"/>
            </w:tcMar>
            <w:vAlign w:val="center"/>
          </w:tcPr>
          <w:p>
            <w:pPr>
              <w:jc w:val="right"/>
              <w:rPr>
                <w:rFonts w:hint="eastAsia" w:asciiTheme="minorEastAsia" w:hAnsiTheme="minorEastAsia" w:eastAsiaTheme="minorEastAsia" w:cstheme="minorEastAsia"/>
                <w:b/>
                <w:color w:val="000000"/>
                <w:sz w:val="22"/>
                <w:szCs w:val="22"/>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jc w:val="left"/>
              <w:rPr>
                <w:rFonts w:hint="eastAsia" w:asciiTheme="minorEastAsia" w:hAnsiTheme="minorEastAsia" w:eastAsiaTheme="minorEastAsia" w:cstheme="minorEastAsia"/>
                <w:b/>
                <w:color w:val="000000"/>
                <w:kern w:val="0"/>
                <w:sz w:val="22"/>
                <w:szCs w:val="22"/>
                <w:highlight w:val="none"/>
                <w:lang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2"/>
                <w:szCs w:val="22"/>
                <w:highlight w:val="none"/>
                <w:lang w:bidi="ar"/>
              </w:rPr>
            </w:pPr>
            <w:r>
              <w:rPr>
                <w:rFonts w:hint="eastAsia" w:asciiTheme="minorEastAsia" w:hAnsiTheme="minorEastAsia" w:eastAsiaTheme="minorEastAsia" w:cstheme="minorEastAsia"/>
                <w:i w:val="0"/>
                <w:color w:val="000000"/>
                <w:kern w:val="0"/>
                <w:sz w:val="22"/>
                <w:szCs w:val="22"/>
                <w:u w:val="none"/>
                <w:lang w:val="en-US" w:eastAsia="zh-CN" w:bidi="ar"/>
              </w:rPr>
              <w:t>22</w:t>
            </w:r>
          </w:p>
        </w:tc>
        <w:tc>
          <w:tcPr>
            <w:tcW w:w="1764" w:type="dxa"/>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4671" w:type="dxa"/>
            <w:tcBorders>
              <w:top w:val="single" w:color="000000" w:sz="4" w:space="0"/>
              <w:left w:val="single" w:color="000000" w:sz="4" w:space="0"/>
              <w:bottom w:val="single" w:color="000000" w:sz="8"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color w:val="000000"/>
                <w:kern w:val="0"/>
                <w:sz w:val="22"/>
                <w:szCs w:val="22"/>
                <w:highlight w:val="none"/>
                <w:lang w:bidi="ar"/>
              </w:rPr>
            </w:pPr>
            <w:r>
              <w:rPr>
                <w:rFonts w:hint="eastAsia" w:asciiTheme="minorEastAsia" w:hAnsiTheme="minorEastAsia" w:eastAsiaTheme="minorEastAsia" w:cstheme="minorEastAsia"/>
                <w:i w:val="0"/>
                <w:color w:val="000000"/>
                <w:kern w:val="0"/>
                <w:sz w:val="22"/>
                <w:szCs w:val="22"/>
                <w:u w:val="none"/>
                <w:lang w:val="en-US" w:eastAsia="zh-CN" w:bidi="ar"/>
              </w:rPr>
              <w:t>二十二、灾害防治及应急管理支出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2"/>
                <w:szCs w:val="22"/>
                <w:highlight w:val="none"/>
                <w:lang w:bidi="ar"/>
              </w:rPr>
            </w:pPr>
            <w:r>
              <w:rPr>
                <w:rFonts w:hint="eastAsia" w:asciiTheme="minorEastAsia" w:hAnsiTheme="minorEastAsia" w:eastAsiaTheme="minorEastAsia" w:cstheme="minorEastAsia"/>
                <w:i w:val="0"/>
                <w:color w:val="000000"/>
                <w:kern w:val="0"/>
                <w:sz w:val="22"/>
                <w:szCs w:val="22"/>
                <w:u w:val="none"/>
                <w:lang w:val="en-US" w:eastAsia="zh-CN" w:bidi="ar"/>
              </w:rPr>
              <w:t>53</w:t>
            </w:r>
          </w:p>
        </w:tc>
        <w:tc>
          <w:tcPr>
            <w:tcW w:w="1699" w:type="dxa"/>
            <w:tcBorders>
              <w:top w:val="single" w:color="000000" w:sz="4" w:space="0"/>
              <w:left w:val="nil"/>
              <w:bottom w:val="single" w:color="000000" w:sz="8" w:space="0"/>
              <w:right w:val="single" w:color="000000" w:sz="8" w:space="0"/>
            </w:tcBorders>
            <w:noWrap/>
            <w:tcMar>
              <w:top w:w="15" w:type="dxa"/>
              <w:left w:w="15" w:type="dxa"/>
              <w:right w:w="15" w:type="dxa"/>
            </w:tcMar>
            <w:vAlign w:val="center"/>
          </w:tcPr>
          <w:p>
            <w:pPr>
              <w:jc w:val="right"/>
              <w:rPr>
                <w:rFonts w:hint="eastAsia" w:asciiTheme="minorEastAsia" w:hAnsiTheme="minorEastAsia" w:eastAsiaTheme="minorEastAsia" w:cstheme="minorEastAsia"/>
                <w:b/>
                <w:color w:val="000000"/>
                <w:sz w:val="22"/>
                <w:szCs w:val="22"/>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jc w:val="left"/>
              <w:rPr>
                <w:rFonts w:hint="eastAsia" w:asciiTheme="minorEastAsia" w:hAnsiTheme="minorEastAsia" w:eastAsiaTheme="minorEastAsia" w:cstheme="minorEastAsia"/>
                <w:b/>
                <w:color w:val="000000"/>
                <w:kern w:val="0"/>
                <w:sz w:val="22"/>
                <w:szCs w:val="22"/>
                <w:highlight w:val="none"/>
                <w:lang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2"/>
                <w:szCs w:val="22"/>
                <w:highlight w:val="none"/>
                <w:lang w:bidi="ar"/>
              </w:rPr>
            </w:pPr>
            <w:r>
              <w:rPr>
                <w:rFonts w:hint="eastAsia" w:asciiTheme="minorEastAsia" w:hAnsiTheme="minorEastAsia" w:eastAsiaTheme="minorEastAsia" w:cstheme="minorEastAsia"/>
                <w:i w:val="0"/>
                <w:color w:val="000000"/>
                <w:kern w:val="0"/>
                <w:sz w:val="22"/>
                <w:szCs w:val="22"/>
                <w:u w:val="none"/>
                <w:lang w:val="en-US" w:eastAsia="zh-CN" w:bidi="ar"/>
              </w:rPr>
              <w:t>23</w:t>
            </w:r>
          </w:p>
        </w:tc>
        <w:tc>
          <w:tcPr>
            <w:tcW w:w="1764" w:type="dxa"/>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4671" w:type="dxa"/>
            <w:tcBorders>
              <w:top w:val="single" w:color="000000" w:sz="4" w:space="0"/>
              <w:left w:val="single" w:color="000000" w:sz="4" w:space="0"/>
              <w:bottom w:val="single" w:color="000000" w:sz="8"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color w:val="000000"/>
                <w:kern w:val="0"/>
                <w:sz w:val="22"/>
                <w:szCs w:val="22"/>
                <w:highlight w:val="none"/>
                <w:lang w:bidi="ar"/>
              </w:rPr>
            </w:pPr>
            <w:r>
              <w:rPr>
                <w:rFonts w:hint="eastAsia" w:asciiTheme="minorEastAsia" w:hAnsiTheme="minorEastAsia" w:eastAsiaTheme="minorEastAsia" w:cstheme="minorEastAsia"/>
                <w:i w:val="0"/>
                <w:color w:val="000000"/>
                <w:kern w:val="0"/>
                <w:sz w:val="22"/>
                <w:szCs w:val="22"/>
                <w:u w:val="none"/>
                <w:lang w:val="en-US" w:eastAsia="zh-CN" w:bidi="ar"/>
              </w:rPr>
              <w:t>二十三、其他支出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2"/>
                <w:szCs w:val="22"/>
                <w:highlight w:val="none"/>
                <w:lang w:bidi="ar"/>
              </w:rPr>
            </w:pPr>
            <w:r>
              <w:rPr>
                <w:rFonts w:hint="eastAsia" w:asciiTheme="minorEastAsia" w:hAnsiTheme="minorEastAsia" w:eastAsiaTheme="minorEastAsia" w:cstheme="minorEastAsia"/>
                <w:i w:val="0"/>
                <w:color w:val="000000"/>
                <w:kern w:val="0"/>
                <w:sz w:val="22"/>
                <w:szCs w:val="22"/>
                <w:u w:val="none"/>
                <w:lang w:val="en-US" w:eastAsia="zh-CN" w:bidi="ar"/>
              </w:rPr>
              <w:t>54</w:t>
            </w:r>
          </w:p>
        </w:tc>
        <w:tc>
          <w:tcPr>
            <w:tcW w:w="1699" w:type="dxa"/>
            <w:tcBorders>
              <w:top w:val="single" w:color="000000" w:sz="4" w:space="0"/>
              <w:left w:val="nil"/>
              <w:bottom w:val="single" w:color="000000" w:sz="8" w:space="0"/>
              <w:right w:val="single" w:color="000000" w:sz="8" w:space="0"/>
            </w:tcBorders>
            <w:noWrap/>
            <w:tcMar>
              <w:top w:w="15" w:type="dxa"/>
              <w:left w:w="15" w:type="dxa"/>
              <w:right w:w="15" w:type="dxa"/>
            </w:tcMar>
            <w:vAlign w:val="center"/>
          </w:tcPr>
          <w:p>
            <w:pPr>
              <w:jc w:val="right"/>
              <w:rPr>
                <w:rFonts w:hint="eastAsia" w:asciiTheme="minorEastAsia" w:hAnsiTheme="minorEastAsia" w:eastAsiaTheme="minorEastAsia" w:cstheme="minorEastAsia"/>
                <w:b/>
                <w:color w:val="000000"/>
                <w:sz w:val="22"/>
                <w:szCs w:val="22"/>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jc w:val="center"/>
              <w:rPr>
                <w:rFonts w:hint="eastAsia" w:asciiTheme="minorEastAsia" w:hAnsiTheme="minorEastAsia" w:eastAsiaTheme="minorEastAsia" w:cstheme="minorEastAsia"/>
                <w:b/>
                <w:color w:val="000000"/>
                <w:kern w:val="0"/>
                <w:sz w:val="22"/>
                <w:szCs w:val="22"/>
                <w:highlight w:val="none"/>
                <w:lang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2"/>
                <w:szCs w:val="22"/>
                <w:highlight w:val="none"/>
                <w:lang w:bidi="ar"/>
              </w:rPr>
            </w:pPr>
            <w:r>
              <w:rPr>
                <w:rFonts w:hint="eastAsia" w:asciiTheme="minorEastAsia" w:hAnsiTheme="minorEastAsia" w:eastAsiaTheme="minorEastAsia" w:cstheme="minorEastAsia"/>
                <w:i w:val="0"/>
                <w:color w:val="000000"/>
                <w:kern w:val="0"/>
                <w:sz w:val="22"/>
                <w:szCs w:val="22"/>
                <w:u w:val="none"/>
                <w:lang w:val="en-US" w:eastAsia="zh-CN" w:bidi="ar"/>
              </w:rPr>
              <w:t>24</w:t>
            </w:r>
          </w:p>
        </w:tc>
        <w:tc>
          <w:tcPr>
            <w:tcW w:w="1764" w:type="dxa"/>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4671" w:type="dxa"/>
            <w:tcBorders>
              <w:top w:val="single" w:color="000000" w:sz="4" w:space="0"/>
              <w:left w:val="single" w:color="000000" w:sz="4" w:space="0"/>
              <w:bottom w:val="single" w:color="000000" w:sz="8"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color w:val="000000"/>
                <w:kern w:val="0"/>
                <w:sz w:val="22"/>
                <w:szCs w:val="22"/>
                <w:highlight w:val="none"/>
                <w:lang w:bidi="ar"/>
              </w:rPr>
            </w:pPr>
            <w:r>
              <w:rPr>
                <w:rFonts w:hint="eastAsia" w:asciiTheme="minorEastAsia" w:hAnsiTheme="minorEastAsia" w:eastAsiaTheme="minorEastAsia" w:cstheme="minorEastAsia"/>
                <w:i w:val="0"/>
                <w:color w:val="000000"/>
                <w:kern w:val="0"/>
                <w:sz w:val="22"/>
                <w:szCs w:val="22"/>
                <w:u w:val="none"/>
                <w:lang w:val="en-US" w:eastAsia="zh-CN" w:bidi="ar"/>
              </w:rPr>
              <w:t>二十四、债务还本支出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2"/>
                <w:szCs w:val="22"/>
                <w:highlight w:val="none"/>
                <w:lang w:bidi="ar"/>
              </w:rPr>
            </w:pPr>
            <w:r>
              <w:rPr>
                <w:rFonts w:hint="eastAsia" w:asciiTheme="minorEastAsia" w:hAnsiTheme="minorEastAsia" w:eastAsiaTheme="minorEastAsia" w:cstheme="minorEastAsia"/>
                <w:i w:val="0"/>
                <w:color w:val="000000"/>
                <w:kern w:val="0"/>
                <w:sz w:val="22"/>
                <w:szCs w:val="22"/>
                <w:u w:val="none"/>
                <w:lang w:val="en-US" w:eastAsia="zh-CN" w:bidi="ar"/>
              </w:rPr>
              <w:t>55</w:t>
            </w:r>
          </w:p>
        </w:tc>
        <w:tc>
          <w:tcPr>
            <w:tcW w:w="1699" w:type="dxa"/>
            <w:tcBorders>
              <w:top w:val="single" w:color="000000" w:sz="4" w:space="0"/>
              <w:left w:val="nil"/>
              <w:bottom w:val="single" w:color="000000" w:sz="8" w:space="0"/>
              <w:right w:val="single" w:color="000000" w:sz="8" w:space="0"/>
            </w:tcBorders>
            <w:noWrap/>
            <w:tcMar>
              <w:top w:w="15" w:type="dxa"/>
              <w:left w:w="15" w:type="dxa"/>
              <w:right w:w="15" w:type="dxa"/>
            </w:tcMar>
            <w:vAlign w:val="center"/>
          </w:tcPr>
          <w:p>
            <w:pPr>
              <w:jc w:val="right"/>
              <w:rPr>
                <w:rFonts w:hint="eastAsia" w:asciiTheme="minorEastAsia" w:hAnsiTheme="minorEastAsia" w:eastAsiaTheme="minorEastAsia" w:cstheme="minorEastAsia"/>
                <w:b/>
                <w:color w:val="000000"/>
                <w:sz w:val="22"/>
                <w:szCs w:val="22"/>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jc w:val="left"/>
              <w:rPr>
                <w:rFonts w:hint="eastAsia" w:asciiTheme="minorEastAsia" w:hAnsiTheme="minorEastAsia" w:eastAsiaTheme="minorEastAsia" w:cstheme="minorEastAsia"/>
                <w:b/>
                <w:color w:val="000000"/>
                <w:kern w:val="0"/>
                <w:sz w:val="22"/>
                <w:szCs w:val="22"/>
                <w:highlight w:val="none"/>
                <w:lang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2"/>
                <w:szCs w:val="22"/>
                <w:highlight w:val="none"/>
                <w:lang w:bidi="ar"/>
              </w:rPr>
            </w:pPr>
            <w:r>
              <w:rPr>
                <w:rFonts w:hint="eastAsia" w:asciiTheme="minorEastAsia" w:hAnsiTheme="minorEastAsia" w:eastAsiaTheme="minorEastAsia" w:cstheme="minorEastAsia"/>
                <w:i w:val="0"/>
                <w:color w:val="000000"/>
                <w:kern w:val="0"/>
                <w:sz w:val="22"/>
                <w:szCs w:val="22"/>
                <w:u w:val="none"/>
                <w:lang w:val="en-US" w:eastAsia="zh-CN" w:bidi="ar"/>
              </w:rPr>
              <w:t>25</w:t>
            </w:r>
          </w:p>
        </w:tc>
        <w:tc>
          <w:tcPr>
            <w:tcW w:w="1764" w:type="dxa"/>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4671" w:type="dxa"/>
            <w:tcBorders>
              <w:top w:val="single" w:color="000000" w:sz="4" w:space="0"/>
              <w:left w:val="single" w:color="000000" w:sz="4" w:space="0"/>
              <w:bottom w:val="single" w:color="000000" w:sz="8"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color w:val="000000"/>
                <w:kern w:val="0"/>
                <w:sz w:val="22"/>
                <w:szCs w:val="22"/>
                <w:highlight w:val="none"/>
                <w:lang w:bidi="ar"/>
              </w:rPr>
            </w:pPr>
            <w:r>
              <w:rPr>
                <w:rFonts w:hint="eastAsia" w:asciiTheme="minorEastAsia" w:hAnsiTheme="minorEastAsia" w:eastAsiaTheme="minorEastAsia" w:cstheme="minorEastAsia"/>
                <w:i w:val="0"/>
                <w:color w:val="000000"/>
                <w:kern w:val="0"/>
                <w:sz w:val="22"/>
                <w:szCs w:val="22"/>
                <w:u w:val="none"/>
                <w:lang w:val="en-US" w:eastAsia="zh-CN" w:bidi="ar"/>
              </w:rPr>
              <w:t>二十五、债务付息支出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2"/>
                <w:szCs w:val="22"/>
                <w:highlight w:val="none"/>
                <w:lang w:bidi="ar"/>
              </w:rPr>
            </w:pPr>
            <w:r>
              <w:rPr>
                <w:rFonts w:hint="eastAsia" w:asciiTheme="minorEastAsia" w:hAnsiTheme="minorEastAsia" w:eastAsiaTheme="minorEastAsia" w:cstheme="minorEastAsia"/>
                <w:i w:val="0"/>
                <w:color w:val="000000"/>
                <w:kern w:val="0"/>
                <w:sz w:val="22"/>
                <w:szCs w:val="22"/>
                <w:u w:val="none"/>
                <w:lang w:val="en-US" w:eastAsia="zh-CN" w:bidi="ar"/>
              </w:rPr>
              <w:t>56</w:t>
            </w:r>
          </w:p>
        </w:tc>
        <w:tc>
          <w:tcPr>
            <w:tcW w:w="1699" w:type="dxa"/>
            <w:tcBorders>
              <w:top w:val="single" w:color="000000" w:sz="4" w:space="0"/>
              <w:left w:val="nil"/>
              <w:bottom w:val="single" w:color="000000" w:sz="8" w:space="0"/>
              <w:right w:val="single" w:color="000000" w:sz="8" w:space="0"/>
            </w:tcBorders>
            <w:noWrap/>
            <w:tcMar>
              <w:top w:w="15" w:type="dxa"/>
              <w:left w:w="15" w:type="dxa"/>
              <w:right w:w="15" w:type="dxa"/>
            </w:tcMar>
            <w:vAlign w:val="center"/>
          </w:tcPr>
          <w:p>
            <w:pPr>
              <w:jc w:val="right"/>
              <w:rPr>
                <w:rFonts w:hint="eastAsia" w:asciiTheme="minorEastAsia" w:hAnsiTheme="minorEastAsia" w:eastAsiaTheme="minorEastAsia" w:cstheme="minorEastAsia"/>
                <w:b/>
                <w:color w:val="000000"/>
                <w:sz w:val="22"/>
                <w:szCs w:val="22"/>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jc w:val="left"/>
              <w:rPr>
                <w:rFonts w:hint="eastAsia" w:asciiTheme="minorEastAsia" w:hAnsiTheme="minorEastAsia" w:eastAsiaTheme="minorEastAsia" w:cstheme="minorEastAsia"/>
                <w:b/>
                <w:color w:val="000000"/>
                <w:kern w:val="0"/>
                <w:sz w:val="22"/>
                <w:szCs w:val="22"/>
                <w:highlight w:val="none"/>
                <w:lang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2"/>
                <w:szCs w:val="22"/>
                <w:highlight w:val="none"/>
                <w:lang w:bidi="ar"/>
              </w:rPr>
            </w:pPr>
            <w:r>
              <w:rPr>
                <w:rFonts w:hint="eastAsia" w:asciiTheme="minorEastAsia" w:hAnsiTheme="minorEastAsia" w:eastAsiaTheme="minorEastAsia" w:cstheme="minorEastAsia"/>
                <w:i w:val="0"/>
                <w:color w:val="000000"/>
                <w:kern w:val="0"/>
                <w:sz w:val="22"/>
                <w:szCs w:val="22"/>
                <w:u w:val="none"/>
                <w:lang w:val="en-US" w:eastAsia="zh-CN" w:bidi="ar"/>
              </w:rPr>
              <w:t>26</w:t>
            </w:r>
          </w:p>
        </w:tc>
        <w:tc>
          <w:tcPr>
            <w:tcW w:w="1764" w:type="dxa"/>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4671" w:type="dxa"/>
            <w:tcBorders>
              <w:top w:val="single" w:color="000000" w:sz="4" w:space="0"/>
              <w:left w:val="single" w:color="000000" w:sz="4" w:space="0"/>
              <w:bottom w:val="single" w:color="000000" w:sz="8"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color w:val="000000"/>
                <w:kern w:val="0"/>
                <w:sz w:val="22"/>
                <w:szCs w:val="22"/>
                <w:highlight w:val="none"/>
                <w:lang w:bidi="ar"/>
              </w:rPr>
            </w:pPr>
            <w:r>
              <w:rPr>
                <w:rFonts w:hint="eastAsia" w:asciiTheme="minorEastAsia" w:hAnsiTheme="minorEastAsia" w:eastAsiaTheme="minorEastAsia" w:cstheme="minorEastAsia"/>
                <w:i w:val="0"/>
                <w:color w:val="000000"/>
                <w:kern w:val="0"/>
                <w:sz w:val="22"/>
                <w:szCs w:val="22"/>
                <w:u w:val="none"/>
                <w:lang w:val="en-US" w:eastAsia="zh-CN" w:bidi="ar"/>
              </w:rPr>
              <w:t>二十六、抗疫特别国债安排的支出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2"/>
                <w:szCs w:val="22"/>
                <w:highlight w:val="none"/>
                <w:lang w:bidi="ar"/>
              </w:rPr>
            </w:pPr>
            <w:r>
              <w:rPr>
                <w:rFonts w:hint="eastAsia" w:asciiTheme="minorEastAsia" w:hAnsiTheme="minorEastAsia" w:eastAsiaTheme="minorEastAsia" w:cstheme="minorEastAsia"/>
                <w:i w:val="0"/>
                <w:color w:val="000000"/>
                <w:kern w:val="0"/>
                <w:sz w:val="22"/>
                <w:szCs w:val="22"/>
                <w:u w:val="none"/>
                <w:lang w:val="en-US" w:eastAsia="zh-CN" w:bidi="ar"/>
              </w:rPr>
              <w:t>57</w:t>
            </w:r>
          </w:p>
        </w:tc>
        <w:tc>
          <w:tcPr>
            <w:tcW w:w="1699" w:type="dxa"/>
            <w:tcBorders>
              <w:top w:val="single" w:color="000000" w:sz="4" w:space="0"/>
              <w:left w:val="nil"/>
              <w:bottom w:val="single" w:color="000000" w:sz="8" w:space="0"/>
              <w:right w:val="single" w:color="000000" w:sz="8" w:space="0"/>
            </w:tcBorders>
            <w:noWrap/>
            <w:tcMar>
              <w:top w:w="15" w:type="dxa"/>
              <w:left w:w="15" w:type="dxa"/>
              <w:right w:w="15" w:type="dxa"/>
            </w:tcMar>
            <w:vAlign w:val="center"/>
          </w:tcPr>
          <w:p>
            <w:pPr>
              <w:jc w:val="right"/>
              <w:rPr>
                <w:rFonts w:hint="eastAsia" w:asciiTheme="minorEastAsia" w:hAnsiTheme="minorEastAsia" w:eastAsiaTheme="minorEastAsia" w:cstheme="minorEastAsia"/>
                <w:b/>
                <w:color w:val="000000"/>
                <w:sz w:val="22"/>
                <w:szCs w:val="22"/>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color w:val="000000"/>
                <w:kern w:val="0"/>
                <w:sz w:val="22"/>
                <w:szCs w:val="22"/>
                <w:highlight w:val="none"/>
                <w:lang w:bidi="ar"/>
              </w:rPr>
            </w:pPr>
            <w:r>
              <w:rPr>
                <w:rFonts w:hint="eastAsia" w:asciiTheme="minorEastAsia" w:hAnsiTheme="minorEastAsia" w:eastAsiaTheme="minorEastAsia" w:cstheme="minorEastAsia"/>
                <w:b/>
                <w:i w:val="0"/>
                <w:color w:val="000000"/>
                <w:kern w:val="0"/>
                <w:sz w:val="22"/>
                <w:szCs w:val="22"/>
                <w:u w:val="none"/>
                <w:lang w:val="en-US" w:eastAsia="zh-CN" w:bidi="ar"/>
              </w:rPr>
              <w:t>本年收入合计</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2"/>
                <w:szCs w:val="22"/>
                <w:highlight w:val="none"/>
                <w:lang w:bidi="ar"/>
              </w:rPr>
            </w:pPr>
            <w:r>
              <w:rPr>
                <w:rFonts w:hint="eastAsia" w:asciiTheme="minorEastAsia" w:hAnsiTheme="minorEastAsia" w:eastAsiaTheme="minorEastAsia" w:cstheme="minorEastAsia"/>
                <w:i w:val="0"/>
                <w:color w:val="000000"/>
                <w:kern w:val="0"/>
                <w:sz w:val="22"/>
                <w:szCs w:val="22"/>
                <w:u w:val="none"/>
                <w:lang w:val="en-US" w:eastAsia="zh-CN" w:bidi="ar"/>
              </w:rPr>
              <w:t>27</w:t>
            </w:r>
          </w:p>
        </w:tc>
        <w:tc>
          <w:tcPr>
            <w:tcW w:w="1764" w:type="dxa"/>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728.24</w:t>
            </w:r>
          </w:p>
        </w:tc>
        <w:tc>
          <w:tcPr>
            <w:tcW w:w="4671" w:type="dxa"/>
            <w:tcBorders>
              <w:top w:val="single" w:color="000000" w:sz="4" w:space="0"/>
              <w:left w:val="single" w:color="000000" w:sz="4" w:space="0"/>
              <w:bottom w:val="single" w:color="000000" w:sz="8"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color w:val="000000"/>
                <w:kern w:val="0"/>
                <w:sz w:val="22"/>
                <w:szCs w:val="22"/>
                <w:highlight w:val="none"/>
                <w:lang w:bidi="ar"/>
              </w:rPr>
            </w:pPr>
            <w:r>
              <w:rPr>
                <w:rFonts w:hint="eastAsia" w:asciiTheme="minorEastAsia" w:hAnsiTheme="minorEastAsia" w:eastAsiaTheme="minorEastAsia" w:cstheme="minorEastAsia"/>
                <w:b/>
                <w:i w:val="0"/>
                <w:color w:val="000000"/>
                <w:kern w:val="0"/>
                <w:sz w:val="22"/>
                <w:szCs w:val="22"/>
                <w:u w:val="none"/>
                <w:lang w:val="en-US" w:eastAsia="zh-CN" w:bidi="ar"/>
              </w:rPr>
              <w:t>本年支出合计</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2"/>
                <w:szCs w:val="22"/>
                <w:highlight w:val="none"/>
                <w:lang w:bidi="ar"/>
              </w:rPr>
            </w:pPr>
            <w:r>
              <w:rPr>
                <w:rFonts w:hint="eastAsia" w:asciiTheme="minorEastAsia" w:hAnsiTheme="minorEastAsia" w:eastAsiaTheme="minorEastAsia" w:cstheme="minorEastAsia"/>
                <w:i w:val="0"/>
                <w:color w:val="000000"/>
                <w:kern w:val="0"/>
                <w:sz w:val="22"/>
                <w:szCs w:val="22"/>
                <w:u w:val="none"/>
                <w:lang w:val="en-US" w:eastAsia="zh-CN" w:bidi="ar"/>
              </w:rPr>
              <w:t>58</w:t>
            </w:r>
          </w:p>
        </w:tc>
        <w:tc>
          <w:tcPr>
            <w:tcW w:w="1699" w:type="dxa"/>
            <w:tcBorders>
              <w:top w:val="single" w:color="000000" w:sz="4" w:space="0"/>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b/>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818.36</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color w:val="000000"/>
                <w:kern w:val="0"/>
                <w:sz w:val="22"/>
                <w:szCs w:val="22"/>
                <w:highlight w:val="none"/>
                <w:lang w:bidi="ar"/>
              </w:rPr>
            </w:pPr>
            <w:r>
              <w:rPr>
                <w:rFonts w:hint="eastAsia" w:asciiTheme="minorEastAsia" w:hAnsiTheme="minorEastAsia" w:eastAsiaTheme="minorEastAsia" w:cstheme="minorEastAsia"/>
                <w:i w:val="0"/>
                <w:color w:val="000000"/>
                <w:kern w:val="0"/>
                <w:sz w:val="22"/>
                <w:szCs w:val="22"/>
                <w:u w:val="none"/>
                <w:lang w:val="en-US" w:eastAsia="zh-CN" w:bidi="ar"/>
              </w:rPr>
              <w:t>使用非财政拨款结余</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2"/>
                <w:szCs w:val="22"/>
                <w:highlight w:val="none"/>
                <w:lang w:bidi="ar"/>
              </w:rPr>
            </w:pPr>
            <w:r>
              <w:rPr>
                <w:rFonts w:hint="eastAsia" w:asciiTheme="minorEastAsia" w:hAnsiTheme="minorEastAsia" w:eastAsiaTheme="minorEastAsia" w:cstheme="minorEastAsia"/>
                <w:i w:val="0"/>
                <w:color w:val="000000"/>
                <w:kern w:val="0"/>
                <w:sz w:val="22"/>
                <w:szCs w:val="22"/>
                <w:u w:val="none"/>
                <w:lang w:val="en-US" w:eastAsia="zh-CN" w:bidi="ar"/>
              </w:rPr>
              <w:t>28</w:t>
            </w:r>
          </w:p>
        </w:tc>
        <w:tc>
          <w:tcPr>
            <w:tcW w:w="1764" w:type="dxa"/>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4671" w:type="dxa"/>
            <w:tcBorders>
              <w:top w:val="single" w:color="000000" w:sz="4" w:space="0"/>
              <w:left w:val="single" w:color="000000" w:sz="4" w:space="0"/>
              <w:bottom w:val="single" w:color="000000" w:sz="8"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color w:val="000000"/>
                <w:kern w:val="0"/>
                <w:sz w:val="22"/>
                <w:szCs w:val="22"/>
                <w:highlight w:val="none"/>
                <w:lang w:bidi="ar"/>
              </w:rPr>
            </w:pPr>
            <w:r>
              <w:rPr>
                <w:rFonts w:hint="eastAsia" w:asciiTheme="minorEastAsia" w:hAnsiTheme="minorEastAsia" w:eastAsiaTheme="minorEastAsia" w:cstheme="minorEastAsia"/>
                <w:i w:val="0"/>
                <w:color w:val="000000"/>
                <w:kern w:val="0"/>
                <w:sz w:val="22"/>
                <w:szCs w:val="22"/>
                <w:u w:val="none"/>
                <w:lang w:val="en-US" w:eastAsia="zh-CN" w:bidi="ar"/>
              </w:rPr>
              <w:t>结余分配</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2"/>
                <w:szCs w:val="22"/>
                <w:highlight w:val="none"/>
                <w:lang w:bidi="ar"/>
              </w:rPr>
            </w:pPr>
            <w:r>
              <w:rPr>
                <w:rFonts w:hint="eastAsia" w:asciiTheme="minorEastAsia" w:hAnsiTheme="minorEastAsia" w:eastAsiaTheme="minorEastAsia" w:cstheme="minorEastAsia"/>
                <w:i w:val="0"/>
                <w:color w:val="000000"/>
                <w:kern w:val="0"/>
                <w:sz w:val="22"/>
                <w:szCs w:val="22"/>
                <w:u w:val="none"/>
                <w:lang w:val="en-US" w:eastAsia="zh-CN" w:bidi="ar"/>
              </w:rPr>
              <w:t>59</w:t>
            </w:r>
          </w:p>
        </w:tc>
        <w:tc>
          <w:tcPr>
            <w:tcW w:w="1699" w:type="dxa"/>
            <w:tcBorders>
              <w:top w:val="single" w:color="000000" w:sz="4" w:space="0"/>
              <w:left w:val="nil"/>
              <w:bottom w:val="single" w:color="000000" w:sz="8" w:space="0"/>
              <w:right w:val="single" w:color="000000" w:sz="8" w:space="0"/>
            </w:tcBorders>
            <w:noWrap/>
            <w:tcMar>
              <w:top w:w="15" w:type="dxa"/>
              <w:left w:w="15" w:type="dxa"/>
              <w:right w:w="15" w:type="dxa"/>
            </w:tcMar>
            <w:vAlign w:val="center"/>
          </w:tcPr>
          <w:p>
            <w:pPr>
              <w:jc w:val="right"/>
              <w:rPr>
                <w:rFonts w:hint="eastAsia" w:asciiTheme="minorEastAsia" w:hAnsiTheme="minorEastAsia" w:eastAsiaTheme="minorEastAsia" w:cstheme="minorEastAsia"/>
                <w:b/>
                <w:color w:val="000000"/>
                <w:sz w:val="22"/>
                <w:szCs w:val="22"/>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color w:val="000000"/>
                <w:kern w:val="0"/>
                <w:sz w:val="22"/>
                <w:szCs w:val="22"/>
                <w:highlight w:val="none"/>
                <w:lang w:bidi="ar"/>
              </w:rPr>
            </w:pPr>
            <w:r>
              <w:rPr>
                <w:rFonts w:hint="eastAsia" w:asciiTheme="minorEastAsia" w:hAnsiTheme="minorEastAsia" w:eastAsiaTheme="minorEastAsia" w:cstheme="minorEastAsia"/>
                <w:i w:val="0"/>
                <w:color w:val="000000"/>
                <w:kern w:val="0"/>
                <w:sz w:val="22"/>
                <w:szCs w:val="22"/>
                <w:u w:val="none"/>
                <w:lang w:val="en-US" w:eastAsia="zh-CN" w:bidi="ar"/>
              </w:rPr>
              <w:t>年初结转和结余</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2"/>
                <w:szCs w:val="22"/>
                <w:highlight w:val="none"/>
                <w:lang w:bidi="ar"/>
              </w:rPr>
            </w:pPr>
            <w:r>
              <w:rPr>
                <w:rFonts w:hint="eastAsia" w:asciiTheme="minorEastAsia" w:hAnsiTheme="minorEastAsia" w:eastAsiaTheme="minorEastAsia" w:cstheme="minorEastAsia"/>
                <w:i w:val="0"/>
                <w:color w:val="000000"/>
                <w:kern w:val="0"/>
                <w:sz w:val="22"/>
                <w:szCs w:val="22"/>
                <w:u w:val="none"/>
                <w:lang w:val="en-US" w:eastAsia="zh-CN" w:bidi="ar"/>
              </w:rPr>
              <w:t>29</w:t>
            </w:r>
          </w:p>
        </w:tc>
        <w:tc>
          <w:tcPr>
            <w:tcW w:w="1764" w:type="dxa"/>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90.60</w:t>
            </w:r>
          </w:p>
        </w:tc>
        <w:tc>
          <w:tcPr>
            <w:tcW w:w="4671" w:type="dxa"/>
            <w:tcBorders>
              <w:top w:val="single" w:color="000000" w:sz="4" w:space="0"/>
              <w:left w:val="single" w:color="000000" w:sz="4" w:space="0"/>
              <w:bottom w:val="single" w:color="000000" w:sz="8"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color w:val="000000"/>
                <w:kern w:val="0"/>
                <w:sz w:val="22"/>
                <w:szCs w:val="22"/>
                <w:highlight w:val="none"/>
                <w:lang w:bidi="ar"/>
              </w:rPr>
            </w:pPr>
            <w:r>
              <w:rPr>
                <w:rFonts w:hint="eastAsia" w:asciiTheme="minorEastAsia" w:hAnsiTheme="minorEastAsia" w:eastAsiaTheme="minorEastAsia" w:cstheme="minorEastAsia"/>
                <w:i w:val="0"/>
                <w:color w:val="000000"/>
                <w:kern w:val="0"/>
                <w:sz w:val="22"/>
                <w:szCs w:val="22"/>
                <w:u w:val="none"/>
                <w:lang w:val="en-US" w:eastAsia="zh-CN" w:bidi="ar"/>
              </w:rPr>
              <w:t>年末结转和结余</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2"/>
                <w:szCs w:val="22"/>
                <w:highlight w:val="none"/>
                <w:lang w:bidi="ar"/>
              </w:rPr>
            </w:pPr>
            <w:r>
              <w:rPr>
                <w:rFonts w:hint="eastAsia" w:asciiTheme="minorEastAsia" w:hAnsiTheme="minorEastAsia" w:eastAsiaTheme="minorEastAsia" w:cstheme="minorEastAsia"/>
                <w:i w:val="0"/>
                <w:color w:val="000000"/>
                <w:kern w:val="0"/>
                <w:sz w:val="22"/>
                <w:szCs w:val="22"/>
                <w:u w:val="none"/>
                <w:lang w:val="en-US" w:eastAsia="zh-CN" w:bidi="ar"/>
              </w:rPr>
              <w:t>60</w:t>
            </w:r>
          </w:p>
        </w:tc>
        <w:tc>
          <w:tcPr>
            <w:tcW w:w="1699" w:type="dxa"/>
            <w:tcBorders>
              <w:top w:val="single" w:color="000000" w:sz="4" w:space="0"/>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b/>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0.49</w:t>
            </w:r>
          </w:p>
        </w:tc>
      </w:tr>
      <w:tr>
        <w:tblPrEx>
          <w:tblCellMar>
            <w:top w:w="0" w:type="dxa"/>
            <w:left w:w="0" w:type="dxa"/>
            <w:bottom w:w="0" w:type="dxa"/>
            <w:right w:w="0" w:type="dxa"/>
          </w:tblCellMar>
        </w:tblPrEx>
        <w:trPr>
          <w:trHeight w:val="361" w:hRule="atLeast"/>
        </w:trPr>
        <w:tc>
          <w:tcPr>
            <w:tcW w:w="4279" w:type="dxa"/>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jc w:val="left"/>
              <w:rPr>
                <w:rFonts w:hint="eastAsia" w:asciiTheme="minorEastAsia" w:hAnsiTheme="minorEastAsia" w:eastAsiaTheme="minorEastAsia" w:cstheme="minorEastAsia"/>
                <w:b/>
                <w:color w:val="000000"/>
                <w:kern w:val="0"/>
                <w:sz w:val="22"/>
                <w:szCs w:val="22"/>
                <w:highlight w:val="none"/>
                <w:lang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2"/>
                <w:szCs w:val="22"/>
                <w:highlight w:val="none"/>
                <w:lang w:bidi="ar"/>
              </w:rPr>
            </w:pPr>
            <w:r>
              <w:rPr>
                <w:rFonts w:hint="eastAsia" w:asciiTheme="minorEastAsia" w:hAnsiTheme="minorEastAsia" w:eastAsiaTheme="minorEastAsia" w:cstheme="minorEastAsia"/>
                <w:i w:val="0"/>
                <w:color w:val="000000"/>
                <w:kern w:val="0"/>
                <w:sz w:val="22"/>
                <w:szCs w:val="22"/>
                <w:u w:val="none"/>
                <w:lang w:val="en-US" w:eastAsia="zh-CN" w:bidi="ar"/>
              </w:rPr>
              <w:t>30</w:t>
            </w:r>
          </w:p>
        </w:tc>
        <w:tc>
          <w:tcPr>
            <w:tcW w:w="1764" w:type="dxa"/>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4671" w:type="dxa"/>
            <w:tcBorders>
              <w:top w:val="single" w:color="000000" w:sz="4" w:space="0"/>
              <w:left w:val="single" w:color="000000" w:sz="4" w:space="0"/>
              <w:bottom w:val="single" w:color="000000" w:sz="8" w:space="0"/>
              <w:right w:val="nil"/>
            </w:tcBorders>
            <w:shd w:val="clear" w:color="auto" w:fill="FFFFFF"/>
            <w:noWrap/>
            <w:tcMar>
              <w:top w:w="15" w:type="dxa"/>
              <w:left w:w="15" w:type="dxa"/>
              <w:right w:w="15" w:type="dxa"/>
            </w:tcMar>
            <w:vAlign w:val="center"/>
          </w:tcPr>
          <w:p>
            <w:pPr>
              <w:jc w:val="left"/>
              <w:rPr>
                <w:rFonts w:hint="eastAsia" w:asciiTheme="minorEastAsia" w:hAnsiTheme="minorEastAsia" w:eastAsiaTheme="minorEastAsia" w:cstheme="minorEastAsia"/>
                <w:b/>
                <w:color w:val="000000"/>
                <w:kern w:val="0"/>
                <w:sz w:val="22"/>
                <w:szCs w:val="22"/>
                <w:highlight w:val="none"/>
                <w:lang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2"/>
                <w:szCs w:val="22"/>
                <w:highlight w:val="none"/>
                <w:lang w:bidi="ar"/>
              </w:rPr>
            </w:pPr>
            <w:r>
              <w:rPr>
                <w:rFonts w:hint="eastAsia" w:asciiTheme="minorEastAsia" w:hAnsiTheme="minorEastAsia" w:eastAsiaTheme="minorEastAsia" w:cstheme="minorEastAsia"/>
                <w:i w:val="0"/>
                <w:color w:val="000000"/>
                <w:kern w:val="0"/>
                <w:sz w:val="22"/>
                <w:szCs w:val="22"/>
                <w:u w:val="none"/>
                <w:lang w:val="en-US" w:eastAsia="zh-CN" w:bidi="ar"/>
              </w:rPr>
              <w:t>61</w:t>
            </w:r>
          </w:p>
        </w:tc>
        <w:tc>
          <w:tcPr>
            <w:tcW w:w="1699" w:type="dxa"/>
            <w:tcBorders>
              <w:top w:val="single" w:color="000000" w:sz="4" w:space="0"/>
              <w:left w:val="nil"/>
              <w:bottom w:val="single" w:color="000000" w:sz="8" w:space="0"/>
              <w:right w:val="single" w:color="000000" w:sz="8" w:space="0"/>
            </w:tcBorders>
            <w:noWrap/>
            <w:tcMar>
              <w:top w:w="15" w:type="dxa"/>
              <w:left w:w="15" w:type="dxa"/>
              <w:right w:w="15" w:type="dxa"/>
            </w:tcMar>
            <w:vAlign w:val="center"/>
          </w:tcPr>
          <w:p>
            <w:pPr>
              <w:jc w:val="left"/>
              <w:rPr>
                <w:rFonts w:hint="eastAsia" w:asciiTheme="minorEastAsia" w:hAnsiTheme="minorEastAsia" w:eastAsiaTheme="minorEastAsia" w:cstheme="minorEastAsia"/>
                <w:b/>
                <w:color w:val="000000"/>
                <w:sz w:val="22"/>
                <w:szCs w:val="22"/>
                <w:highlight w:val="none"/>
              </w:rPr>
            </w:pPr>
          </w:p>
        </w:tc>
      </w:tr>
      <w:tr>
        <w:tblPrEx>
          <w:tblCellMar>
            <w:top w:w="0" w:type="dxa"/>
            <w:left w:w="0" w:type="dxa"/>
            <w:bottom w:w="0" w:type="dxa"/>
            <w:right w:w="0" w:type="dxa"/>
          </w:tblCellMar>
        </w:tblPrEx>
        <w:trPr>
          <w:trHeight w:val="90" w:hRule="atLeast"/>
        </w:trPr>
        <w:tc>
          <w:tcPr>
            <w:tcW w:w="4279" w:type="dxa"/>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color w:val="000000"/>
                <w:kern w:val="0"/>
                <w:sz w:val="22"/>
                <w:szCs w:val="22"/>
                <w:highlight w:val="none"/>
                <w:lang w:bidi="ar"/>
              </w:rPr>
            </w:pPr>
            <w:r>
              <w:rPr>
                <w:rFonts w:hint="eastAsia" w:asciiTheme="minorEastAsia" w:hAnsiTheme="minorEastAsia" w:eastAsiaTheme="minorEastAsia" w:cstheme="minorEastAsia"/>
                <w:b/>
                <w:i w:val="0"/>
                <w:color w:val="000000"/>
                <w:kern w:val="0"/>
                <w:sz w:val="22"/>
                <w:szCs w:val="22"/>
                <w:u w:val="none"/>
                <w:lang w:val="en-US" w:eastAsia="zh-CN" w:bidi="ar"/>
              </w:rPr>
              <w:t>总计</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2"/>
                <w:szCs w:val="22"/>
                <w:highlight w:val="none"/>
                <w:lang w:bidi="ar"/>
              </w:rPr>
            </w:pPr>
            <w:r>
              <w:rPr>
                <w:rFonts w:hint="eastAsia" w:asciiTheme="minorEastAsia" w:hAnsiTheme="minorEastAsia" w:eastAsiaTheme="minorEastAsia" w:cstheme="minorEastAsia"/>
                <w:i w:val="0"/>
                <w:color w:val="000000"/>
                <w:kern w:val="0"/>
                <w:sz w:val="22"/>
                <w:szCs w:val="22"/>
                <w:u w:val="none"/>
                <w:lang w:val="en-US" w:eastAsia="zh-CN" w:bidi="ar"/>
              </w:rPr>
              <w:t>31</w:t>
            </w:r>
          </w:p>
        </w:tc>
        <w:tc>
          <w:tcPr>
            <w:tcW w:w="1764" w:type="dxa"/>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818.84</w:t>
            </w:r>
          </w:p>
        </w:tc>
        <w:tc>
          <w:tcPr>
            <w:tcW w:w="4671" w:type="dxa"/>
            <w:tcBorders>
              <w:top w:val="single" w:color="000000" w:sz="4" w:space="0"/>
              <w:left w:val="single" w:color="000000" w:sz="4" w:space="0"/>
              <w:bottom w:val="single" w:color="000000" w:sz="8"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color w:val="000000"/>
                <w:kern w:val="0"/>
                <w:sz w:val="22"/>
                <w:szCs w:val="22"/>
                <w:highlight w:val="none"/>
                <w:lang w:bidi="ar"/>
              </w:rPr>
            </w:pPr>
            <w:r>
              <w:rPr>
                <w:rFonts w:hint="eastAsia" w:asciiTheme="minorEastAsia" w:hAnsiTheme="minorEastAsia" w:eastAsiaTheme="minorEastAsia" w:cstheme="minorEastAsia"/>
                <w:b/>
                <w:i w:val="0"/>
                <w:color w:val="000000"/>
                <w:kern w:val="0"/>
                <w:sz w:val="22"/>
                <w:szCs w:val="22"/>
                <w:u w:val="none"/>
                <w:lang w:val="en-US" w:eastAsia="zh-CN" w:bidi="ar"/>
              </w:rPr>
              <w:t>总计</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2"/>
                <w:szCs w:val="22"/>
                <w:highlight w:val="none"/>
                <w:lang w:bidi="ar"/>
              </w:rPr>
            </w:pPr>
            <w:r>
              <w:rPr>
                <w:rFonts w:hint="eastAsia" w:asciiTheme="minorEastAsia" w:hAnsiTheme="minorEastAsia" w:eastAsiaTheme="minorEastAsia" w:cstheme="minorEastAsia"/>
                <w:i w:val="0"/>
                <w:color w:val="000000"/>
                <w:kern w:val="0"/>
                <w:sz w:val="22"/>
                <w:szCs w:val="22"/>
                <w:u w:val="none"/>
                <w:lang w:val="en-US" w:eastAsia="zh-CN" w:bidi="ar"/>
              </w:rPr>
              <w:t>62</w:t>
            </w:r>
          </w:p>
        </w:tc>
        <w:tc>
          <w:tcPr>
            <w:tcW w:w="1699" w:type="dxa"/>
            <w:tcBorders>
              <w:top w:val="single" w:color="000000" w:sz="4" w:space="0"/>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b/>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818.84</w:t>
            </w:r>
          </w:p>
        </w:tc>
      </w:tr>
      <w:tr>
        <w:tblPrEx>
          <w:tblCellMar>
            <w:top w:w="0" w:type="dxa"/>
            <w:left w:w="0" w:type="dxa"/>
            <w:bottom w:w="0" w:type="dxa"/>
            <w:right w:w="0" w:type="dxa"/>
          </w:tblCellMar>
        </w:tblPrEx>
        <w:trPr>
          <w:trHeight w:val="585" w:hRule="atLeast"/>
        </w:trPr>
        <w:tc>
          <w:tcPr>
            <w:tcW w:w="13988" w:type="dxa"/>
            <w:gridSpan w:val="6"/>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注：本表反映部门本年度的总收支和年末结转结余情况。本表金额转换为万元时，因四舍五入可能存在尾差。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701" w:right="1440" w:bottom="1701" w:left="1440" w:header="720" w:footer="720" w:gutter="0"/>
          <w:pgNumType w:fmt="numberInDash"/>
          <w:cols w:space="720" w:num="1"/>
          <w:docGrid w:type="lines" w:linePitch="312" w:charSpace="0"/>
        </w:sectPr>
      </w:pPr>
    </w:p>
    <w:tbl>
      <w:tblPr>
        <w:tblStyle w:val="5"/>
        <w:tblW w:w="13845" w:type="dxa"/>
        <w:tblInd w:w="0" w:type="dxa"/>
        <w:tblLayout w:type="fixed"/>
        <w:tblCellMar>
          <w:top w:w="0" w:type="dxa"/>
          <w:left w:w="0" w:type="dxa"/>
          <w:bottom w:w="0" w:type="dxa"/>
          <w:right w:w="0" w:type="dxa"/>
        </w:tblCellMar>
      </w:tblPr>
      <w:tblGrid>
        <w:gridCol w:w="1027"/>
        <w:gridCol w:w="59"/>
        <w:gridCol w:w="3681"/>
        <w:gridCol w:w="90"/>
        <w:gridCol w:w="1345"/>
        <w:gridCol w:w="208"/>
        <w:gridCol w:w="1228"/>
        <w:gridCol w:w="325"/>
        <w:gridCol w:w="1196"/>
        <w:gridCol w:w="357"/>
        <w:gridCol w:w="629"/>
        <w:gridCol w:w="1033"/>
        <w:gridCol w:w="39"/>
        <w:gridCol w:w="1405"/>
        <w:gridCol w:w="287"/>
        <w:gridCol w:w="936"/>
      </w:tblGrid>
      <w:tr>
        <w:tblPrEx>
          <w:tblCellMar>
            <w:top w:w="0" w:type="dxa"/>
            <w:left w:w="0" w:type="dxa"/>
            <w:bottom w:w="0" w:type="dxa"/>
            <w:right w:w="0" w:type="dxa"/>
          </w:tblCellMar>
        </w:tblPrEx>
        <w:trPr>
          <w:trHeight w:val="307" w:hRule="atLeast"/>
        </w:trPr>
        <w:tc>
          <w:tcPr>
            <w:tcW w:w="13845" w:type="dxa"/>
            <w:gridSpan w:val="16"/>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0"/>
                <w:szCs w:val="30"/>
                <w:highlight w:val="none"/>
                <w:lang w:bidi="ar"/>
              </w:rPr>
              <w:t>收入决算表</w:t>
            </w:r>
          </w:p>
        </w:tc>
      </w:tr>
      <w:tr>
        <w:tblPrEx>
          <w:tblCellMar>
            <w:top w:w="0" w:type="dxa"/>
            <w:left w:w="0" w:type="dxa"/>
            <w:bottom w:w="0" w:type="dxa"/>
            <w:right w:w="0" w:type="dxa"/>
          </w:tblCellMar>
        </w:tblPrEx>
        <w:trPr>
          <w:trHeight w:val="285" w:hRule="atLeast"/>
        </w:trPr>
        <w:tc>
          <w:tcPr>
            <w:tcW w:w="1027"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59"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3681"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9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662"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444"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223"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公开02表</w:t>
            </w:r>
          </w:p>
        </w:tc>
      </w:tr>
      <w:tr>
        <w:tblPrEx>
          <w:tblCellMar>
            <w:top w:w="0" w:type="dxa"/>
            <w:left w:w="0" w:type="dxa"/>
            <w:bottom w:w="0" w:type="dxa"/>
            <w:right w:w="0" w:type="dxa"/>
          </w:tblCellMar>
        </w:tblPrEx>
        <w:trPr>
          <w:trHeight w:val="300" w:hRule="atLeast"/>
        </w:trPr>
        <w:tc>
          <w:tcPr>
            <w:tcW w:w="4767" w:type="dxa"/>
            <w:gridSpan w:val="3"/>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部门：</w:t>
            </w:r>
            <w:r>
              <w:rPr>
                <w:rFonts w:hint="eastAsia" w:ascii="宋体" w:hAnsi="宋体" w:cs="宋体"/>
                <w:color w:val="000000"/>
                <w:kern w:val="0"/>
                <w:sz w:val="18"/>
                <w:szCs w:val="18"/>
                <w:highlight w:val="none"/>
                <w:lang w:eastAsia="zh-CN" w:bidi="ar"/>
              </w:rPr>
              <w:t>许昌市档案馆</w:t>
            </w:r>
          </w:p>
        </w:tc>
        <w:tc>
          <w:tcPr>
            <w:tcW w:w="9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18"/>
                <w:szCs w:val="18"/>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662"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444"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223"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单位：万元</w:t>
            </w:r>
          </w:p>
        </w:tc>
      </w:tr>
      <w:tr>
        <w:tblPrEx>
          <w:tblCellMar>
            <w:top w:w="0" w:type="dxa"/>
            <w:left w:w="0" w:type="dxa"/>
            <w:bottom w:w="0" w:type="dxa"/>
            <w:right w:w="0" w:type="dxa"/>
          </w:tblCellMar>
        </w:tblPrEx>
        <w:trPr>
          <w:trHeight w:val="450" w:hRule="atLeast"/>
        </w:trPr>
        <w:tc>
          <w:tcPr>
            <w:tcW w:w="4767" w:type="dxa"/>
            <w:gridSpan w:val="3"/>
            <w:tcBorders>
              <w:top w:val="single" w:color="000000" w:sz="8"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项    目</w:t>
            </w:r>
          </w:p>
        </w:tc>
        <w:tc>
          <w:tcPr>
            <w:tcW w:w="1435"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本年收入合计</w:t>
            </w:r>
          </w:p>
        </w:tc>
        <w:tc>
          <w:tcPr>
            <w:tcW w:w="1436" w:type="dxa"/>
            <w:gridSpan w:val="2"/>
            <w:vMerge w:val="restart"/>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财政拨款收入</w:t>
            </w:r>
          </w:p>
        </w:tc>
        <w:tc>
          <w:tcPr>
            <w:tcW w:w="152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上级补助收入</w:t>
            </w:r>
          </w:p>
        </w:tc>
        <w:tc>
          <w:tcPr>
            <w:tcW w:w="986"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事业收入</w:t>
            </w:r>
          </w:p>
        </w:tc>
        <w:tc>
          <w:tcPr>
            <w:tcW w:w="1072"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经营收入</w:t>
            </w:r>
          </w:p>
        </w:tc>
        <w:tc>
          <w:tcPr>
            <w:tcW w:w="1692"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附属单位上缴收入</w:t>
            </w:r>
          </w:p>
        </w:tc>
        <w:tc>
          <w:tcPr>
            <w:tcW w:w="936" w:type="dxa"/>
            <w:vMerge w:val="restart"/>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其他收入</w:t>
            </w:r>
          </w:p>
        </w:tc>
      </w:tr>
      <w:tr>
        <w:tblPrEx>
          <w:tblCellMar>
            <w:top w:w="0" w:type="dxa"/>
            <w:left w:w="0" w:type="dxa"/>
            <w:bottom w:w="0" w:type="dxa"/>
            <w:right w:w="0" w:type="dxa"/>
          </w:tblCellMar>
        </w:tblPrEx>
        <w:trPr>
          <w:trHeight w:val="450" w:hRule="atLeast"/>
        </w:trPr>
        <w:tc>
          <w:tcPr>
            <w:tcW w:w="1086" w:type="dxa"/>
            <w:gridSpan w:val="2"/>
            <w:vMerge w:val="restart"/>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功能分类</w:t>
            </w:r>
          </w:p>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科目编码</w:t>
            </w:r>
          </w:p>
        </w:tc>
        <w:tc>
          <w:tcPr>
            <w:tcW w:w="3681"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科目名称</w:t>
            </w:r>
          </w:p>
        </w:tc>
        <w:tc>
          <w:tcPr>
            <w:tcW w:w="1435"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436"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52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986"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072"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692"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936" w:type="dxa"/>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89" w:hRule="atLeast"/>
        </w:trPr>
        <w:tc>
          <w:tcPr>
            <w:tcW w:w="1086" w:type="dxa"/>
            <w:gridSpan w:val="2"/>
            <w:vMerge w:val="continue"/>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368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435"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436"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52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986"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072"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692"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936" w:type="dxa"/>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4767" w:type="dxa"/>
            <w:gridSpan w:val="3"/>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栏次</w:t>
            </w:r>
          </w:p>
        </w:tc>
        <w:tc>
          <w:tcPr>
            <w:tcW w:w="143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2</w:t>
            </w:r>
          </w:p>
        </w:tc>
        <w:tc>
          <w:tcPr>
            <w:tcW w:w="152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4</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5</w:t>
            </w:r>
          </w:p>
        </w:tc>
        <w:tc>
          <w:tcPr>
            <w:tcW w:w="169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6</w:t>
            </w:r>
          </w:p>
        </w:tc>
        <w:tc>
          <w:tcPr>
            <w:tcW w:w="936"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7</w:t>
            </w:r>
          </w:p>
        </w:tc>
      </w:tr>
      <w:tr>
        <w:tblPrEx>
          <w:tblCellMar>
            <w:top w:w="0" w:type="dxa"/>
            <w:left w:w="0" w:type="dxa"/>
            <w:bottom w:w="0" w:type="dxa"/>
            <w:right w:w="0" w:type="dxa"/>
          </w:tblCellMar>
        </w:tblPrEx>
        <w:trPr>
          <w:trHeight w:val="450" w:hRule="atLeast"/>
        </w:trPr>
        <w:tc>
          <w:tcPr>
            <w:tcW w:w="4767" w:type="dxa"/>
            <w:gridSpan w:val="3"/>
            <w:tcBorders>
              <w:top w:val="nil"/>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合计</w:t>
            </w:r>
          </w:p>
        </w:tc>
        <w:tc>
          <w:tcPr>
            <w:tcW w:w="143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b/>
                <w:i w:val="0"/>
                <w:color w:val="000000"/>
                <w:kern w:val="0"/>
                <w:sz w:val="22"/>
                <w:szCs w:val="22"/>
                <w:u w:val="none"/>
                <w:lang w:val="en-US" w:eastAsia="zh-CN" w:bidi="ar"/>
              </w:rPr>
              <w:t>728.24</w:t>
            </w:r>
          </w:p>
        </w:tc>
        <w:tc>
          <w:tcPr>
            <w:tcW w:w="143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b/>
                <w:i w:val="0"/>
                <w:color w:val="000000"/>
                <w:kern w:val="0"/>
                <w:sz w:val="22"/>
                <w:szCs w:val="22"/>
                <w:u w:val="none"/>
                <w:lang w:val="en-US" w:eastAsia="zh-CN" w:bidi="ar"/>
              </w:rPr>
              <w:t>728.24</w:t>
            </w:r>
          </w:p>
        </w:tc>
        <w:tc>
          <w:tcPr>
            <w:tcW w:w="152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98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07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69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936"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201</w:t>
            </w:r>
          </w:p>
        </w:tc>
        <w:tc>
          <w:tcPr>
            <w:tcW w:w="368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一般公共服务支出</w:t>
            </w:r>
          </w:p>
        </w:tc>
        <w:tc>
          <w:tcPr>
            <w:tcW w:w="143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604.07</w:t>
            </w:r>
          </w:p>
        </w:tc>
        <w:tc>
          <w:tcPr>
            <w:tcW w:w="143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604.07</w:t>
            </w:r>
          </w:p>
        </w:tc>
        <w:tc>
          <w:tcPr>
            <w:tcW w:w="152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98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07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69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936"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20126</w:t>
            </w:r>
          </w:p>
        </w:tc>
        <w:tc>
          <w:tcPr>
            <w:tcW w:w="368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档案事务</w:t>
            </w:r>
          </w:p>
        </w:tc>
        <w:tc>
          <w:tcPr>
            <w:tcW w:w="143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华文中宋" w:hAnsi="华文中宋" w:eastAsia="华文中宋" w:cs="华文中宋"/>
                <w:color w:val="000000"/>
                <w:sz w:val="22"/>
                <w:szCs w:val="22"/>
                <w:highlight w:val="none"/>
              </w:rPr>
            </w:pPr>
            <w:r>
              <w:rPr>
                <w:rFonts w:hint="eastAsia" w:ascii="宋体" w:hAnsi="宋体" w:eastAsia="宋体" w:cs="宋体"/>
                <w:i w:val="0"/>
                <w:color w:val="000000"/>
                <w:kern w:val="0"/>
                <w:sz w:val="22"/>
                <w:szCs w:val="22"/>
                <w:u w:val="none"/>
                <w:lang w:val="en-US" w:eastAsia="zh-CN" w:bidi="ar"/>
              </w:rPr>
              <w:t>601.55</w:t>
            </w:r>
          </w:p>
        </w:tc>
        <w:tc>
          <w:tcPr>
            <w:tcW w:w="143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601.55</w:t>
            </w:r>
          </w:p>
        </w:tc>
        <w:tc>
          <w:tcPr>
            <w:tcW w:w="152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98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07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69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936"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2012601</w:t>
            </w:r>
          </w:p>
        </w:tc>
        <w:tc>
          <w:tcPr>
            <w:tcW w:w="368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143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511.55</w:t>
            </w:r>
          </w:p>
        </w:tc>
        <w:tc>
          <w:tcPr>
            <w:tcW w:w="143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511.55</w:t>
            </w:r>
          </w:p>
        </w:tc>
        <w:tc>
          <w:tcPr>
            <w:tcW w:w="152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98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07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69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936"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2012604</w:t>
            </w:r>
          </w:p>
        </w:tc>
        <w:tc>
          <w:tcPr>
            <w:tcW w:w="368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档案馆</w:t>
            </w:r>
          </w:p>
        </w:tc>
        <w:tc>
          <w:tcPr>
            <w:tcW w:w="143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90.00</w:t>
            </w:r>
          </w:p>
        </w:tc>
        <w:tc>
          <w:tcPr>
            <w:tcW w:w="143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90.00</w:t>
            </w:r>
          </w:p>
        </w:tc>
        <w:tc>
          <w:tcPr>
            <w:tcW w:w="152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98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07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69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936"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20129</w:t>
            </w:r>
          </w:p>
        </w:tc>
        <w:tc>
          <w:tcPr>
            <w:tcW w:w="368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群众团体事务</w:t>
            </w:r>
          </w:p>
        </w:tc>
        <w:tc>
          <w:tcPr>
            <w:tcW w:w="143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2.52</w:t>
            </w:r>
          </w:p>
        </w:tc>
        <w:tc>
          <w:tcPr>
            <w:tcW w:w="143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2.52</w:t>
            </w:r>
          </w:p>
        </w:tc>
        <w:tc>
          <w:tcPr>
            <w:tcW w:w="152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98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07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69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936"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2012906</w:t>
            </w:r>
          </w:p>
        </w:tc>
        <w:tc>
          <w:tcPr>
            <w:tcW w:w="3681"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工会事务</w:t>
            </w:r>
          </w:p>
        </w:tc>
        <w:tc>
          <w:tcPr>
            <w:tcW w:w="1435"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2.52</w:t>
            </w:r>
          </w:p>
        </w:tc>
        <w:tc>
          <w:tcPr>
            <w:tcW w:w="143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2.52</w:t>
            </w:r>
          </w:p>
        </w:tc>
        <w:tc>
          <w:tcPr>
            <w:tcW w:w="152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98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072"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692"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936"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208</w:t>
            </w:r>
          </w:p>
        </w:tc>
        <w:tc>
          <w:tcPr>
            <w:tcW w:w="3681"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社会保障和就业支出</w:t>
            </w:r>
          </w:p>
        </w:tc>
        <w:tc>
          <w:tcPr>
            <w:tcW w:w="1435"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102.62</w:t>
            </w:r>
          </w:p>
        </w:tc>
        <w:tc>
          <w:tcPr>
            <w:tcW w:w="143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102.62</w:t>
            </w:r>
          </w:p>
        </w:tc>
        <w:tc>
          <w:tcPr>
            <w:tcW w:w="152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98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072"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692"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936"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20805</w:t>
            </w:r>
          </w:p>
        </w:tc>
        <w:tc>
          <w:tcPr>
            <w:tcW w:w="3681"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行政事业单位养老支出</w:t>
            </w:r>
          </w:p>
        </w:tc>
        <w:tc>
          <w:tcPr>
            <w:tcW w:w="1435"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85.93</w:t>
            </w:r>
          </w:p>
        </w:tc>
        <w:tc>
          <w:tcPr>
            <w:tcW w:w="143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85.93</w:t>
            </w:r>
          </w:p>
        </w:tc>
        <w:tc>
          <w:tcPr>
            <w:tcW w:w="152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98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072"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692"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936"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2080501</w:t>
            </w:r>
          </w:p>
        </w:tc>
        <w:tc>
          <w:tcPr>
            <w:tcW w:w="3681"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行政单位离退休</w:t>
            </w:r>
          </w:p>
        </w:tc>
        <w:tc>
          <w:tcPr>
            <w:tcW w:w="1435"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64.39</w:t>
            </w:r>
          </w:p>
        </w:tc>
        <w:tc>
          <w:tcPr>
            <w:tcW w:w="143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64.39</w:t>
            </w:r>
          </w:p>
        </w:tc>
        <w:tc>
          <w:tcPr>
            <w:tcW w:w="152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98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072"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692"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936"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2080505</w:t>
            </w:r>
          </w:p>
        </w:tc>
        <w:tc>
          <w:tcPr>
            <w:tcW w:w="3681"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435"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21.54</w:t>
            </w:r>
          </w:p>
        </w:tc>
        <w:tc>
          <w:tcPr>
            <w:tcW w:w="143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21.54</w:t>
            </w:r>
          </w:p>
        </w:tc>
        <w:tc>
          <w:tcPr>
            <w:tcW w:w="152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98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072"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692"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936"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20808</w:t>
            </w:r>
          </w:p>
        </w:tc>
        <w:tc>
          <w:tcPr>
            <w:tcW w:w="3681"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抚恤</w:t>
            </w:r>
          </w:p>
        </w:tc>
        <w:tc>
          <w:tcPr>
            <w:tcW w:w="1435"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16.68</w:t>
            </w:r>
          </w:p>
        </w:tc>
        <w:tc>
          <w:tcPr>
            <w:tcW w:w="143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16.68</w:t>
            </w:r>
          </w:p>
        </w:tc>
        <w:tc>
          <w:tcPr>
            <w:tcW w:w="152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98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072"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692"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936"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2080801</w:t>
            </w:r>
          </w:p>
        </w:tc>
        <w:tc>
          <w:tcPr>
            <w:tcW w:w="3681"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死亡抚恤</w:t>
            </w:r>
          </w:p>
        </w:tc>
        <w:tc>
          <w:tcPr>
            <w:tcW w:w="1435"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16.68</w:t>
            </w:r>
          </w:p>
        </w:tc>
        <w:tc>
          <w:tcPr>
            <w:tcW w:w="143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16.68</w:t>
            </w:r>
          </w:p>
        </w:tc>
        <w:tc>
          <w:tcPr>
            <w:tcW w:w="152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98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072"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692"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936"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210</w:t>
            </w:r>
          </w:p>
        </w:tc>
        <w:tc>
          <w:tcPr>
            <w:tcW w:w="3681"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卫生健康支出</w:t>
            </w:r>
          </w:p>
        </w:tc>
        <w:tc>
          <w:tcPr>
            <w:tcW w:w="1435"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21.55</w:t>
            </w:r>
          </w:p>
        </w:tc>
        <w:tc>
          <w:tcPr>
            <w:tcW w:w="143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21.55</w:t>
            </w:r>
          </w:p>
        </w:tc>
        <w:tc>
          <w:tcPr>
            <w:tcW w:w="152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98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072"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692"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936"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21011</w:t>
            </w:r>
          </w:p>
        </w:tc>
        <w:tc>
          <w:tcPr>
            <w:tcW w:w="3681"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行政事业单位医疗</w:t>
            </w:r>
          </w:p>
        </w:tc>
        <w:tc>
          <w:tcPr>
            <w:tcW w:w="1435"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21.55</w:t>
            </w:r>
          </w:p>
        </w:tc>
        <w:tc>
          <w:tcPr>
            <w:tcW w:w="143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21.55</w:t>
            </w:r>
          </w:p>
        </w:tc>
        <w:tc>
          <w:tcPr>
            <w:tcW w:w="152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98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072"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692"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936"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2101101</w:t>
            </w:r>
          </w:p>
        </w:tc>
        <w:tc>
          <w:tcPr>
            <w:tcW w:w="3681"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行政单位医疗</w:t>
            </w:r>
          </w:p>
        </w:tc>
        <w:tc>
          <w:tcPr>
            <w:tcW w:w="1435"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11.37</w:t>
            </w:r>
          </w:p>
        </w:tc>
        <w:tc>
          <w:tcPr>
            <w:tcW w:w="143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11.37</w:t>
            </w:r>
          </w:p>
        </w:tc>
        <w:tc>
          <w:tcPr>
            <w:tcW w:w="152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98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072"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692"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936"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2101103</w:t>
            </w:r>
          </w:p>
        </w:tc>
        <w:tc>
          <w:tcPr>
            <w:tcW w:w="3681"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公务员医疗补助</w:t>
            </w:r>
          </w:p>
        </w:tc>
        <w:tc>
          <w:tcPr>
            <w:tcW w:w="1435"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10.19</w:t>
            </w:r>
          </w:p>
        </w:tc>
        <w:tc>
          <w:tcPr>
            <w:tcW w:w="143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10.19</w:t>
            </w:r>
          </w:p>
        </w:tc>
        <w:tc>
          <w:tcPr>
            <w:tcW w:w="152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986"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072"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692"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936"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615" w:hRule="atLeast"/>
        </w:trPr>
        <w:tc>
          <w:tcPr>
            <w:tcW w:w="13845" w:type="dxa"/>
            <w:gridSpan w:val="16"/>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注：本表反映部门本年度取得的各项收入情况。本表金额转换为万元时，因四舍五入可能存在尾差。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701" w:right="1440" w:bottom="1701" w:left="1440" w:header="720" w:footer="720" w:gutter="0"/>
          <w:pgNumType w:fmt="numberInDash"/>
          <w:cols w:space="720" w:num="1"/>
          <w:docGrid w:type="lines" w:linePitch="312" w:charSpace="0"/>
        </w:sectPr>
      </w:pPr>
    </w:p>
    <w:tbl>
      <w:tblPr>
        <w:tblStyle w:val="5"/>
        <w:tblW w:w="13988" w:type="dxa"/>
        <w:tblInd w:w="0" w:type="dxa"/>
        <w:tblLayout w:type="fixed"/>
        <w:tblCellMar>
          <w:top w:w="0" w:type="dxa"/>
          <w:left w:w="0" w:type="dxa"/>
          <w:bottom w:w="0" w:type="dxa"/>
          <w:right w:w="0" w:type="dxa"/>
        </w:tblCellMar>
      </w:tblPr>
      <w:tblGrid>
        <w:gridCol w:w="1120"/>
        <w:gridCol w:w="63"/>
        <w:gridCol w:w="27"/>
        <w:gridCol w:w="3749"/>
        <w:gridCol w:w="90"/>
        <w:gridCol w:w="1303"/>
        <w:gridCol w:w="499"/>
        <w:gridCol w:w="1085"/>
        <w:gridCol w:w="716"/>
        <w:gridCol w:w="722"/>
        <w:gridCol w:w="1080"/>
        <w:gridCol w:w="463"/>
        <w:gridCol w:w="1162"/>
        <w:gridCol w:w="176"/>
        <w:gridCol w:w="1733"/>
      </w:tblGrid>
      <w:tr>
        <w:tblPrEx>
          <w:tblCellMar>
            <w:top w:w="0" w:type="dxa"/>
            <w:left w:w="0" w:type="dxa"/>
            <w:bottom w:w="0" w:type="dxa"/>
            <w:right w:w="0" w:type="dxa"/>
          </w:tblCellMar>
        </w:tblPrEx>
        <w:trPr>
          <w:trHeight w:val="435" w:hRule="atLeast"/>
        </w:trPr>
        <w:tc>
          <w:tcPr>
            <w:tcW w:w="13988" w:type="dxa"/>
            <w:gridSpan w:val="15"/>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0"/>
                <w:szCs w:val="30"/>
                <w:highlight w:val="none"/>
                <w:lang w:bidi="ar"/>
              </w:rPr>
              <w:t>支出决算表</w:t>
            </w:r>
          </w:p>
        </w:tc>
      </w:tr>
      <w:tr>
        <w:tblPrEx>
          <w:tblCellMar>
            <w:top w:w="0" w:type="dxa"/>
            <w:left w:w="0" w:type="dxa"/>
            <w:bottom w:w="0" w:type="dxa"/>
            <w:right w:w="0" w:type="dxa"/>
          </w:tblCellMar>
        </w:tblPrEx>
        <w:trPr>
          <w:trHeight w:val="285" w:hRule="atLeast"/>
        </w:trPr>
        <w:tc>
          <w:tcPr>
            <w:tcW w:w="112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90"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3749"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9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802"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801"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802"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801" w:type="dxa"/>
            <w:gridSpan w:val="3"/>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733"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公开03表</w:t>
            </w:r>
          </w:p>
        </w:tc>
      </w:tr>
      <w:tr>
        <w:tblPrEx>
          <w:tblCellMar>
            <w:top w:w="0" w:type="dxa"/>
            <w:left w:w="0" w:type="dxa"/>
            <w:bottom w:w="0" w:type="dxa"/>
            <w:right w:w="0" w:type="dxa"/>
          </w:tblCellMar>
        </w:tblPrEx>
        <w:trPr>
          <w:trHeight w:val="300" w:hRule="atLeast"/>
        </w:trPr>
        <w:tc>
          <w:tcPr>
            <w:tcW w:w="4959" w:type="dxa"/>
            <w:gridSpan w:val="4"/>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部门：</w:t>
            </w:r>
            <w:r>
              <w:rPr>
                <w:rFonts w:hint="eastAsia" w:ascii="宋体" w:hAnsi="宋体" w:cs="宋体"/>
                <w:color w:val="000000"/>
                <w:kern w:val="0"/>
                <w:sz w:val="18"/>
                <w:szCs w:val="18"/>
                <w:highlight w:val="none"/>
                <w:lang w:eastAsia="zh-CN" w:bidi="ar"/>
              </w:rPr>
              <w:t>许昌市档案馆</w:t>
            </w:r>
          </w:p>
        </w:tc>
        <w:tc>
          <w:tcPr>
            <w:tcW w:w="9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802"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801" w:type="dxa"/>
            <w:gridSpan w:val="2"/>
            <w:tcBorders>
              <w:top w:val="nil"/>
              <w:left w:val="nil"/>
              <w:bottom w:val="nil"/>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18"/>
                <w:szCs w:val="18"/>
                <w:highlight w:val="none"/>
              </w:rPr>
            </w:pPr>
          </w:p>
        </w:tc>
        <w:tc>
          <w:tcPr>
            <w:tcW w:w="1802"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801" w:type="dxa"/>
            <w:gridSpan w:val="3"/>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733"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单位：万元</w:t>
            </w:r>
          </w:p>
        </w:tc>
      </w:tr>
      <w:tr>
        <w:tblPrEx>
          <w:tblCellMar>
            <w:top w:w="0" w:type="dxa"/>
            <w:left w:w="0" w:type="dxa"/>
            <w:bottom w:w="0" w:type="dxa"/>
            <w:right w:w="0" w:type="dxa"/>
          </w:tblCellMar>
        </w:tblPrEx>
        <w:trPr>
          <w:trHeight w:val="450" w:hRule="atLeast"/>
        </w:trPr>
        <w:tc>
          <w:tcPr>
            <w:tcW w:w="4959" w:type="dxa"/>
            <w:gridSpan w:val="4"/>
            <w:tcBorders>
              <w:top w:val="single" w:color="000000" w:sz="8"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项    目</w:t>
            </w:r>
          </w:p>
        </w:tc>
        <w:tc>
          <w:tcPr>
            <w:tcW w:w="1393"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本年支出合计</w:t>
            </w:r>
          </w:p>
        </w:tc>
        <w:tc>
          <w:tcPr>
            <w:tcW w:w="158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基本支出</w:t>
            </w:r>
          </w:p>
        </w:tc>
        <w:tc>
          <w:tcPr>
            <w:tcW w:w="1438"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项目支出</w:t>
            </w:r>
          </w:p>
        </w:tc>
        <w:tc>
          <w:tcPr>
            <w:tcW w:w="1543"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上缴上级支出</w:t>
            </w:r>
          </w:p>
        </w:tc>
        <w:tc>
          <w:tcPr>
            <w:tcW w:w="1162" w:type="dxa"/>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经营支出</w:t>
            </w:r>
          </w:p>
        </w:tc>
        <w:tc>
          <w:tcPr>
            <w:tcW w:w="1909" w:type="dxa"/>
            <w:gridSpan w:val="2"/>
            <w:vMerge w:val="restart"/>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对附属单位补助支出</w:t>
            </w:r>
          </w:p>
        </w:tc>
      </w:tr>
      <w:tr>
        <w:tblPrEx>
          <w:tblCellMar>
            <w:top w:w="0" w:type="dxa"/>
            <w:left w:w="0" w:type="dxa"/>
            <w:bottom w:w="0" w:type="dxa"/>
            <w:right w:w="0" w:type="dxa"/>
          </w:tblCellMar>
        </w:tblPrEx>
        <w:trPr>
          <w:trHeight w:val="450" w:hRule="atLeast"/>
        </w:trPr>
        <w:tc>
          <w:tcPr>
            <w:tcW w:w="1183" w:type="dxa"/>
            <w:gridSpan w:val="2"/>
            <w:vMerge w:val="restart"/>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功能分类</w:t>
            </w:r>
          </w:p>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科目编码</w:t>
            </w:r>
          </w:p>
        </w:tc>
        <w:tc>
          <w:tcPr>
            <w:tcW w:w="3776"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科目名称</w:t>
            </w:r>
          </w:p>
        </w:tc>
        <w:tc>
          <w:tcPr>
            <w:tcW w:w="1393"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58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438"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543"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162"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09" w:type="dxa"/>
            <w:gridSpan w:val="2"/>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183" w:type="dxa"/>
            <w:gridSpan w:val="2"/>
            <w:vMerge w:val="continue"/>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377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393"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58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438"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543"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162"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09" w:type="dxa"/>
            <w:gridSpan w:val="2"/>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4959" w:type="dxa"/>
            <w:gridSpan w:val="4"/>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栏次</w:t>
            </w: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158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2</w:t>
            </w: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w:t>
            </w: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4</w:t>
            </w:r>
          </w:p>
        </w:tc>
        <w:tc>
          <w:tcPr>
            <w:tcW w:w="116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5</w:t>
            </w:r>
          </w:p>
        </w:tc>
        <w:tc>
          <w:tcPr>
            <w:tcW w:w="1909" w:type="dxa"/>
            <w:gridSpan w:val="2"/>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6</w:t>
            </w:r>
          </w:p>
        </w:tc>
      </w:tr>
      <w:tr>
        <w:tblPrEx>
          <w:tblCellMar>
            <w:top w:w="0" w:type="dxa"/>
            <w:left w:w="0" w:type="dxa"/>
            <w:bottom w:w="0" w:type="dxa"/>
            <w:right w:w="0" w:type="dxa"/>
          </w:tblCellMar>
        </w:tblPrEx>
        <w:trPr>
          <w:trHeight w:val="450" w:hRule="atLeast"/>
        </w:trPr>
        <w:tc>
          <w:tcPr>
            <w:tcW w:w="4959" w:type="dxa"/>
            <w:gridSpan w:val="4"/>
            <w:tcBorders>
              <w:top w:val="nil"/>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合计</w:t>
            </w:r>
          </w:p>
        </w:tc>
        <w:tc>
          <w:tcPr>
            <w:tcW w:w="139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b/>
                <w:i w:val="0"/>
                <w:color w:val="000000"/>
                <w:kern w:val="0"/>
                <w:sz w:val="22"/>
                <w:szCs w:val="22"/>
                <w:u w:val="none"/>
                <w:lang w:val="en-US" w:eastAsia="zh-CN" w:bidi="ar"/>
              </w:rPr>
              <w:t>818.36</w:t>
            </w:r>
          </w:p>
        </w:tc>
        <w:tc>
          <w:tcPr>
            <w:tcW w:w="158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b/>
                <w:i w:val="0"/>
                <w:color w:val="000000"/>
                <w:kern w:val="0"/>
                <w:sz w:val="22"/>
                <w:szCs w:val="22"/>
                <w:u w:val="none"/>
                <w:lang w:val="en-US" w:eastAsia="zh-CN" w:bidi="ar"/>
              </w:rPr>
              <w:t>726.34</w:t>
            </w:r>
          </w:p>
        </w:tc>
        <w:tc>
          <w:tcPr>
            <w:tcW w:w="143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b/>
                <w:i w:val="0"/>
                <w:color w:val="000000"/>
                <w:kern w:val="0"/>
                <w:sz w:val="22"/>
                <w:szCs w:val="22"/>
                <w:u w:val="none"/>
                <w:lang w:val="en-US" w:eastAsia="zh-CN" w:bidi="ar"/>
              </w:rPr>
              <w:t>92.02</w:t>
            </w:r>
          </w:p>
        </w:tc>
        <w:tc>
          <w:tcPr>
            <w:tcW w:w="15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1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9"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201</w:t>
            </w:r>
          </w:p>
        </w:tc>
        <w:tc>
          <w:tcPr>
            <w:tcW w:w="37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一般公共服务支出</w:t>
            </w:r>
          </w:p>
        </w:tc>
        <w:tc>
          <w:tcPr>
            <w:tcW w:w="139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665.02</w:t>
            </w:r>
          </w:p>
        </w:tc>
        <w:tc>
          <w:tcPr>
            <w:tcW w:w="158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573.01</w:t>
            </w:r>
          </w:p>
        </w:tc>
        <w:tc>
          <w:tcPr>
            <w:tcW w:w="143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92.02</w:t>
            </w:r>
          </w:p>
        </w:tc>
        <w:tc>
          <w:tcPr>
            <w:tcW w:w="15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1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9"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20126</w:t>
            </w:r>
          </w:p>
        </w:tc>
        <w:tc>
          <w:tcPr>
            <w:tcW w:w="37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档案事务</w:t>
            </w:r>
          </w:p>
        </w:tc>
        <w:tc>
          <w:tcPr>
            <w:tcW w:w="139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662.50</w:t>
            </w:r>
          </w:p>
        </w:tc>
        <w:tc>
          <w:tcPr>
            <w:tcW w:w="158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570.49</w:t>
            </w:r>
          </w:p>
        </w:tc>
        <w:tc>
          <w:tcPr>
            <w:tcW w:w="143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92.02</w:t>
            </w:r>
          </w:p>
        </w:tc>
        <w:tc>
          <w:tcPr>
            <w:tcW w:w="15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1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9"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2012601</w:t>
            </w:r>
          </w:p>
        </w:tc>
        <w:tc>
          <w:tcPr>
            <w:tcW w:w="37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139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570.49</w:t>
            </w:r>
          </w:p>
        </w:tc>
        <w:tc>
          <w:tcPr>
            <w:tcW w:w="158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570.49</w:t>
            </w:r>
          </w:p>
        </w:tc>
        <w:tc>
          <w:tcPr>
            <w:tcW w:w="143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5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1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9"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2012602</w:t>
            </w:r>
          </w:p>
        </w:tc>
        <w:tc>
          <w:tcPr>
            <w:tcW w:w="37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139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2.02</w:t>
            </w:r>
          </w:p>
        </w:tc>
        <w:tc>
          <w:tcPr>
            <w:tcW w:w="158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43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2.02</w:t>
            </w:r>
          </w:p>
        </w:tc>
        <w:tc>
          <w:tcPr>
            <w:tcW w:w="15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1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9"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2012604</w:t>
            </w:r>
          </w:p>
        </w:tc>
        <w:tc>
          <w:tcPr>
            <w:tcW w:w="37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档案馆</w:t>
            </w:r>
          </w:p>
        </w:tc>
        <w:tc>
          <w:tcPr>
            <w:tcW w:w="139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90.00</w:t>
            </w:r>
          </w:p>
        </w:tc>
        <w:tc>
          <w:tcPr>
            <w:tcW w:w="158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43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90.00</w:t>
            </w:r>
          </w:p>
        </w:tc>
        <w:tc>
          <w:tcPr>
            <w:tcW w:w="15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1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9"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000000"/>
                <w:sz w:val="22"/>
                <w:szCs w:val="22"/>
                <w:highlight w:val="none"/>
                <w:lang w:eastAsia="zh-CN"/>
              </w:rPr>
            </w:pPr>
            <w:r>
              <w:rPr>
                <w:rFonts w:hint="eastAsia" w:ascii="宋体" w:hAnsi="宋体" w:eastAsia="宋体" w:cs="宋体"/>
                <w:i w:val="0"/>
                <w:color w:val="000000"/>
                <w:kern w:val="0"/>
                <w:sz w:val="22"/>
                <w:szCs w:val="22"/>
                <w:u w:val="none"/>
                <w:lang w:val="en-US" w:eastAsia="zh-CN" w:bidi="ar"/>
              </w:rPr>
              <w:t>20129</w:t>
            </w:r>
          </w:p>
        </w:tc>
        <w:tc>
          <w:tcPr>
            <w:tcW w:w="377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群众团体事务</w:t>
            </w:r>
          </w:p>
        </w:tc>
        <w:tc>
          <w:tcPr>
            <w:tcW w:w="139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2.52</w:t>
            </w:r>
          </w:p>
        </w:tc>
        <w:tc>
          <w:tcPr>
            <w:tcW w:w="158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2.52</w:t>
            </w:r>
          </w:p>
        </w:tc>
        <w:tc>
          <w:tcPr>
            <w:tcW w:w="143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5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1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9"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2012906</w:t>
            </w:r>
          </w:p>
        </w:tc>
        <w:tc>
          <w:tcPr>
            <w:tcW w:w="3776"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工会事务</w:t>
            </w:r>
          </w:p>
        </w:tc>
        <w:tc>
          <w:tcPr>
            <w:tcW w:w="139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2.52</w:t>
            </w:r>
          </w:p>
        </w:tc>
        <w:tc>
          <w:tcPr>
            <w:tcW w:w="158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2.52</w:t>
            </w:r>
          </w:p>
        </w:tc>
        <w:tc>
          <w:tcPr>
            <w:tcW w:w="1438"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54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162"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9" w:type="dxa"/>
            <w:gridSpan w:val="2"/>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208</w:t>
            </w:r>
          </w:p>
        </w:tc>
        <w:tc>
          <w:tcPr>
            <w:tcW w:w="3776"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社会保障和就业支出</w:t>
            </w:r>
          </w:p>
        </w:tc>
        <w:tc>
          <w:tcPr>
            <w:tcW w:w="139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119.05</w:t>
            </w:r>
          </w:p>
        </w:tc>
        <w:tc>
          <w:tcPr>
            <w:tcW w:w="158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119.05</w:t>
            </w:r>
          </w:p>
        </w:tc>
        <w:tc>
          <w:tcPr>
            <w:tcW w:w="1438"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54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162"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9" w:type="dxa"/>
            <w:gridSpan w:val="2"/>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20805</w:t>
            </w:r>
          </w:p>
        </w:tc>
        <w:tc>
          <w:tcPr>
            <w:tcW w:w="3776"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行政事业单位养老支出</w:t>
            </w:r>
          </w:p>
        </w:tc>
        <w:tc>
          <w:tcPr>
            <w:tcW w:w="139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102.37</w:t>
            </w:r>
          </w:p>
        </w:tc>
        <w:tc>
          <w:tcPr>
            <w:tcW w:w="158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102.37</w:t>
            </w:r>
          </w:p>
        </w:tc>
        <w:tc>
          <w:tcPr>
            <w:tcW w:w="1438"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54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162"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9" w:type="dxa"/>
            <w:gridSpan w:val="2"/>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2080501</w:t>
            </w:r>
          </w:p>
        </w:tc>
        <w:tc>
          <w:tcPr>
            <w:tcW w:w="3776"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行政单位离退休</w:t>
            </w:r>
          </w:p>
        </w:tc>
        <w:tc>
          <w:tcPr>
            <w:tcW w:w="139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66.88</w:t>
            </w:r>
          </w:p>
        </w:tc>
        <w:tc>
          <w:tcPr>
            <w:tcW w:w="158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66.88</w:t>
            </w:r>
          </w:p>
        </w:tc>
        <w:tc>
          <w:tcPr>
            <w:tcW w:w="1438"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54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162"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9" w:type="dxa"/>
            <w:gridSpan w:val="2"/>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2080505</w:t>
            </w:r>
          </w:p>
        </w:tc>
        <w:tc>
          <w:tcPr>
            <w:tcW w:w="3776"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39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35.49</w:t>
            </w:r>
          </w:p>
        </w:tc>
        <w:tc>
          <w:tcPr>
            <w:tcW w:w="158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35.49</w:t>
            </w:r>
          </w:p>
        </w:tc>
        <w:tc>
          <w:tcPr>
            <w:tcW w:w="1438"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54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162"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9" w:type="dxa"/>
            <w:gridSpan w:val="2"/>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20808</w:t>
            </w:r>
          </w:p>
        </w:tc>
        <w:tc>
          <w:tcPr>
            <w:tcW w:w="3776"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抚恤</w:t>
            </w:r>
          </w:p>
        </w:tc>
        <w:tc>
          <w:tcPr>
            <w:tcW w:w="139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16.68</w:t>
            </w:r>
          </w:p>
        </w:tc>
        <w:tc>
          <w:tcPr>
            <w:tcW w:w="158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16.68</w:t>
            </w:r>
          </w:p>
        </w:tc>
        <w:tc>
          <w:tcPr>
            <w:tcW w:w="1438"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54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162"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9" w:type="dxa"/>
            <w:gridSpan w:val="2"/>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2080801</w:t>
            </w:r>
          </w:p>
        </w:tc>
        <w:tc>
          <w:tcPr>
            <w:tcW w:w="3776"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死亡抚恤</w:t>
            </w:r>
          </w:p>
        </w:tc>
        <w:tc>
          <w:tcPr>
            <w:tcW w:w="139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16.68</w:t>
            </w:r>
          </w:p>
        </w:tc>
        <w:tc>
          <w:tcPr>
            <w:tcW w:w="158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16.68</w:t>
            </w:r>
          </w:p>
        </w:tc>
        <w:tc>
          <w:tcPr>
            <w:tcW w:w="1438"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54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162"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9" w:type="dxa"/>
            <w:gridSpan w:val="2"/>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210</w:t>
            </w:r>
          </w:p>
        </w:tc>
        <w:tc>
          <w:tcPr>
            <w:tcW w:w="3776"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卫生健康支出</w:t>
            </w:r>
          </w:p>
        </w:tc>
        <w:tc>
          <w:tcPr>
            <w:tcW w:w="139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34.28</w:t>
            </w:r>
          </w:p>
        </w:tc>
        <w:tc>
          <w:tcPr>
            <w:tcW w:w="158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34.28</w:t>
            </w:r>
          </w:p>
        </w:tc>
        <w:tc>
          <w:tcPr>
            <w:tcW w:w="1438"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54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162"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9" w:type="dxa"/>
            <w:gridSpan w:val="2"/>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21011</w:t>
            </w:r>
          </w:p>
        </w:tc>
        <w:tc>
          <w:tcPr>
            <w:tcW w:w="3776"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行政事业单位医疗</w:t>
            </w:r>
          </w:p>
        </w:tc>
        <w:tc>
          <w:tcPr>
            <w:tcW w:w="139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34.28</w:t>
            </w:r>
          </w:p>
        </w:tc>
        <w:tc>
          <w:tcPr>
            <w:tcW w:w="158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34.28</w:t>
            </w:r>
          </w:p>
        </w:tc>
        <w:tc>
          <w:tcPr>
            <w:tcW w:w="1438"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54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162"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9" w:type="dxa"/>
            <w:gridSpan w:val="2"/>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2101101</w:t>
            </w:r>
          </w:p>
        </w:tc>
        <w:tc>
          <w:tcPr>
            <w:tcW w:w="3776"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行政单位医疗</w:t>
            </w:r>
          </w:p>
        </w:tc>
        <w:tc>
          <w:tcPr>
            <w:tcW w:w="139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17.53</w:t>
            </w:r>
          </w:p>
        </w:tc>
        <w:tc>
          <w:tcPr>
            <w:tcW w:w="158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17.53</w:t>
            </w:r>
          </w:p>
        </w:tc>
        <w:tc>
          <w:tcPr>
            <w:tcW w:w="1438"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54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162"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9" w:type="dxa"/>
            <w:gridSpan w:val="2"/>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2101103</w:t>
            </w:r>
          </w:p>
        </w:tc>
        <w:tc>
          <w:tcPr>
            <w:tcW w:w="3776"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公务员医疗补助</w:t>
            </w:r>
          </w:p>
        </w:tc>
        <w:tc>
          <w:tcPr>
            <w:tcW w:w="139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16.75</w:t>
            </w:r>
          </w:p>
        </w:tc>
        <w:tc>
          <w:tcPr>
            <w:tcW w:w="158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16.75</w:t>
            </w:r>
          </w:p>
        </w:tc>
        <w:tc>
          <w:tcPr>
            <w:tcW w:w="1438"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54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162"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909" w:type="dxa"/>
            <w:gridSpan w:val="2"/>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630" w:hRule="atLeast"/>
        </w:trPr>
        <w:tc>
          <w:tcPr>
            <w:tcW w:w="13988" w:type="dxa"/>
            <w:gridSpan w:val="15"/>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注：本表反映部门本年度各项支出情况。本表金额转换为万元时，因四舍五入可能存在尾差。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701" w:right="1440" w:bottom="1701" w:left="144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3052"/>
        <w:gridCol w:w="707"/>
        <w:gridCol w:w="1629"/>
        <w:gridCol w:w="3132"/>
        <w:gridCol w:w="993"/>
        <w:gridCol w:w="996"/>
        <w:gridCol w:w="1308"/>
        <w:gridCol w:w="155"/>
        <w:gridCol w:w="943"/>
        <w:gridCol w:w="1058"/>
      </w:tblGrid>
      <w:tr>
        <w:tblPrEx>
          <w:tblCellMar>
            <w:top w:w="0" w:type="dxa"/>
            <w:left w:w="0" w:type="dxa"/>
            <w:bottom w:w="0" w:type="dxa"/>
            <w:right w:w="0" w:type="dxa"/>
          </w:tblCellMar>
        </w:tblPrEx>
        <w:trPr>
          <w:trHeight w:val="360" w:hRule="atLeast"/>
        </w:trPr>
        <w:tc>
          <w:tcPr>
            <w:tcW w:w="12915" w:type="dxa"/>
            <w:gridSpan w:val="9"/>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0"/>
                <w:szCs w:val="30"/>
                <w:highlight w:val="none"/>
                <w:lang w:bidi="ar"/>
              </w:rPr>
              <w:t>财政拨款收入支出决算总表</w:t>
            </w:r>
          </w:p>
        </w:tc>
        <w:tc>
          <w:tcPr>
            <w:tcW w:w="1058" w:type="dxa"/>
            <w:tcBorders>
              <w:top w:val="nil"/>
              <w:left w:val="nil"/>
              <w:bottom w:val="nil"/>
              <w:right w:val="nil"/>
            </w:tcBorders>
            <w:noWrap w:val="0"/>
            <w:vAlign w:val="top"/>
          </w:tcPr>
          <w:p>
            <w:pPr>
              <w:widowControl/>
              <w:jc w:val="center"/>
              <w:textAlignment w:val="center"/>
              <w:rPr>
                <w:rFonts w:hint="eastAsia" w:ascii="华文中宋" w:hAnsi="华文中宋" w:eastAsia="华文中宋" w:cs="华文中宋"/>
                <w:color w:val="000000"/>
                <w:kern w:val="0"/>
                <w:sz w:val="32"/>
                <w:szCs w:val="32"/>
                <w:highlight w:val="none"/>
                <w:lang w:bidi="ar"/>
              </w:rPr>
            </w:pPr>
          </w:p>
        </w:tc>
      </w:tr>
      <w:tr>
        <w:tblPrEx>
          <w:tblCellMar>
            <w:top w:w="0" w:type="dxa"/>
            <w:left w:w="0" w:type="dxa"/>
            <w:bottom w:w="0" w:type="dxa"/>
            <w:right w:w="0" w:type="dxa"/>
          </w:tblCellMar>
        </w:tblPrEx>
        <w:trPr>
          <w:trHeight w:val="199" w:hRule="atLeast"/>
        </w:trPr>
        <w:tc>
          <w:tcPr>
            <w:tcW w:w="3052"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707"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629"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3132"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993"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996"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463" w:type="dxa"/>
            <w:gridSpan w:val="2"/>
            <w:tcBorders>
              <w:top w:val="nil"/>
              <w:left w:val="nil"/>
              <w:bottom w:val="nil"/>
              <w:right w:val="nil"/>
            </w:tcBorders>
            <w:shd w:val="clear" w:color="auto" w:fill="FFFFFF"/>
            <w:noWrap/>
            <w:tcMar>
              <w:top w:w="15" w:type="dxa"/>
              <w:left w:w="15" w:type="dxa"/>
              <w:right w:w="15" w:type="dxa"/>
            </w:tcMar>
            <w:vAlign w:val="center"/>
          </w:tcPr>
          <w:p>
            <w:pPr>
              <w:wordWrap w:val="0"/>
              <w:jc w:val="right"/>
              <w:rPr>
                <w:rFonts w:hint="eastAsia" w:ascii="宋体" w:hAnsi="宋体" w:cs="宋体"/>
                <w:color w:val="000000"/>
                <w:sz w:val="18"/>
                <w:szCs w:val="18"/>
                <w:highlight w:val="none"/>
              </w:rPr>
            </w:pPr>
            <w:r>
              <w:rPr>
                <w:rFonts w:hint="eastAsia" w:ascii="宋体" w:hAnsi="宋体" w:cs="宋体"/>
                <w:color w:val="000000"/>
                <w:sz w:val="18"/>
                <w:szCs w:val="18"/>
                <w:highlight w:val="none"/>
              </w:rPr>
              <w:t xml:space="preserve"> </w:t>
            </w:r>
            <w:r>
              <w:rPr>
                <w:rFonts w:ascii="宋体" w:hAnsi="宋体" w:cs="宋体"/>
                <w:color w:val="000000"/>
                <w:sz w:val="18"/>
                <w:szCs w:val="18"/>
                <w:highlight w:val="none"/>
              </w:rPr>
              <w:t xml:space="preserve">       </w:t>
            </w:r>
          </w:p>
        </w:tc>
        <w:tc>
          <w:tcPr>
            <w:tcW w:w="943"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kern w:val="0"/>
                <w:sz w:val="18"/>
                <w:szCs w:val="18"/>
                <w:highlight w:val="none"/>
                <w:lang w:bidi="ar"/>
              </w:rPr>
            </w:pPr>
          </w:p>
        </w:tc>
        <w:tc>
          <w:tcPr>
            <w:tcW w:w="1058" w:type="dxa"/>
            <w:tcBorders>
              <w:top w:val="nil"/>
              <w:left w:val="nil"/>
              <w:bottom w:val="nil"/>
              <w:right w:val="nil"/>
            </w:tcBorders>
            <w:shd w:val="clear" w:color="auto" w:fill="FFFFFF"/>
            <w:noWrap w:val="0"/>
            <w:vAlign w:val="center"/>
          </w:tcPr>
          <w:p>
            <w:pPr>
              <w:widowControl/>
              <w:jc w:val="right"/>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公开04表</w:t>
            </w:r>
          </w:p>
        </w:tc>
      </w:tr>
      <w:tr>
        <w:tblPrEx>
          <w:tblCellMar>
            <w:top w:w="0" w:type="dxa"/>
            <w:left w:w="0" w:type="dxa"/>
            <w:bottom w:w="0" w:type="dxa"/>
            <w:right w:w="0" w:type="dxa"/>
          </w:tblCellMar>
        </w:tblPrEx>
        <w:trPr>
          <w:trHeight w:val="300" w:hRule="atLeast"/>
        </w:trPr>
        <w:tc>
          <w:tcPr>
            <w:tcW w:w="3052" w:type="dxa"/>
            <w:tcBorders>
              <w:top w:val="nil"/>
              <w:left w:val="nil"/>
              <w:bottom w:val="nil"/>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部门：</w:t>
            </w:r>
            <w:r>
              <w:rPr>
                <w:rFonts w:hint="eastAsia" w:ascii="宋体" w:hAnsi="宋体" w:cs="宋体"/>
                <w:color w:val="000000"/>
                <w:kern w:val="0"/>
                <w:sz w:val="18"/>
                <w:szCs w:val="18"/>
                <w:highlight w:val="none"/>
                <w:lang w:eastAsia="zh-CN" w:bidi="ar"/>
              </w:rPr>
              <w:t>许昌市档案馆</w:t>
            </w:r>
          </w:p>
        </w:tc>
        <w:tc>
          <w:tcPr>
            <w:tcW w:w="707"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629"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3132"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993"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996"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46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943"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kern w:val="0"/>
                <w:sz w:val="18"/>
                <w:szCs w:val="18"/>
                <w:highlight w:val="none"/>
                <w:lang w:bidi="ar"/>
              </w:rPr>
            </w:pPr>
          </w:p>
        </w:tc>
        <w:tc>
          <w:tcPr>
            <w:tcW w:w="1058" w:type="dxa"/>
            <w:tcBorders>
              <w:top w:val="nil"/>
              <w:left w:val="nil"/>
              <w:bottom w:val="nil"/>
              <w:right w:val="nil"/>
            </w:tcBorders>
            <w:shd w:val="clear" w:color="auto" w:fill="FFFFFF"/>
            <w:noWrap w:val="0"/>
            <w:vAlign w:val="center"/>
          </w:tcPr>
          <w:p>
            <w:pPr>
              <w:widowControl/>
              <w:jc w:val="right"/>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单位：万元</w:t>
            </w:r>
          </w:p>
        </w:tc>
      </w:tr>
      <w:tr>
        <w:tblPrEx>
          <w:tblCellMar>
            <w:top w:w="0" w:type="dxa"/>
            <w:left w:w="0" w:type="dxa"/>
            <w:bottom w:w="0" w:type="dxa"/>
            <w:right w:w="0" w:type="dxa"/>
          </w:tblCellMar>
        </w:tblPrEx>
        <w:trPr>
          <w:trHeight w:val="402" w:hRule="atLeast"/>
        </w:trPr>
        <w:tc>
          <w:tcPr>
            <w:tcW w:w="5388" w:type="dxa"/>
            <w:gridSpan w:val="3"/>
            <w:tcBorders>
              <w:top w:val="single" w:color="000000" w:sz="8"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color w:val="000000"/>
                <w:kern w:val="0"/>
                <w:sz w:val="22"/>
                <w:szCs w:val="22"/>
                <w:highlight w:val="none"/>
                <w:lang w:bidi="ar"/>
              </w:rPr>
              <w:t>收入</w:t>
            </w:r>
          </w:p>
        </w:tc>
        <w:tc>
          <w:tcPr>
            <w:tcW w:w="8585" w:type="dxa"/>
            <w:gridSpan w:val="7"/>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kern w:val="0"/>
                <w:sz w:val="22"/>
                <w:szCs w:val="22"/>
                <w:highlight w:val="none"/>
                <w:lang w:bidi="ar"/>
              </w:rPr>
            </w:pPr>
            <w:r>
              <w:rPr>
                <w:rFonts w:hint="eastAsia" w:asciiTheme="minorEastAsia" w:hAnsiTheme="minorEastAsia" w:eastAsiaTheme="minorEastAsia" w:cstheme="minorEastAsia"/>
                <w:color w:val="000000"/>
                <w:kern w:val="0"/>
                <w:sz w:val="22"/>
                <w:szCs w:val="22"/>
                <w:highlight w:val="none"/>
                <w:lang w:bidi="ar"/>
              </w:rPr>
              <w:t>支出</w:t>
            </w:r>
          </w:p>
        </w:tc>
      </w:tr>
      <w:tr>
        <w:tblPrEx>
          <w:tblCellMar>
            <w:top w:w="0" w:type="dxa"/>
            <w:left w:w="0" w:type="dxa"/>
            <w:bottom w:w="0" w:type="dxa"/>
            <w:right w:w="0" w:type="dxa"/>
          </w:tblCellMar>
        </w:tblPrEx>
        <w:trPr>
          <w:trHeight w:val="630" w:hRule="atLeast"/>
        </w:trPr>
        <w:tc>
          <w:tcPr>
            <w:tcW w:w="3052"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color w:val="000000"/>
                <w:kern w:val="0"/>
                <w:sz w:val="22"/>
                <w:szCs w:val="22"/>
                <w:highlight w:val="none"/>
                <w:lang w:bidi="ar"/>
              </w:rPr>
              <w:t>项    目</w:t>
            </w:r>
          </w:p>
        </w:tc>
        <w:tc>
          <w:tcPr>
            <w:tcW w:w="70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color w:val="000000"/>
                <w:kern w:val="0"/>
                <w:sz w:val="22"/>
                <w:szCs w:val="22"/>
                <w:highlight w:val="none"/>
                <w:lang w:bidi="ar"/>
              </w:rPr>
              <w:t>行次</w:t>
            </w:r>
          </w:p>
        </w:tc>
        <w:tc>
          <w:tcPr>
            <w:tcW w:w="16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color w:val="000000"/>
                <w:kern w:val="0"/>
                <w:sz w:val="22"/>
                <w:szCs w:val="22"/>
                <w:highlight w:val="none"/>
                <w:lang w:bidi="ar"/>
              </w:rPr>
              <w:t>金额</w:t>
            </w:r>
          </w:p>
        </w:tc>
        <w:tc>
          <w:tcPr>
            <w:tcW w:w="313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color w:val="000000"/>
                <w:kern w:val="0"/>
                <w:sz w:val="22"/>
                <w:szCs w:val="22"/>
                <w:highlight w:val="none"/>
                <w:lang w:bidi="ar"/>
              </w:rPr>
              <w:t>项    目</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color w:val="000000"/>
                <w:kern w:val="0"/>
                <w:sz w:val="22"/>
                <w:szCs w:val="22"/>
                <w:highlight w:val="none"/>
                <w:lang w:bidi="ar"/>
              </w:rPr>
              <w:t>行次</w:t>
            </w:r>
          </w:p>
        </w:tc>
        <w:tc>
          <w:tcPr>
            <w:tcW w:w="9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color w:val="000000"/>
                <w:kern w:val="0"/>
                <w:sz w:val="22"/>
                <w:szCs w:val="22"/>
                <w:highlight w:val="none"/>
                <w:lang w:bidi="ar"/>
              </w:rPr>
              <w:t>合计</w:t>
            </w:r>
          </w:p>
        </w:tc>
        <w:tc>
          <w:tcPr>
            <w:tcW w:w="13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color w:val="000000"/>
                <w:kern w:val="0"/>
                <w:sz w:val="22"/>
                <w:szCs w:val="22"/>
                <w:highlight w:val="none"/>
                <w:lang w:bidi="ar"/>
              </w:rPr>
              <w:t>一般公共预算财政拨款</w:t>
            </w:r>
          </w:p>
        </w:tc>
        <w:tc>
          <w:tcPr>
            <w:tcW w:w="1098"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color w:val="000000"/>
                <w:kern w:val="0"/>
                <w:sz w:val="22"/>
                <w:szCs w:val="22"/>
                <w:highlight w:val="none"/>
                <w:lang w:bidi="ar"/>
              </w:rPr>
              <w:t>政府性基金预算财政拨款</w:t>
            </w: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widowControl/>
              <w:jc w:val="center"/>
              <w:textAlignment w:val="center"/>
              <w:rPr>
                <w:rFonts w:hint="eastAsia" w:asciiTheme="minorEastAsia" w:hAnsiTheme="minorEastAsia" w:eastAsiaTheme="minorEastAsia" w:cstheme="minorEastAsia"/>
                <w:color w:val="000000"/>
                <w:kern w:val="0"/>
                <w:sz w:val="22"/>
                <w:szCs w:val="22"/>
                <w:highlight w:val="none"/>
                <w:lang w:bidi="ar"/>
              </w:rPr>
            </w:pPr>
            <w:r>
              <w:rPr>
                <w:rFonts w:hint="eastAsia" w:asciiTheme="minorEastAsia" w:hAnsiTheme="minorEastAsia" w:eastAsiaTheme="minorEastAsia" w:cstheme="minorEastAsia"/>
                <w:color w:val="000000"/>
                <w:sz w:val="22"/>
                <w:szCs w:val="22"/>
                <w:highlight w:val="none"/>
              </w:rPr>
              <w:t>国有资本经营预算财政拨款</w:t>
            </w:r>
          </w:p>
        </w:tc>
      </w:tr>
      <w:tr>
        <w:tblPrEx>
          <w:tblCellMar>
            <w:top w:w="0" w:type="dxa"/>
            <w:left w:w="0" w:type="dxa"/>
            <w:bottom w:w="0" w:type="dxa"/>
            <w:right w:w="0" w:type="dxa"/>
          </w:tblCellMar>
        </w:tblPrEx>
        <w:trPr>
          <w:trHeight w:val="402" w:hRule="atLeast"/>
        </w:trPr>
        <w:tc>
          <w:tcPr>
            <w:tcW w:w="3052"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color w:val="000000"/>
                <w:kern w:val="0"/>
                <w:sz w:val="22"/>
                <w:szCs w:val="22"/>
                <w:highlight w:val="none"/>
                <w:lang w:bidi="ar"/>
              </w:rPr>
              <w:t>栏    次</w:t>
            </w:r>
          </w:p>
        </w:tc>
        <w:tc>
          <w:tcPr>
            <w:tcW w:w="70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Theme="minorEastAsia" w:hAnsiTheme="minorEastAsia" w:eastAsiaTheme="minorEastAsia" w:cstheme="minorEastAsia"/>
                <w:color w:val="000000"/>
                <w:sz w:val="22"/>
                <w:szCs w:val="22"/>
                <w:highlight w:val="none"/>
              </w:rPr>
            </w:pPr>
          </w:p>
        </w:tc>
        <w:tc>
          <w:tcPr>
            <w:tcW w:w="16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color w:val="000000"/>
                <w:kern w:val="0"/>
                <w:sz w:val="22"/>
                <w:szCs w:val="22"/>
                <w:highlight w:val="none"/>
                <w:lang w:bidi="ar"/>
              </w:rPr>
              <w:t>1</w:t>
            </w:r>
          </w:p>
        </w:tc>
        <w:tc>
          <w:tcPr>
            <w:tcW w:w="313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color w:val="000000"/>
                <w:kern w:val="0"/>
                <w:sz w:val="22"/>
                <w:szCs w:val="22"/>
                <w:highlight w:val="none"/>
                <w:lang w:bidi="ar"/>
              </w:rPr>
              <w:t>栏    次</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Theme="minorEastAsia" w:hAnsiTheme="minorEastAsia" w:eastAsiaTheme="minorEastAsia" w:cstheme="minorEastAsia"/>
                <w:color w:val="000000"/>
                <w:sz w:val="22"/>
                <w:szCs w:val="22"/>
                <w:highlight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color w:val="000000"/>
                <w:kern w:val="0"/>
                <w:sz w:val="22"/>
                <w:szCs w:val="22"/>
                <w:highlight w:val="none"/>
                <w:lang w:bidi="ar"/>
              </w:rPr>
              <w:t>2</w:t>
            </w:r>
          </w:p>
        </w:tc>
        <w:tc>
          <w:tcPr>
            <w:tcW w:w="13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color w:val="000000"/>
                <w:kern w:val="0"/>
                <w:sz w:val="22"/>
                <w:szCs w:val="22"/>
                <w:highlight w:val="none"/>
                <w:lang w:bidi="ar"/>
              </w:rPr>
              <w:t>3</w:t>
            </w:r>
          </w:p>
        </w:tc>
        <w:tc>
          <w:tcPr>
            <w:tcW w:w="1098" w:type="dxa"/>
            <w:gridSpan w:val="2"/>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color w:val="000000"/>
                <w:kern w:val="0"/>
                <w:sz w:val="22"/>
                <w:szCs w:val="22"/>
                <w:highlight w:val="none"/>
                <w:lang w:bidi="ar"/>
              </w:rPr>
              <w:t>4</w:t>
            </w:r>
          </w:p>
        </w:tc>
        <w:tc>
          <w:tcPr>
            <w:tcW w:w="1058" w:type="dxa"/>
            <w:tcBorders>
              <w:top w:val="single" w:color="000000" w:sz="4" w:space="0"/>
              <w:left w:val="single" w:color="000000" w:sz="4" w:space="0"/>
              <w:bottom w:val="single" w:color="000000" w:sz="4" w:space="0"/>
              <w:right w:val="single" w:color="000000" w:sz="8" w:space="0"/>
            </w:tcBorders>
            <w:shd w:val="clear" w:color="auto" w:fill="FFFFFF"/>
            <w:noWrap w:val="0"/>
            <w:vAlign w:val="top"/>
          </w:tcPr>
          <w:p>
            <w:pPr>
              <w:widowControl/>
              <w:jc w:val="center"/>
              <w:textAlignment w:val="center"/>
              <w:rPr>
                <w:rFonts w:hint="eastAsia" w:asciiTheme="minorEastAsia" w:hAnsiTheme="minorEastAsia" w:eastAsiaTheme="minorEastAsia" w:cstheme="minorEastAsia"/>
                <w:color w:val="000000"/>
                <w:kern w:val="0"/>
                <w:sz w:val="22"/>
                <w:szCs w:val="22"/>
                <w:highlight w:val="none"/>
                <w:lang w:bidi="ar"/>
              </w:rPr>
            </w:pPr>
            <w:r>
              <w:rPr>
                <w:rFonts w:hint="eastAsia" w:asciiTheme="minorEastAsia" w:hAnsiTheme="minorEastAsia" w:eastAsiaTheme="minorEastAsia" w:cstheme="minorEastAsia"/>
                <w:color w:val="000000"/>
                <w:kern w:val="0"/>
                <w:sz w:val="22"/>
                <w:szCs w:val="22"/>
                <w:highlight w:val="none"/>
                <w:lang w:bidi="ar"/>
              </w:rPr>
              <w:t>5</w:t>
            </w:r>
          </w:p>
        </w:tc>
      </w:tr>
      <w:tr>
        <w:tblPrEx>
          <w:tblCellMar>
            <w:top w:w="0" w:type="dxa"/>
            <w:left w:w="0" w:type="dxa"/>
            <w:bottom w:w="0" w:type="dxa"/>
            <w:right w:w="0" w:type="dxa"/>
          </w:tblCellMar>
        </w:tblPrEx>
        <w:trPr>
          <w:trHeight w:val="402" w:hRule="atLeast"/>
        </w:trPr>
        <w:tc>
          <w:tcPr>
            <w:tcW w:w="3052"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一、一般公共预算财政拨款</w:t>
            </w:r>
          </w:p>
        </w:tc>
        <w:tc>
          <w:tcPr>
            <w:tcW w:w="70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1</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728.24</w:t>
            </w:r>
          </w:p>
        </w:tc>
        <w:tc>
          <w:tcPr>
            <w:tcW w:w="313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一、一般公共服务支出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33</w:t>
            </w:r>
          </w:p>
        </w:tc>
        <w:tc>
          <w:tcPr>
            <w:tcW w:w="996"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665.02</w:t>
            </w:r>
          </w:p>
        </w:tc>
        <w:tc>
          <w:tcPr>
            <w:tcW w:w="1308"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665.02</w:t>
            </w:r>
          </w:p>
        </w:tc>
        <w:tc>
          <w:tcPr>
            <w:tcW w:w="1098"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Theme="minorEastAsia" w:hAnsiTheme="minorEastAsia" w:eastAsiaTheme="minorEastAsia" w:cstheme="minorEastAsia"/>
                <w:color w:val="000000"/>
                <w:sz w:val="22"/>
                <w:szCs w:val="22"/>
                <w:highlight w:val="none"/>
              </w:rPr>
            </w:pPr>
          </w:p>
        </w:tc>
      </w:tr>
      <w:tr>
        <w:tblPrEx>
          <w:tblCellMar>
            <w:top w:w="0" w:type="dxa"/>
            <w:left w:w="0" w:type="dxa"/>
            <w:bottom w:w="0" w:type="dxa"/>
            <w:right w:w="0" w:type="dxa"/>
          </w:tblCellMar>
        </w:tblPrEx>
        <w:trPr>
          <w:trHeight w:val="402" w:hRule="atLeast"/>
        </w:trPr>
        <w:tc>
          <w:tcPr>
            <w:tcW w:w="3052"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二、政府性基金预算财政拨款</w:t>
            </w:r>
          </w:p>
        </w:tc>
        <w:tc>
          <w:tcPr>
            <w:tcW w:w="70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2</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313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二、外交支出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34</w:t>
            </w:r>
          </w:p>
        </w:tc>
        <w:tc>
          <w:tcPr>
            <w:tcW w:w="996"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1308"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1098"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Theme="minorEastAsia" w:hAnsiTheme="minorEastAsia" w:eastAsiaTheme="minorEastAsia" w:cstheme="minorEastAsia"/>
                <w:color w:val="000000"/>
                <w:sz w:val="22"/>
                <w:szCs w:val="22"/>
                <w:highlight w:val="none"/>
              </w:rPr>
            </w:pPr>
          </w:p>
        </w:tc>
      </w:tr>
      <w:tr>
        <w:tblPrEx>
          <w:tblCellMar>
            <w:top w:w="0" w:type="dxa"/>
            <w:left w:w="0" w:type="dxa"/>
            <w:bottom w:w="0" w:type="dxa"/>
            <w:right w:w="0" w:type="dxa"/>
          </w:tblCellMar>
        </w:tblPrEx>
        <w:trPr>
          <w:trHeight w:val="402" w:hRule="atLeast"/>
        </w:trPr>
        <w:tc>
          <w:tcPr>
            <w:tcW w:w="3052"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三、国有资本经营财政拨款</w:t>
            </w:r>
          </w:p>
        </w:tc>
        <w:tc>
          <w:tcPr>
            <w:tcW w:w="70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3</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313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三、国防支出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35</w:t>
            </w:r>
          </w:p>
        </w:tc>
        <w:tc>
          <w:tcPr>
            <w:tcW w:w="996"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1308"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1098"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Theme="minorEastAsia" w:hAnsiTheme="minorEastAsia" w:eastAsiaTheme="minorEastAsia" w:cstheme="minorEastAsia"/>
                <w:color w:val="000000"/>
                <w:sz w:val="22"/>
                <w:szCs w:val="22"/>
                <w:highlight w:val="none"/>
              </w:rPr>
            </w:pPr>
          </w:p>
        </w:tc>
      </w:tr>
      <w:tr>
        <w:tblPrEx>
          <w:tblCellMar>
            <w:top w:w="0" w:type="dxa"/>
            <w:left w:w="0" w:type="dxa"/>
            <w:bottom w:w="0" w:type="dxa"/>
            <w:right w:w="0" w:type="dxa"/>
          </w:tblCellMar>
        </w:tblPrEx>
        <w:trPr>
          <w:trHeight w:val="402" w:hRule="atLeast"/>
        </w:trPr>
        <w:tc>
          <w:tcPr>
            <w:tcW w:w="3052"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Theme="minorEastAsia" w:hAnsiTheme="minorEastAsia" w:eastAsiaTheme="minorEastAsia" w:cstheme="minorEastAsia"/>
                <w:color w:val="000000"/>
                <w:sz w:val="22"/>
                <w:szCs w:val="22"/>
                <w:highlight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4</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313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四、公共安全支出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36</w:t>
            </w:r>
          </w:p>
        </w:tc>
        <w:tc>
          <w:tcPr>
            <w:tcW w:w="996"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1308"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1098"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Theme="minorEastAsia" w:hAnsiTheme="minorEastAsia" w:eastAsiaTheme="minorEastAsia" w:cstheme="minorEastAsia"/>
                <w:color w:val="000000"/>
                <w:sz w:val="22"/>
                <w:szCs w:val="22"/>
                <w:highlight w:val="none"/>
              </w:rPr>
            </w:pPr>
          </w:p>
        </w:tc>
      </w:tr>
      <w:tr>
        <w:tblPrEx>
          <w:tblCellMar>
            <w:top w:w="0" w:type="dxa"/>
            <w:left w:w="0" w:type="dxa"/>
            <w:bottom w:w="0" w:type="dxa"/>
            <w:right w:w="0" w:type="dxa"/>
          </w:tblCellMar>
        </w:tblPrEx>
        <w:trPr>
          <w:trHeight w:val="402" w:hRule="atLeast"/>
        </w:trPr>
        <w:tc>
          <w:tcPr>
            <w:tcW w:w="3052"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Theme="minorEastAsia" w:hAnsiTheme="minorEastAsia" w:eastAsiaTheme="minorEastAsia" w:cstheme="minorEastAsia"/>
                <w:color w:val="000000"/>
                <w:sz w:val="22"/>
                <w:szCs w:val="22"/>
                <w:highlight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5</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313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五、教育支出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37</w:t>
            </w:r>
          </w:p>
        </w:tc>
        <w:tc>
          <w:tcPr>
            <w:tcW w:w="996"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1308"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1098"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Theme="minorEastAsia" w:hAnsiTheme="minorEastAsia" w:eastAsiaTheme="minorEastAsia" w:cstheme="minorEastAsia"/>
                <w:color w:val="000000"/>
                <w:sz w:val="22"/>
                <w:szCs w:val="22"/>
                <w:highlight w:val="none"/>
              </w:rPr>
            </w:pPr>
          </w:p>
        </w:tc>
      </w:tr>
      <w:tr>
        <w:tblPrEx>
          <w:tblCellMar>
            <w:top w:w="0" w:type="dxa"/>
            <w:left w:w="0" w:type="dxa"/>
            <w:bottom w:w="0" w:type="dxa"/>
            <w:right w:w="0" w:type="dxa"/>
          </w:tblCellMar>
        </w:tblPrEx>
        <w:trPr>
          <w:trHeight w:val="402" w:hRule="atLeast"/>
        </w:trPr>
        <w:tc>
          <w:tcPr>
            <w:tcW w:w="3052"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Theme="minorEastAsia" w:hAnsiTheme="minorEastAsia" w:eastAsiaTheme="minorEastAsia" w:cstheme="minorEastAsia"/>
                <w:color w:val="000000"/>
                <w:sz w:val="22"/>
                <w:szCs w:val="22"/>
                <w:highlight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6</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313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六、科学技术支出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38</w:t>
            </w:r>
          </w:p>
        </w:tc>
        <w:tc>
          <w:tcPr>
            <w:tcW w:w="996"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1308"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1098"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Theme="minorEastAsia" w:hAnsiTheme="minorEastAsia" w:eastAsiaTheme="minorEastAsia" w:cstheme="minorEastAsia"/>
                <w:color w:val="000000"/>
                <w:sz w:val="22"/>
                <w:szCs w:val="22"/>
                <w:highlight w:val="none"/>
              </w:rPr>
            </w:pPr>
          </w:p>
        </w:tc>
      </w:tr>
      <w:tr>
        <w:tblPrEx>
          <w:tblCellMar>
            <w:top w:w="0" w:type="dxa"/>
            <w:left w:w="0" w:type="dxa"/>
            <w:bottom w:w="0" w:type="dxa"/>
            <w:right w:w="0" w:type="dxa"/>
          </w:tblCellMar>
        </w:tblPrEx>
        <w:trPr>
          <w:trHeight w:val="402" w:hRule="atLeast"/>
        </w:trPr>
        <w:tc>
          <w:tcPr>
            <w:tcW w:w="3052"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Theme="minorEastAsia" w:hAnsiTheme="minorEastAsia" w:eastAsiaTheme="minorEastAsia" w:cstheme="minorEastAsia"/>
                <w:color w:val="000000"/>
                <w:sz w:val="22"/>
                <w:szCs w:val="22"/>
                <w:highlight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7</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31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七、文化旅游体育与传媒支出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39</w:t>
            </w:r>
          </w:p>
        </w:tc>
        <w:tc>
          <w:tcPr>
            <w:tcW w:w="996"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1308"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1098"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Theme="minorEastAsia" w:hAnsiTheme="minorEastAsia" w:eastAsiaTheme="minorEastAsia" w:cstheme="minorEastAsia"/>
                <w:color w:val="000000"/>
                <w:sz w:val="22"/>
                <w:szCs w:val="22"/>
                <w:highlight w:val="none"/>
              </w:rPr>
            </w:pPr>
          </w:p>
        </w:tc>
      </w:tr>
      <w:tr>
        <w:tblPrEx>
          <w:tblCellMar>
            <w:top w:w="0" w:type="dxa"/>
            <w:left w:w="0" w:type="dxa"/>
            <w:bottom w:w="0" w:type="dxa"/>
            <w:right w:w="0" w:type="dxa"/>
          </w:tblCellMar>
        </w:tblPrEx>
        <w:trPr>
          <w:trHeight w:val="402" w:hRule="atLeast"/>
        </w:trPr>
        <w:tc>
          <w:tcPr>
            <w:tcW w:w="3052"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Theme="minorEastAsia" w:hAnsiTheme="minorEastAsia" w:eastAsiaTheme="minorEastAsia" w:cstheme="minorEastAsia"/>
                <w:color w:val="000000"/>
                <w:sz w:val="22"/>
                <w:szCs w:val="22"/>
                <w:highlight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8</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3132"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八、社会保障和就业支出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40</w:t>
            </w:r>
          </w:p>
        </w:tc>
        <w:tc>
          <w:tcPr>
            <w:tcW w:w="996"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119.05</w:t>
            </w:r>
          </w:p>
        </w:tc>
        <w:tc>
          <w:tcPr>
            <w:tcW w:w="13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119.05</w:t>
            </w:r>
          </w:p>
        </w:tc>
        <w:tc>
          <w:tcPr>
            <w:tcW w:w="1098"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 w:val="22"/>
                <w:szCs w:val="22"/>
                <w:highlight w:val="none"/>
              </w:rPr>
            </w:pPr>
          </w:p>
        </w:tc>
        <w:tc>
          <w:tcPr>
            <w:tcW w:w="1058" w:type="dxa"/>
            <w:tcBorders>
              <w:top w:val="single" w:color="000000" w:sz="4" w:space="0"/>
              <w:left w:val="nil"/>
              <w:bottom w:val="single" w:color="000000" w:sz="4" w:space="0"/>
              <w:right w:val="single" w:color="000000" w:sz="8" w:space="0"/>
            </w:tcBorders>
            <w:noWrap w:val="0"/>
            <w:vAlign w:val="top"/>
          </w:tcPr>
          <w:p>
            <w:pPr>
              <w:jc w:val="center"/>
              <w:rPr>
                <w:rFonts w:hint="eastAsia" w:asciiTheme="minorEastAsia" w:hAnsiTheme="minorEastAsia" w:eastAsiaTheme="minorEastAsia" w:cstheme="minorEastAsia"/>
                <w:color w:val="000000"/>
                <w:sz w:val="22"/>
                <w:szCs w:val="22"/>
                <w:highlight w:val="none"/>
              </w:rPr>
            </w:pPr>
          </w:p>
        </w:tc>
      </w:tr>
      <w:tr>
        <w:tblPrEx>
          <w:tblCellMar>
            <w:top w:w="0" w:type="dxa"/>
            <w:left w:w="0" w:type="dxa"/>
            <w:bottom w:w="0" w:type="dxa"/>
            <w:right w:w="0" w:type="dxa"/>
          </w:tblCellMar>
        </w:tblPrEx>
        <w:trPr>
          <w:trHeight w:val="402" w:hRule="atLeast"/>
        </w:trPr>
        <w:tc>
          <w:tcPr>
            <w:tcW w:w="3052"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Theme="minorEastAsia" w:hAnsiTheme="minorEastAsia" w:eastAsiaTheme="minorEastAsia" w:cstheme="minorEastAsia"/>
                <w:color w:val="000000"/>
                <w:sz w:val="22"/>
                <w:szCs w:val="22"/>
                <w:highlight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2"/>
                <w:szCs w:val="22"/>
                <w:highlight w:val="none"/>
                <w:lang w:bidi="ar"/>
              </w:rPr>
            </w:pPr>
            <w:r>
              <w:rPr>
                <w:rFonts w:hint="eastAsia" w:asciiTheme="minorEastAsia" w:hAnsiTheme="minorEastAsia" w:eastAsiaTheme="minorEastAsia" w:cstheme="minorEastAsia"/>
                <w:i w:val="0"/>
                <w:color w:val="000000"/>
                <w:kern w:val="0"/>
                <w:sz w:val="22"/>
                <w:szCs w:val="22"/>
                <w:u w:val="none"/>
                <w:lang w:val="en-US" w:eastAsia="zh-CN" w:bidi="ar"/>
              </w:rPr>
              <w:t>9</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3132"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九、卫生健康支出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2"/>
                <w:szCs w:val="22"/>
                <w:highlight w:val="none"/>
                <w:lang w:bidi="ar"/>
              </w:rPr>
            </w:pPr>
            <w:r>
              <w:rPr>
                <w:rFonts w:hint="eastAsia" w:asciiTheme="minorEastAsia" w:hAnsiTheme="minorEastAsia" w:eastAsiaTheme="minorEastAsia" w:cstheme="minorEastAsia"/>
                <w:i w:val="0"/>
                <w:color w:val="000000"/>
                <w:kern w:val="0"/>
                <w:sz w:val="22"/>
                <w:szCs w:val="22"/>
                <w:u w:val="none"/>
                <w:lang w:val="en-US" w:eastAsia="zh-CN" w:bidi="ar"/>
              </w:rPr>
              <w:t>41</w:t>
            </w:r>
          </w:p>
        </w:tc>
        <w:tc>
          <w:tcPr>
            <w:tcW w:w="996"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34.28</w:t>
            </w:r>
          </w:p>
        </w:tc>
        <w:tc>
          <w:tcPr>
            <w:tcW w:w="13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34.28</w:t>
            </w:r>
          </w:p>
        </w:tc>
        <w:tc>
          <w:tcPr>
            <w:tcW w:w="1098"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 w:val="22"/>
                <w:szCs w:val="22"/>
                <w:highlight w:val="none"/>
              </w:rPr>
            </w:pPr>
          </w:p>
        </w:tc>
        <w:tc>
          <w:tcPr>
            <w:tcW w:w="1058" w:type="dxa"/>
            <w:tcBorders>
              <w:top w:val="single" w:color="000000" w:sz="4" w:space="0"/>
              <w:left w:val="nil"/>
              <w:bottom w:val="single" w:color="000000" w:sz="4" w:space="0"/>
              <w:right w:val="single" w:color="000000" w:sz="8" w:space="0"/>
            </w:tcBorders>
            <w:noWrap w:val="0"/>
            <w:vAlign w:val="top"/>
          </w:tcPr>
          <w:p>
            <w:pPr>
              <w:jc w:val="center"/>
              <w:rPr>
                <w:rFonts w:hint="eastAsia" w:asciiTheme="minorEastAsia" w:hAnsiTheme="minorEastAsia" w:eastAsiaTheme="minorEastAsia" w:cstheme="minorEastAsia"/>
                <w:color w:val="000000"/>
                <w:sz w:val="22"/>
                <w:szCs w:val="22"/>
                <w:highlight w:val="none"/>
              </w:rPr>
            </w:pPr>
          </w:p>
        </w:tc>
      </w:tr>
      <w:tr>
        <w:tblPrEx>
          <w:tblCellMar>
            <w:top w:w="0" w:type="dxa"/>
            <w:left w:w="0" w:type="dxa"/>
            <w:bottom w:w="0" w:type="dxa"/>
            <w:right w:w="0" w:type="dxa"/>
          </w:tblCellMar>
        </w:tblPrEx>
        <w:trPr>
          <w:trHeight w:val="402" w:hRule="atLeast"/>
        </w:trPr>
        <w:tc>
          <w:tcPr>
            <w:tcW w:w="3052"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Theme="minorEastAsia" w:hAnsiTheme="minorEastAsia" w:eastAsiaTheme="minorEastAsia" w:cstheme="minorEastAsia"/>
                <w:color w:val="000000"/>
                <w:sz w:val="22"/>
                <w:szCs w:val="22"/>
                <w:highlight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2"/>
                <w:szCs w:val="22"/>
                <w:highlight w:val="none"/>
                <w:lang w:bidi="ar"/>
              </w:rPr>
            </w:pPr>
            <w:r>
              <w:rPr>
                <w:rFonts w:hint="eastAsia" w:asciiTheme="minorEastAsia" w:hAnsiTheme="minorEastAsia" w:eastAsiaTheme="minorEastAsia" w:cstheme="minorEastAsia"/>
                <w:i w:val="0"/>
                <w:color w:val="000000"/>
                <w:kern w:val="0"/>
                <w:sz w:val="22"/>
                <w:szCs w:val="22"/>
                <w:u w:val="none"/>
                <w:lang w:val="en-US" w:eastAsia="zh-CN" w:bidi="ar"/>
              </w:rPr>
              <w:t>10</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3132"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十、节能环保支出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2"/>
                <w:szCs w:val="22"/>
                <w:highlight w:val="none"/>
                <w:lang w:bidi="ar"/>
              </w:rPr>
            </w:pPr>
            <w:r>
              <w:rPr>
                <w:rFonts w:hint="eastAsia" w:asciiTheme="minorEastAsia" w:hAnsiTheme="minorEastAsia" w:eastAsiaTheme="minorEastAsia" w:cstheme="minorEastAsia"/>
                <w:i w:val="0"/>
                <w:color w:val="000000"/>
                <w:kern w:val="0"/>
                <w:sz w:val="22"/>
                <w:szCs w:val="22"/>
                <w:u w:val="none"/>
                <w:lang w:val="en-US" w:eastAsia="zh-CN" w:bidi="ar"/>
              </w:rPr>
              <w:t>42</w:t>
            </w:r>
          </w:p>
        </w:tc>
        <w:tc>
          <w:tcPr>
            <w:tcW w:w="996"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1098"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 w:val="22"/>
                <w:szCs w:val="22"/>
                <w:highlight w:val="none"/>
              </w:rPr>
            </w:pPr>
          </w:p>
        </w:tc>
        <w:tc>
          <w:tcPr>
            <w:tcW w:w="1058" w:type="dxa"/>
            <w:tcBorders>
              <w:top w:val="single" w:color="000000" w:sz="4" w:space="0"/>
              <w:left w:val="nil"/>
              <w:bottom w:val="single" w:color="000000" w:sz="4" w:space="0"/>
              <w:right w:val="single" w:color="000000" w:sz="8" w:space="0"/>
            </w:tcBorders>
            <w:noWrap w:val="0"/>
            <w:vAlign w:val="top"/>
          </w:tcPr>
          <w:p>
            <w:pPr>
              <w:jc w:val="center"/>
              <w:rPr>
                <w:rFonts w:hint="eastAsia" w:asciiTheme="minorEastAsia" w:hAnsiTheme="minorEastAsia" w:eastAsiaTheme="minorEastAsia" w:cstheme="minorEastAsia"/>
                <w:color w:val="000000"/>
                <w:sz w:val="22"/>
                <w:szCs w:val="22"/>
                <w:highlight w:val="none"/>
              </w:rPr>
            </w:pPr>
          </w:p>
        </w:tc>
      </w:tr>
      <w:tr>
        <w:tblPrEx>
          <w:tblCellMar>
            <w:top w:w="0" w:type="dxa"/>
            <w:left w:w="0" w:type="dxa"/>
            <w:bottom w:w="0" w:type="dxa"/>
            <w:right w:w="0" w:type="dxa"/>
          </w:tblCellMar>
        </w:tblPrEx>
        <w:trPr>
          <w:trHeight w:val="402" w:hRule="atLeast"/>
        </w:trPr>
        <w:tc>
          <w:tcPr>
            <w:tcW w:w="3052"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Theme="minorEastAsia" w:hAnsiTheme="minorEastAsia" w:eastAsiaTheme="minorEastAsia" w:cstheme="minorEastAsia"/>
                <w:color w:val="000000"/>
                <w:sz w:val="22"/>
                <w:szCs w:val="22"/>
                <w:highlight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2"/>
                <w:szCs w:val="22"/>
                <w:highlight w:val="none"/>
                <w:lang w:bidi="ar"/>
              </w:rPr>
            </w:pPr>
            <w:r>
              <w:rPr>
                <w:rFonts w:hint="eastAsia" w:asciiTheme="minorEastAsia" w:hAnsiTheme="minorEastAsia" w:eastAsiaTheme="minorEastAsia" w:cstheme="minorEastAsia"/>
                <w:i w:val="0"/>
                <w:color w:val="000000"/>
                <w:kern w:val="0"/>
                <w:sz w:val="22"/>
                <w:szCs w:val="22"/>
                <w:u w:val="none"/>
                <w:lang w:val="en-US" w:eastAsia="zh-CN" w:bidi="ar"/>
              </w:rPr>
              <w:t>11</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3132"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十一、城乡社区支出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2"/>
                <w:szCs w:val="22"/>
                <w:highlight w:val="none"/>
                <w:lang w:bidi="ar"/>
              </w:rPr>
            </w:pPr>
            <w:r>
              <w:rPr>
                <w:rFonts w:hint="eastAsia" w:asciiTheme="minorEastAsia" w:hAnsiTheme="minorEastAsia" w:eastAsiaTheme="minorEastAsia" w:cstheme="minorEastAsia"/>
                <w:i w:val="0"/>
                <w:color w:val="000000"/>
                <w:kern w:val="0"/>
                <w:sz w:val="22"/>
                <w:szCs w:val="22"/>
                <w:u w:val="none"/>
                <w:lang w:val="en-US" w:eastAsia="zh-CN" w:bidi="ar"/>
              </w:rPr>
              <w:t>43</w:t>
            </w:r>
          </w:p>
        </w:tc>
        <w:tc>
          <w:tcPr>
            <w:tcW w:w="996"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1098"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 w:val="22"/>
                <w:szCs w:val="22"/>
                <w:highlight w:val="none"/>
              </w:rPr>
            </w:pPr>
          </w:p>
        </w:tc>
        <w:tc>
          <w:tcPr>
            <w:tcW w:w="1058" w:type="dxa"/>
            <w:tcBorders>
              <w:top w:val="single" w:color="000000" w:sz="4" w:space="0"/>
              <w:left w:val="nil"/>
              <w:bottom w:val="single" w:color="000000" w:sz="4" w:space="0"/>
              <w:right w:val="single" w:color="000000" w:sz="8" w:space="0"/>
            </w:tcBorders>
            <w:noWrap w:val="0"/>
            <w:vAlign w:val="top"/>
          </w:tcPr>
          <w:p>
            <w:pPr>
              <w:jc w:val="center"/>
              <w:rPr>
                <w:rFonts w:hint="eastAsia" w:asciiTheme="minorEastAsia" w:hAnsiTheme="minorEastAsia" w:eastAsiaTheme="minorEastAsia" w:cstheme="minorEastAsia"/>
                <w:color w:val="000000"/>
                <w:sz w:val="22"/>
                <w:szCs w:val="22"/>
                <w:highlight w:val="none"/>
              </w:rPr>
            </w:pPr>
          </w:p>
        </w:tc>
      </w:tr>
      <w:tr>
        <w:tblPrEx>
          <w:tblCellMar>
            <w:top w:w="0" w:type="dxa"/>
            <w:left w:w="0" w:type="dxa"/>
            <w:bottom w:w="0" w:type="dxa"/>
            <w:right w:w="0" w:type="dxa"/>
          </w:tblCellMar>
        </w:tblPrEx>
        <w:trPr>
          <w:trHeight w:val="402" w:hRule="atLeast"/>
        </w:trPr>
        <w:tc>
          <w:tcPr>
            <w:tcW w:w="3052"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Theme="minorEastAsia" w:hAnsiTheme="minorEastAsia" w:eastAsiaTheme="minorEastAsia" w:cstheme="minorEastAsia"/>
                <w:color w:val="000000"/>
                <w:sz w:val="22"/>
                <w:szCs w:val="22"/>
                <w:highlight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2"/>
                <w:szCs w:val="22"/>
                <w:highlight w:val="none"/>
                <w:lang w:bidi="ar"/>
              </w:rPr>
            </w:pPr>
            <w:r>
              <w:rPr>
                <w:rFonts w:hint="eastAsia" w:asciiTheme="minorEastAsia" w:hAnsiTheme="minorEastAsia" w:eastAsiaTheme="minorEastAsia" w:cstheme="minorEastAsia"/>
                <w:i w:val="0"/>
                <w:color w:val="000000"/>
                <w:kern w:val="0"/>
                <w:sz w:val="22"/>
                <w:szCs w:val="22"/>
                <w:u w:val="none"/>
                <w:lang w:val="en-US" w:eastAsia="zh-CN" w:bidi="ar"/>
              </w:rPr>
              <w:t>12</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3132"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十二、农林水支出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2"/>
                <w:szCs w:val="22"/>
                <w:highlight w:val="none"/>
                <w:lang w:bidi="ar"/>
              </w:rPr>
            </w:pPr>
            <w:r>
              <w:rPr>
                <w:rFonts w:hint="eastAsia" w:asciiTheme="minorEastAsia" w:hAnsiTheme="minorEastAsia" w:eastAsiaTheme="minorEastAsia" w:cstheme="minorEastAsia"/>
                <w:i w:val="0"/>
                <w:color w:val="000000"/>
                <w:kern w:val="0"/>
                <w:sz w:val="22"/>
                <w:szCs w:val="22"/>
                <w:u w:val="none"/>
                <w:lang w:val="en-US" w:eastAsia="zh-CN" w:bidi="ar"/>
              </w:rPr>
              <w:t>44</w:t>
            </w:r>
          </w:p>
        </w:tc>
        <w:tc>
          <w:tcPr>
            <w:tcW w:w="996"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1098"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 w:val="22"/>
                <w:szCs w:val="22"/>
                <w:highlight w:val="none"/>
              </w:rPr>
            </w:pPr>
          </w:p>
        </w:tc>
        <w:tc>
          <w:tcPr>
            <w:tcW w:w="1058" w:type="dxa"/>
            <w:tcBorders>
              <w:top w:val="single" w:color="000000" w:sz="4" w:space="0"/>
              <w:left w:val="nil"/>
              <w:bottom w:val="single" w:color="000000" w:sz="4" w:space="0"/>
              <w:right w:val="single" w:color="000000" w:sz="8" w:space="0"/>
            </w:tcBorders>
            <w:noWrap w:val="0"/>
            <w:vAlign w:val="top"/>
          </w:tcPr>
          <w:p>
            <w:pPr>
              <w:jc w:val="center"/>
              <w:rPr>
                <w:rFonts w:hint="eastAsia" w:asciiTheme="minorEastAsia" w:hAnsiTheme="minorEastAsia" w:eastAsiaTheme="minorEastAsia" w:cstheme="minorEastAsia"/>
                <w:color w:val="000000"/>
                <w:sz w:val="22"/>
                <w:szCs w:val="22"/>
                <w:highlight w:val="none"/>
              </w:rPr>
            </w:pPr>
          </w:p>
        </w:tc>
      </w:tr>
      <w:tr>
        <w:tblPrEx>
          <w:tblCellMar>
            <w:top w:w="0" w:type="dxa"/>
            <w:left w:w="0" w:type="dxa"/>
            <w:bottom w:w="0" w:type="dxa"/>
            <w:right w:w="0" w:type="dxa"/>
          </w:tblCellMar>
        </w:tblPrEx>
        <w:trPr>
          <w:trHeight w:val="402" w:hRule="atLeast"/>
        </w:trPr>
        <w:tc>
          <w:tcPr>
            <w:tcW w:w="3052"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Theme="minorEastAsia" w:hAnsiTheme="minorEastAsia" w:eastAsiaTheme="minorEastAsia" w:cstheme="minorEastAsia"/>
                <w:color w:val="000000"/>
                <w:sz w:val="22"/>
                <w:szCs w:val="22"/>
                <w:highlight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2"/>
                <w:szCs w:val="22"/>
                <w:highlight w:val="none"/>
                <w:lang w:bidi="ar"/>
              </w:rPr>
            </w:pPr>
            <w:r>
              <w:rPr>
                <w:rFonts w:hint="eastAsia" w:asciiTheme="minorEastAsia" w:hAnsiTheme="minorEastAsia" w:eastAsiaTheme="minorEastAsia" w:cstheme="minorEastAsia"/>
                <w:i w:val="0"/>
                <w:color w:val="000000"/>
                <w:kern w:val="0"/>
                <w:sz w:val="22"/>
                <w:szCs w:val="22"/>
                <w:u w:val="none"/>
                <w:lang w:val="en-US" w:eastAsia="zh-CN" w:bidi="ar"/>
              </w:rPr>
              <w:t>13</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3132"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十三、交通运输支出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2"/>
                <w:szCs w:val="22"/>
                <w:highlight w:val="none"/>
                <w:lang w:bidi="ar"/>
              </w:rPr>
            </w:pPr>
            <w:r>
              <w:rPr>
                <w:rFonts w:hint="eastAsia" w:asciiTheme="minorEastAsia" w:hAnsiTheme="minorEastAsia" w:eastAsiaTheme="minorEastAsia" w:cstheme="minorEastAsia"/>
                <w:i w:val="0"/>
                <w:color w:val="000000"/>
                <w:kern w:val="0"/>
                <w:sz w:val="22"/>
                <w:szCs w:val="22"/>
                <w:u w:val="none"/>
                <w:lang w:val="en-US" w:eastAsia="zh-CN" w:bidi="ar"/>
              </w:rPr>
              <w:t>45</w:t>
            </w:r>
          </w:p>
        </w:tc>
        <w:tc>
          <w:tcPr>
            <w:tcW w:w="996"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1098"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 w:val="22"/>
                <w:szCs w:val="22"/>
                <w:highlight w:val="none"/>
              </w:rPr>
            </w:pPr>
          </w:p>
        </w:tc>
        <w:tc>
          <w:tcPr>
            <w:tcW w:w="1058" w:type="dxa"/>
            <w:tcBorders>
              <w:top w:val="single" w:color="000000" w:sz="4" w:space="0"/>
              <w:left w:val="nil"/>
              <w:bottom w:val="single" w:color="000000" w:sz="4" w:space="0"/>
              <w:right w:val="single" w:color="000000" w:sz="8" w:space="0"/>
            </w:tcBorders>
            <w:noWrap w:val="0"/>
            <w:vAlign w:val="top"/>
          </w:tcPr>
          <w:p>
            <w:pPr>
              <w:jc w:val="center"/>
              <w:rPr>
                <w:rFonts w:hint="eastAsia" w:asciiTheme="minorEastAsia" w:hAnsiTheme="minorEastAsia" w:eastAsiaTheme="minorEastAsia" w:cstheme="minorEastAsia"/>
                <w:color w:val="000000"/>
                <w:sz w:val="22"/>
                <w:szCs w:val="22"/>
                <w:highlight w:val="none"/>
              </w:rPr>
            </w:pPr>
          </w:p>
        </w:tc>
      </w:tr>
      <w:tr>
        <w:tblPrEx>
          <w:tblCellMar>
            <w:top w:w="0" w:type="dxa"/>
            <w:left w:w="0" w:type="dxa"/>
            <w:bottom w:w="0" w:type="dxa"/>
            <w:right w:w="0" w:type="dxa"/>
          </w:tblCellMar>
        </w:tblPrEx>
        <w:trPr>
          <w:trHeight w:val="402" w:hRule="atLeast"/>
        </w:trPr>
        <w:tc>
          <w:tcPr>
            <w:tcW w:w="3052"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Theme="minorEastAsia" w:hAnsiTheme="minorEastAsia" w:eastAsiaTheme="minorEastAsia" w:cstheme="minorEastAsia"/>
                <w:color w:val="000000"/>
                <w:sz w:val="22"/>
                <w:szCs w:val="22"/>
                <w:highlight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2"/>
                <w:szCs w:val="22"/>
                <w:highlight w:val="none"/>
                <w:lang w:bidi="ar"/>
              </w:rPr>
            </w:pPr>
            <w:r>
              <w:rPr>
                <w:rFonts w:hint="eastAsia" w:asciiTheme="minorEastAsia" w:hAnsiTheme="minorEastAsia" w:eastAsiaTheme="minorEastAsia" w:cstheme="minorEastAsia"/>
                <w:i w:val="0"/>
                <w:color w:val="000000"/>
                <w:kern w:val="0"/>
                <w:sz w:val="22"/>
                <w:szCs w:val="22"/>
                <w:u w:val="none"/>
                <w:lang w:val="en-US" w:eastAsia="zh-CN" w:bidi="ar"/>
              </w:rPr>
              <w:t>14</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3132"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十四、资源勘探工业信息等支出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2"/>
                <w:szCs w:val="22"/>
                <w:highlight w:val="none"/>
                <w:lang w:bidi="ar"/>
              </w:rPr>
            </w:pPr>
            <w:r>
              <w:rPr>
                <w:rFonts w:hint="eastAsia" w:asciiTheme="minorEastAsia" w:hAnsiTheme="minorEastAsia" w:eastAsiaTheme="minorEastAsia" w:cstheme="minorEastAsia"/>
                <w:i w:val="0"/>
                <w:color w:val="000000"/>
                <w:kern w:val="0"/>
                <w:sz w:val="22"/>
                <w:szCs w:val="22"/>
                <w:u w:val="none"/>
                <w:lang w:val="en-US" w:eastAsia="zh-CN" w:bidi="ar"/>
              </w:rPr>
              <w:t>46</w:t>
            </w:r>
          </w:p>
        </w:tc>
        <w:tc>
          <w:tcPr>
            <w:tcW w:w="996"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1098"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 w:val="22"/>
                <w:szCs w:val="22"/>
                <w:highlight w:val="none"/>
              </w:rPr>
            </w:pPr>
          </w:p>
        </w:tc>
        <w:tc>
          <w:tcPr>
            <w:tcW w:w="1058" w:type="dxa"/>
            <w:tcBorders>
              <w:top w:val="single" w:color="000000" w:sz="4" w:space="0"/>
              <w:left w:val="nil"/>
              <w:bottom w:val="single" w:color="000000" w:sz="4" w:space="0"/>
              <w:right w:val="single" w:color="000000" w:sz="8" w:space="0"/>
            </w:tcBorders>
            <w:noWrap w:val="0"/>
            <w:vAlign w:val="top"/>
          </w:tcPr>
          <w:p>
            <w:pPr>
              <w:jc w:val="center"/>
              <w:rPr>
                <w:rFonts w:hint="eastAsia" w:asciiTheme="minorEastAsia" w:hAnsiTheme="minorEastAsia" w:eastAsiaTheme="minorEastAsia" w:cstheme="minorEastAsia"/>
                <w:color w:val="000000"/>
                <w:sz w:val="22"/>
                <w:szCs w:val="22"/>
                <w:highlight w:val="none"/>
              </w:rPr>
            </w:pPr>
          </w:p>
        </w:tc>
      </w:tr>
      <w:tr>
        <w:tblPrEx>
          <w:tblCellMar>
            <w:top w:w="0" w:type="dxa"/>
            <w:left w:w="0" w:type="dxa"/>
            <w:bottom w:w="0" w:type="dxa"/>
            <w:right w:w="0" w:type="dxa"/>
          </w:tblCellMar>
        </w:tblPrEx>
        <w:trPr>
          <w:trHeight w:val="402" w:hRule="atLeast"/>
        </w:trPr>
        <w:tc>
          <w:tcPr>
            <w:tcW w:w="3052"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Theme="minorEastAsia" w:hAnsiTheme="minorEastAsia" w:eastAsiaTheme="minorEastAsia" w:cstheme="minorEastAsia"/>
                <w:color w:val="000000"/>
                <w:sz w:val="22"/>
                <w:szCs w:val="22"/>
                <w:highlight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2"/>
                <w:szCs w:val="22"/>
                <w:highlight w:val="none"/>
                <w:lang w:bidi="ar"/>
              </w:rPr>
            </w:pPr>
            <w:r>
              <w:rPr>
                <w:rFonts w:hint="eastAsia" w:asciiTheme="minorEastAsia" w:hAnsiTheme="minorEastAsia" w:eastAsiaTheme="minorEastAsia" w:cstheme="minorEastAsia"/>
                <w:i w:val="0"/>
                <w:color w:val="000000"/>
                <w:kern w:val="0"/>
                <w:sz w:val="22"/>
                <w:szCs w:val="22"/>
                <w:u w:val="none"/>
                <w:lang w:val="en-US" w:eastAsia="zh-CN" w:bidi="ar"/>
              </w:rPr>
              <w:t>15</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3132"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十五、商业服务业等支出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2"/>
                <w:szCs w:val="22"/>
                <w:highlight w:val="none"/>
                <w:lang w:bidi="ar"/>
              </w:rPr>
            </w:pPr>
            <w:r>
              <w:rPr>
                <w:rFonts w:hint="eastAsia" w:asciiTheme="minorEastAsia" w:hAnsiTheme="minorEastAsia" w:eastAsiaTheme="minorEastAsia" w:cstheme="minorEastAsia"/>
                <w:i w:val="0"/>
                <w:color w:val="000000"/>
                <w:kern w:val="0"/>
                <w:sz w:val="22"/>
                <w:szCs w:val="22"/>
                <w:u w:val="none"/>
                <w:lang w:val="en-US" w:eastAsia="zh-CN" w:bidi="ar"/>
              </w:rPr>
              <w:t>47</w:t>
            </w:r>
          </w:p>
        </w:tc>
        <w:tc>
          <w:tcPr>
            <w:tcW w:w="996"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1098"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 w:val="22"/>
                <w:szCs w:val="22"/>
                <w:highlight w:val="none"/>
              </w:rPr>
            </w:pPr>
          </w:p>
        </w:tc>
        <w:tc>
          <w:tcPr>
            <w:tcW w:w="1058" w:type="dxa"/>
            <w:tcBorders>
              <w:top w:val="single" w:color="000000" w:sz="4" w:space="0"/>
              <w:left w:val="nil"/>
              <w:bottom w:val="single" w:color="000000" w:sz="4" w:space="0"/>
              <w:right w:val="single" w:color="000000" w:sz="8" w:space="0"/>
            </w:tcBorders>
            <w:noWrap w:val="0"/>
            <w:vAlign w:val="top"/>
          </w:tcPr>
          <w:p>
            <w:pPr>
              <w:jc w:val="center"/>
              <w:rPr>
                <w:rFonts w:hint="eastAsia" w:asciiTheme="minorEastAsia" w:hAnsiTheme="minorEastAsia" w:eastAsiaTheme="minorEastAsia" w:cstheme="minorEastAsia"/>
                <w:color w:val="000000"/>
                <w:sz w:val="22"/>
                <w:szCs w:val="22"/>
                <w:highlight w:val="none"/>
              </w:rPr>
            </w:pPr>
          </w:p>
        </w:tc>
      </w:tr>
      <w:tr>
        <w:tblPrEx>
          <w:tblCellMar>
            <w:top w:w="0" w:type="dxa"/>
            <w:left w:w="0" w:type="dxa"/>
            <w:bottom w:w="0" w:type="dxa"/>
            <w:right w:w="0" w:type="dxa"/>
          </w:tblCellMar>
        </w:tblPrEx>
        <w:trPr>
          <w:trHeight w:val="402" w:hRule="atLeast"/>
        </w:trPr>
        <w:tc>
          <w:tcPr>
            <w:tcW w:w="3052"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Theme="minorEastAsia" w:hAnsiTheme="minorEastAsia" w:eastAsiaTheme="minorEastAsia" w:cstheme="minorEastAsia"/>
                <w:color w:val="000000"/>
                <w:sz w:val="22"/>
                <w:szCs w:val="22"/>
                <w:highlight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2"/>
                <w:szCs w:val="22"/>
                <w:highlight w:val="none"/>
                <w:lang w:bidi="ar"/>
              </w:rPr>
            </w:pPr>
            <w:r>
              <w:rPr>
                <w:rFonts w:hint="eastAsia" w:asciiTheme="minorEastAsia" w:hAnsiTheme="minorEastAsia" w:eastAsiaTheme="minorEastAsia" w:cstheme="minorEastAsia"/>
                <w:i w:val="0"/>
                <w:color w:val="000000"/>
                <w:kern w:val="0"/>
                <w:sz w:val="22"/>
                <w:szCs w:val="22"/>
                <w:u w:val="none"/>
                <w:lang w:val="en-US" w:eastAsia="zh-CN" w:bidi="ar"/>
              </w:rPr>
              <w:t>16</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3132"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十六、金融支出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2"/>
                <w:szCs w:val="22"/>
                <w:highlight w:val="none"/>
                <w:lang w:bidi="ar"/>
              </w:rPr>
            </w:pPr>
            <w:r>
              <w:rPr>
                <w:rFonts w:hint="eastAsia" w:asciiTheme="minorEastAsia" w:hAnsiTheme="minorEastAsia" w:eastAsiaTheme="minorEastAsia" w:cstheme="minorEastAsia"/>
                <w:i w:val="0"/>
                <w:color w:val="000000"/>
                <w:kern w:val="0"/>
                <w:sz w:val="22"/>
                <w:szCs w:val="22"/>
                <w:u w:val="none"/>
                <w:lang w:val="en-US" w:eastAsia="zh-CN" w:bidi="ar"/>
              </w:rPr>
              <w:t>48</w:t>
            </w:r>
          </w:p>
        </w:tc>
        <w:tc>
          <w:tcPr>
            <w:tcW w:w="996"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1098"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 w:val="22"/>
                <w:szCs w:val="22"/>
                <w:highlight w:val="none"/>
              </w:rPr>
            </w:pPr>
          </w:p>
        </w:tc>
        <w:tc>
          <w:tcPr>
            <w:tcW w:w="1058" w:type="dxa"/>
            <w:tcBorders>
              <w:top w:val="single" w:color="000000" w:sz="4" w:space="0"/>
              <w:left w:val="nil"/>
              <w:bottom w:val="single" w:color="000000" w:sz="4" w:space="0"/>
              <w:right w:val="single" w:color="000000" w:sz="8" w:space="0"/>
            </w:tcBorders>
            <w:noWrap w:val="0"/>
            <w:vAlign w:val="top"/>
          </w:tcPr>
          <w:p>
            <w:pPr>
              <w:jc w:val="center"/>
              <w:rPr>
                <w:rFonts w:hint="eastAsia" w:asciiTheme="minorEastAsia" w:hAnsiTheme="minorEastAsia" w:eastAsiaTheme="minorEastAsia" w:cstheme="minorEastAsia"/>
                <w:color w:val="000000"/>
                <w:sz w:val="22"/>
                <w:szCs w:val="22"/>
                <w:highlight w:val="none"/>
              </w:rPr>
            </w:pPr>
          </w:p>
        </w:tc>
      </w:tr>
      <w:tr>
        <w:tblPrEx>
          <w:tblCellMar>
            <w:top w:w="0" w:type="dxa"/>
            <w:left w:w="0" w:type="dxa"/>
            <w:bottom w:w="0" w:type="dxa"/>
            <w:right w:w="0" w:type="dxa"/>
          </w:tblCellMar>
        </w:tblPrEx>
        <w:trPr>
          <w:trHeight w:val="402" w:hRule="atLeast"/>
        </w:trPr>
        <w:tc>
          <w:tcPr>
            <w:tcW w:w="3052"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Theme="minorEastAsia" w:hAnsiTheme="minorEastAsia" w:eastAsiaTheme="minorEastAsia" w:cstheme="minorEastAsia"/>
                <w:color w:val="000000"/>
                <w:sz w:val="22"/>
                <w:szCs w:val="22"/>
                <w:highlight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2"/>
                <w:szCs w:val="22"/>
                <w:highlight w:val="none"/>
                <w:lang w:bidi="ar"/>
              </w:rPr>
            </w:pPr>
            <w:r>
              <w:rPr>
                <w:rFonts w:hint="eastAsia" w:asciiTheme="minorEastAsia" w:hAnsiTheme="minorEastAsia" w:eastAsiaTheme="minorEastAsia" w:cstheme="minorEastAsia"/>
                <w:i w:val="0"/>
                <w:color w:val="000000"/>
                <w:kern w:val="0"/>
                <w:sz w:val="22"/>
                <w:szCs w:val="22"/>
                <w:u w:val="none"/>
                <w:lang w:val="en-US" w:eastAsia="zh-CN" w:bidi="ar"/>
              </w:rPr>
              <w:t>17</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3132"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十七、援助其他地区支出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2"/>
                <w:szCs w:val="22"/>
                <w:highlight w:val="none"/>
                <w:lang w:bidi="ar"/>
              </w:rPr>
            </w:pPr>
            <w:r>
              <w:rPr>
                <w:rFonts w:hint="eastAsia" w:asciiTheme="minorEastAsia" w:hAnsiTheme="minorEastAsia" w:eastAsiaTheme="minorEastAsia" w:cstheme="minorEastAsia"/>
                <w:i w:val="0"/>
                <w:color w:val="000000"/>
                <w:kern w:val="0"/>
                <w:sz w:val="22"/>
                <w:szCs w:val="22"/>
                <w:u w:val="none"/>
                <w:lang w:val="en-US" w:eastAsia="zh-CN" w:bidi="ar"/>
              </w:rPr>
              <w:t>49</w:t>
            </w:r>
          </w:p>
        </w:tc>
        <w:tc>
          <w:tcPr>
            <w:tcW w:w="996"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1098"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 w:val="22"/>
                <w:szCs w:val="22"/>
                <w:highlight w:val="none"/>
              </w:rPr>
            </w:pPr>
          </w:p>
        </w:tc>
        <w:tc>
          <w:tcPr>
            <w:tcW w:w="1058" w:type="dxa"/>
            <w:tcBorders>
              <w:top w:val="single" w:color="000000" w:sz="4" w:space="0"/>
              <w:left w:val="nil"/>
              <w:bottom w:val="single" w:color="000000" w:sz="4" w:space="0"/>
              <w:right w:val="single" w:color="000000" w:sz="8" w:space="0"/>
            </w:tcBorders>
            <w:noWrap w:val="0"/>
            <w:vAlign w:val="top"/>
          </w:tcPr>
          <w:p>
            <w:pPr>
              <w:jc w:val="center"/>
              <w:rPr>
                <w:rFonts w:hint="eastAsia" w:asciiTheme="minorEastAsia" w:hAnsiTheme="minorEastAsia" w:eastAsiaTheme="minorEastAsia" w:cstheme="minorEastAsia"/>
                <w:color w:val="000000"/>
                <w:sz w:val="22"/>
                <w:szCs w:val="22"/>
                <w:highlight w:val="none"/>
              </w:rPr>
            </w:pPr>
          </w:p>
        </w:tc>
      </w:tr>
      <w:tr>
        <w:tblPrEx>
          <w:tblCellMar>
            <w:top w:w="0" w:type="dxa"/>
            <w:left w:w="0" w:type="dxa"/>
            <w:bottom w:w="0" w:type="dxa"/>
            <w:right w:w="0" w:type="dxa"/>
          </w:tblCellMar>
        </w:tblPrEx>
        <w:trPr>
          <w:trHeight w:val="402" w:hRule="atLeast"/>
        </w:trPr>
        <w:tc>
          <w:tcPr>
            <w:tcW w:w="3052"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Theme="minorEastAsia" w:hAnsiTheme="minorEastAsia" w:eastAsiaTheme="minorEastAsia" w:cstheme="minorEastAsia"/>
                <w:color w:val="000000"/>
                <w:sz w:val="22"/>
                <w:szCs w:val="22"/>
                <w:highlight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2"/>
                <w:szCs w:val="22"/>
                <w:highlight w:val="none"/>
                <w:lang w:bidi="ar"/>
              </w:rPr>
            </w:pPr>
            <w:r>
              <w:rPr>
                <w:rFonts w:hint="eastAsia" w:asciiTheme="minorEastAsia" w:hAnsiTheme="minorEastAsia" w:eastAsiaTheme="minorEastAsia" w:cstheme="minorEastAsia"/>
                <w:i w:val="0"/>
                <w:color w:val="000000"/>
                <w:kern w:val="0"/>
                <w:sz w:val="22"/>
                <w:szCs w:val="22"/>
                <w:u w:val="none"/>
                <w:lang w:val="en-US" w:eastAsia="zh-CN" w:bidi="ar"/>
              </w:rPr>
              <w:t>18</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3132"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十八、自然资源海洋气象等支出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2"/>
                <w:szCs w:val="22"/>
                <w:highlight w:val="none"/>
                <w:lang w:bidi="ar"/>
              </w:rPr>
            </w:pPr>
            <w:r>
              <w:rPr>
                <w:rFonts w:hint="eastAsia" w:asciiTheme="minorEastAsia" w:hAnsiTheme="minorEastAsia" w:eastAsiaTheme="minorEastAsia" w:cstheme="minorEastAsia"/>
                <w:i w:val="0"/>
                <w:color w:val="000000"/>
                <w:kern w:val="0"/>
                <w:sz w:val="22"/>
                <w:szCs w:val="22"/>
                <w:u w:val="none"/>
                <w:lang w:val="en-US" w:eastAsia="zh-CN" w:bidi="ar"/>
              </w:rPr>
              <w:t>50</w:t>
            </w:r>
          </w:p>
        </w:tc>
        <w:tc>
          <w:tcPr>
            <w:tcW w:w="996"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1098"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 w:val="22"/>
                <w:szCs w:val="22"/>
                <w:highlight w:val="none"/>
              </w:rPr>
            </w:pPr>
          </w:p>
        </w:tc>
        <w:tc>
          <w:tcPr>
            <w:tcW w:w="1058" w:type="dxa"/>
            <w:tcBorders>
              <w:top w:val="single" w:color="000000" w:sz="4" w:space="0"/>
              <w:left w:val="nil"/>
              <w:bottom w:val="single" w:color="000000" w:sz="4" w:space="0"/>
              <w:right w:val="single" w:color="000000" w:sz="8" w:space="0"/>
            </w:tcBorders>
            <w:noWrap w:val="0"/>
            <w:vAlign w:val="top"/>
          </w:tcPr>
          <w:p>
            <w:pPr>
              <w:jc w:val="center"/>
              <w:rPr>
                <w:rFonts w:hint="eastAsia" w:asciiTheme="minorEastAsia" w:hAnsiTheme="minorEastAsia" w:eastAsiaTheme="minorEastAsia" w:cstheme="minorEastAsia"/>
                <w:color w:val="000000"/>
                <w:sz w:val="22"/>
                <w:szCs w:val="22"/>
                <w:highlight w:val="none"/>
              </w:rPr>
            </w:pPr>
          </w:p>
        </w:tc>
      </w:tr>
      <w:tr>
        <w:tblPrEx>
          <w:tblCellMar>
            <w:top w:w="0" w:type="dxa"/>
            <w:left w:w="0" w:type="dxa"/>
            <w:bottom w:w="0" w:type="dxa"/>
            <w:right w:w="0" w:type="dxa"/>
          </w:tblCellMar>
        </w:tblPrEx>
        <w:trPr>
          <w:trHeight w:val="402" w:hRule="atLeast"/>
        </w:trPr>
        <w:tc>
          <w:tcPr>
            <w:tcW w:w="3052"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Theme="minorEastAsia" w:hAnsiTheme="minorEastAsia" w:eastAsiaTheme="minorEastAsia" w:cstheme="minorEastAsia"/>
                <w:color w:val="000000"/>
                <w:sz w:val="22"/>
                <w:szCs w:val="22"/>
                <w:highlight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2"/>
                <w:szCs w:val="22"/>
                <w:highlight w:val="none"/>
                <w:lang w:bidi="ar"/>
              </w:rPr>
            </w:pPr>
            <w:r>
              <w:rPr>
                <w:rFonts w:hint="eastAsia" w:asciiTheme="minorEastAsia" w:hAnsiTheme="minorEastAsia" w:eastAsiaTheme="minorEastAsia" w:cstheme="minorEastAsia"/>
                <w:i w:val="0"/>
                <w:color w:val="000000"/>
                <w:kern w:val="0"/>
                <w:sz w:val="22"/>
                <w:szCs w:val="22"/>
                <w:u w:val="none"/>
                <w:lang w:val="en-US" w:eastAsia="zh-CN" w:bidi="ar"/>
              </w:rPr>
              <w:t>19</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3132"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十九、住房保障支出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2"/>
                <w:szCs w:val="22"/>
                <w:highlight w:val="none"/>
                <w:lang w:bidi="ar"/>
              </w:rPr>
            </w:pPr>
            <w:r>
              <w:rPr>
                <w:rFonts w:hint="eastAsia" w:asciiTheme="minorEastAsia" w:hAnsiTheme="minorEastAsia" w:eastAsiaTheme="minorEastAsia" w:cstheme="minorEastAsia"/>
                <w:i w:val="0"/>
                <w:color w:val="000000"/>
                <w:kern w:val="0"/>
                <w:sz w:val="22"/>
                <w:szCs w:val="22"/>
                <w:u w:val="none"/>
                <w:lang w:val="en-US" w:eastAsia="zh-CN" w:bidi="ar"/>
              </w:rPr>
              <w:t>51</w:t>
            </w:r>
          </w:p>
        </w:tc>
        <w:tc>
          <w:tcPr>
            <w:tcW w:w="996"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1098"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 w:val="22"/>
                <w:szCs w:val="22"/>
                <w:highlight w:val="none"/>
              </w:rPr>
            </w:pPr>
          </w:p>
        </w:tc>
        <w:tc>
          <w:tcPr>
            <w:tcW w:w="1058" w:type="dxa"/>
            <w:tcBorders>
              <w:top w:val="single" w:color="000000" w:sz="4" w:space="0"/>
              <w:left w:val="nil"/>
              <w:bottom w:val="single" w:color="000000" w:sz="4" w:space="0"/>
              <w:right w:val="single" w:color="000000" w:sz="8" w:space="0"/>
            </w:tcBorders>
            <w:noWrap w:val="0"/>
            <w:vAlign w:val="top"/>
          </w:tcPr>
          <w:p>
            <w:pPr>
              <w:jc w:val="center"/>
              <w:rPr>
                <w:rFonts w:hint="eastAsia" w:asciiTheme="minorEastAsia" w:hAnsiTheme="minorEastAsia" w:eastAsiaTheme="minorEastAsia" w:cstheme="minorEastAsia"/>
                <w:color w:val="000000"/>
                <w:sz w:val="22"/>
                <w:szCs w:val="22"/>
                <w:highlight w:val="none"/>
              </w:rPr>
            </w:pPr>
          </w:p>
        </w:tc>
      </w:tr>
      <w:tr>
        <w:tblPrEx>
          <w:tblCellMar>
            <w:top w:w="0" w:type="dxa"/>
            <w:left w:w="0" w:type="dxa"/>
            <w:bottom w:w="0" w:type="dxa"/>
            <w:right w:w="0" w:type="dxa"/>
          </w:tblCellMar>
        </w:tblPrEx>
        <w:trPr>
          <w:trHeight w:val="402" w:hRule="atLeast"/>
        </w:trPr>
        <w:tc>
          <w:tcPr>
            <w:tcW w:w="3052"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Theme="minorEastAsia" w:hAnsiTheme="minorEastAsia" w:eastAsiaTheme="minorEastAsia" w:cstheme="minorEastAsia"/>
                <w:color w:val="000000"/>
                <w:sz w:val="22"/>
                <w:szCs w:val="22"/>
                <w:highlight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2"/>
                <w:szCs w:val="22"/>
                <w:highlight w:val="none"/>
                <w:lang w:bidi="ar"/>
              </w:rPr>
            </w:pPr>
            <w:r>
              <w:rPr>
                <w:rFonts w:hint="eastAsia" w:asciiTheme="minorEastAsia" w:hAnsiTheme="minorEastAsia" w:eastAsiaTheme="minorEastAsia" w:cstheme="minorEastAsia"/>
                <w:i w:val="0"/>
                <w:color w:val="000000"/>
                <w:kern w:val="0"/>
                <w:sz w:val="22"/>
                <w:szCs w:val="22"/>
                <w:u w:val="none"/>
                <w:lang w:val="en-US" w:eastAsia="zh-CN" w:bidi="ar"/>
              </w:rPr>
              <w:t>20</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3132"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二十、粮油物资储备支出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2"/>
                <w:szCs w:val="22"/>
                <w:highlight w:val="none"/>
                <w:lang w:bidi="ar"/>
              </w:rPr>
            </w:pPr>
            <w:r>
              <w:rPr>
                <w:rFonts w:hint="eastAsia" w:asciiTheme="minorEastAsia" w:hAnsiTheme="minorEastAsia" w:eastAsiaTheme="minorEastAsia" w:cstheme="minorEastAsia"/>
                <w:i w:val="0"/>
                <w:color w:val="000000"/>
                <w:kern w:val="0"/>
                <w:sz w:val="22"/>
                <w:szCs w:val="22"/>
                <w:u w:val="none"/>
                <w:lang w:val="en-US" w:eastAsia="zh-CN" w:bidi="ar"/>
              </w:rPr>
              <w:t>52</w:t>
            </w:r>
          </w:p>
        </w:tc>
        <w:tc>
          <w:tcPr>
            <w:tcW w:w="996"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1098"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 w:val="22"/>
                <w:szCs w:val="22"/>
                <w:highlight w:val="none"/>
              </w:rPr>
            </w:pPr>
          </w:p>
        </w:tc>
        <w:tc>
          <w:tcPr>
            <w:tcW w:w="1058" w:type="dxa"/>
            <w:tcBorders>
              <w:top w:val="single" w:color="000000" w:sz="4" w:space="0"/>
              <w:left w:val="nil"/>
              <w:bottom w:val="single" w:color="000000" w:sz="4" w:space="0"/>
              <w:right w:val="single" w:color="000000" w:sz="8" w:space="0"/>
            </w:tcBorders>
            <w:noWrap w:val="0"/>
            <w:vAlign w:val="top"/>
          </w:tcPr>
          <w:p>
            <w:pPr>
              <w:jc w:val="center"/>
              <w:rPr>
                <w:rFonts w:hint="eastAsia" w:asciiTheme="minorEastAsia" w:hAnsiTheme="minorEastAsia" w:eastAsiaTheme="minorEastAsia" w:cstheme="minorEastAsia"/>
                <w:color w:val="000000"/>
                <w:sz w:val="22"/>
                <w:szCs w:val="22"/>
                <w:highlight w:val="none"/>
              </w:rPr>
            </w:pPr>
          </w:p>
        </w:tc>
      </w:tr>
      <w:tr>
        <w:tblPrEx>
          <w:tblCellMar>
            <w:top w:w="0" w:type="dxa"/>
            <w:left w:w="0" w:type="dxa"/>
            <w:bottom w:w="0" w:type="dxa"/>
            <w:right w:w="0" w:type="dxa"/>
          </w:tblCellMar>
        </w:tblPrEx>
        <w:trPr>
          <w:trHeight w:val="402" w:hRule="atLeast"/>
        </w:trPr>
        <w:tc>
          <w:tcPr>
            <w:tcW w:w="3052"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Theme="minorEastAsia" w:hAnsiTheme="minorEastAsia" w:eastAsiaTheme="minorEastAsia" w:cstheme="minorEastAsia"/>
                <w:color w:val="000000"/>
                <w:sz w:val="22"/>
                <w:szCs w:val="22"/>
                <w:highlight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2"/>
                <w:szCs w:val="22"/>
                <w:highlight w:val="none"/>
                <w:lang w:bidi="ar"/>
              </w:rPr>
            </w:pPr>
            <w:r>
              <w:rPr>
                <w:rFonts w:hint="eastAsia" w:asciiTheme="minorEastAsia" w:hAnsiTheme="minorEastAsia" w:eastAsiaTheme="minorEastAsia" w:cstheme="minorEastAsia"/>
                <w:i w:val="0"/>
                <w:color w:val="000000"/>
                <w:kern w:val="0"/>
                <w:sz w:val="22"/>
                <w:szCs w:val="22"/>
                <w:u w:val="none"/>
                <w:lang w:val="en-US" w:eastAsia="zh-CN" w:bidi="ar"/>
              </w:rPr>
              <w:t>21</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3132"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二十一、国有资本经营预算支出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2"/>
                <w:szCs w:val="22"/>
                <w:highlight w:val="none"/>
                <w:lang w:bidi="ar"/>
              </w:rPr>
            </w:pPr>
            <w:r>
              <w:rPr>
                <w:rFonts w:hint="eastAsia" w:asciiTheme="minorEastAsia" w:hAnsiTheme="minorEastAsia" w:eastAsiaTheme="minorEastAsia" w:cstheme="minorEastAsia"/>
                <w:i w:val="0"/>
                <w:color w:val="000000"/>
                <w:kern w:val="0"/>
                <w:sz w:val="22"/>
                <w:szCs w:val="22"/>
                <w:u w:val="none"/>
                <w:lang w:val="en-US" w:eastAsia="zh-CN" w:bidi="ar"/>
              </w:rPr>
              <w:t>53</w:t>
            </w:r>
          </w:p>
        </w:tc>
        <w:tc>
          <w:tcPr>
            <w:tcW w:w="996"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1098"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 w:val="22"/>
                <w:szCs w:val="22"/>
                <w:highlight w:val="none"/>
              </w:rPr>
            </w:pPr>
          </w:p>
        </w:tc>
        <w:tc>
          <w:tcPr>
            <w:tcW w:w="1058" w:type="dxa"/>
            <w:tcBorders>
              <w:top w:val="single" w:color="000000" w:sz="4" w:space="0"/>
              <w:left w:val="nil"/>
              <w:bottom w:val="single" w:color="000000" w:sz="4" w:space="0"/>
              <w:right w:val="single" w:color="000000" w:sz="8" w:space="0"/>
            </w:tcBorders>
            <w:noWrap w:val="0"/>
            <w:vAlign w:val="top"/>
          </w:tcPr>
          <w:p>
            <w:pPr>
              <w:jc w:val="center"/>
              <w:rPr>
                <w:rFonts w:hint="eastAsia" w:asciiTheme="minorEastAsia" w:hAnsiTheme="minorEastAsia" w:eastAsiaTheme="minorEastAsia" w:cstheme="minorEastAsia"/>
                <w:color w:val="000000"/>
                <w:sz w:val="22"/>
                <w:szCs w:val="22"/>
                <w:highlight w:val="none"/>
              </w:rPr>
            </w:pPr>
          </w:p>
        </w:tc>
      </w:tr>
      <w:tr>
        <w:tblPrEx>
          <w:tblCellMar>
            <w:top w:w="0" w:type="dxa"/>
            <w:left w:w="0" w:type="dxa"/>
            <w:bottom w:w="0" w:type="dxa"/>
            <w:right w:w="0" w:type="dxa"/>
          </w:tblCellMar>
        </w:tblPrEx>
        <w:trPr>
          <w:trHeight w:val="402" w:hRule="atLeast"/>
        </w:trPr>
        <w:tc>
          <w:tcPr>
            <w:tcW w:w="3052"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Theme="minorEastAsia" w:hAnsiTheme="minorEastAsia" w:eastAsiaTheme="minorEastAsia" w:cstheme="minorEastAsia"/>
                <w:color w:val="000000"/>
                <w:sz w:val="22"/>
                <w:szCs w:val="22"/>
                <w:highlight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2"/>
                <w:szCs w:val="22"/>
                <w:highlight w:val="none"/>
                <w:lang w:bidi="ar"/>
              </w:rPr>
            </w:pPr>
            <w:r>
              <w:rPr>
                <w:rFonts w:hint="eastAsia" w:asciiTheme="minorEastAsia" w:hAnsiTheme="minorEastAsia" w:eastAsiaTheme="minorEastAsia" w:cstheme="minorEastAsia"/>
                <w:i w:val="0"/>
                <w:color w:val="000000"/>
                <w:kern w:val="0"/>
                <w:sz w:val="22"/>
                <w:szCs w:val="22"/>
                <w:u w:val="none"/>
                <w:lang w:val="en-US" w:eastAsia="zh-CN" w:bidi="ar"/>
              </w:rPr>
              <w:t>22</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3132"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二十二、灾害防治及应急管理支出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2"/>
                <w:szCs w:val="22"/>
                <w:highlight w:val="none"/>
                <w:lang w:bidi="ar"/>
              </w:rPr>
            </w:pPr>
            <w:r>
              <w:rPr>
                <w:rFonts w:hint="eastAsia" w:asciiTheme="minorEastAsia" w:hAnsiTheme="minorEastAsia" w:eastAsiaTheme="minorEastAsia" w:cstheme="minorEastAsia"/>
                <w:i w:val="0"/>
                <w:color w:val="000000"/>
                <w:kern w:val="0"/>
                <w:sz w:val="22"/>
                <w:szCs w:val="22"/>
                <w:u w:val="none"/>
                <w:lang w:val="en-US" w:eastAsia="zh-CN" w:bidi="ar"/>
              </w:rPr>
              <w:t>54</w:t>
            </w:r>
          </w:p>
        </w:tc>
        <w:tc>
          <w:tcPr>
            <w:tcW w:w="996"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1098"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 w:val="22"/>
                <w:szCs w:val="22"/>
                <w:highlight w:val="none"/>
              </w:rPr>
            </w:pPr>
          </w:p>
        </w:tc>
        <w:tc>
          <w:tcPr>
            <w:tcW w:w="1058" w:type="dxa"/>
            <w:tcBorders>
              <w:top w:val="single" w:color="000000" w:sz="4" w:space="0"/>
              <w:left w:val="nil"/>
              <w:bottom w:val="single" w:color="000000" w:sz="4" w:space="0"/>
              <w:right w:val="single" w:color="000000" w:sz="8" w:space="0"/>
            </w:tcBorders>
            <w:noWrap w:val="0"/>
            <w:vAlign w:val="top"/>
          </w:tcPr>
          <w:p>
            <w:pPr>
              <w:jc w:val="center"/>
              <w:rPr>
                <w:rFonts w:hint="eastAsia" w:asciiTheme="minorEastAsia" w:hAnsiTheme="minorEastAsia" w:eastAsiaTheme="minorEastAsia" w:cstheme="minorEastAsia"/>
                <w:color w:val="000000"/>
                <w:sz w:val="22"/>
                <w:szCs w:val="22"/>
                <w:highlight w:val="none"/>
              </w:rPr>
            </w:pPr>
          </w:p>
        </w:tc>
      </w:tr>
      <w:tr>
        <w:tblPrEx>
          <w:tblCellMar>
            <w:top w:w="0" w:type="dxa"/>
            <w:left w:w="0" w:type="dxa"/>
            <w:bottom w:w="0" w:type="dxa"/>
            <w:right w:w="0" w:type="dxa"/>
          </w:tblCellMar>
        </w:tblPrEx>
        <w:trPr>
          <w:trHeight w:val="402" w:hRule="atLeast"/>
        </w:trPr>
        <w:tc>
          <w:tcPr>
            <w:tcW w:w="3052"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Theme="minorEastAsia" w:hAnsiTheme="minorEastAsia" w:eastAsiaTheme="minorEastAsia" w:cstheme="minorEastAsia"/>
                <w:color w:val="000000"/>
                <w:sz w:val="22"/>
                <w:szCs w:val="22"/>
                <w:highlight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2"/>
                <w:szCs w:val="22"/>
                <w:highlight w:val="none"/>
                <w:lang w:bidi="ar"/>
              </w:rPr>
            </w:pPr>
            <w:r>
              <w:rPr>
                <w:rFonts w:hint="eastAsia" w:asciiTheme="minorEastAsia" w:hAnsiTheme="minorEastAsia" w:eastAsiaTheme="minorEastAsia" w:cstheme="minorEastAsia"/>
                <w:i w:val="0"/>
                <w:color w:val="000000"/>
                <w:kern w:val="0"/>
                <w:sz w:val="22"/>
                <w:szCs w:val="22"/>
                <w:u w:val="none"/>
                <w:lang w:val="en-US" w:eastAsia="zh-CN" w:bidi="ar"/>
              </w:rPr>
              <w:t>23</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3132"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二十三、其他支出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2"/>
                <w:szCs w:val="22"/>
                <w:highlight w:val="none"/>
                <w:lang w:bidi="ar"/>
              </w:rPr>
            </w:pPr>
            <w:r>
              <w:rPr>
                <w:rFonts w:hint="eastAsia" w:asciiTheme="minorEastAsia" w:hAnsiTheme="minorEastAsia" w:eastAsiaTheme="minorEastAsia" w:cstheme="minorEastAsia"/>
                <w:i w:val="0"/>
                <w:color w:val="000000"/>
                <w:kern w:val="0"/>
                <w:sz w:val="22"/>
                <w:szCs w:val="22"/>
                <w:u w:val="none"/>
                <w:lang w:val="en-US" w:eastAsia="zh-CN" w:bidi="ar"/>
              </w:rPr>
              <w:t>55</w:t>
            </w:r>
          </w:p>
        </w:tc>
        <w:tc>
          <w:tcPr>
            <w:tcW w:w="996"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1098"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 w:val="22"/>
                <w:szCs w:val="22"/>
                <w:highlight w:val="none"/>
              </w:rPr>
            </w:pPr>
          </w:p>
        </w:tc>
        <w:tc>
          <w:tcPr>
            <w:tcW w:w="1058" w:type="dxa"/>
            <w:tcBorders>
              <w:top w:val="single" w:color="000000" w:sz="4" w:space="0"/>
              <w:left w:val="nil"/>
              <w:bottom w:val="single" w:color="000000" w:sz="4" w:space="0"/>
              <w:right w:val="single" w:color="000000" w:sz="8" w:space="0"/>
            </w:tcBorders>
            <w:noWrap w:val="0"/>
            <w:vAlign w:val="top"/>
          </w:tcPr>
          <w:p>
            <w:pPr>
              <w:jc w:val="center"/>
              <w:rPr>
                <w:rFonts w:hint="eastAsia" w:asciiTheme="minorEastAsia" w:hAnsiTheme="minorEastAsia" w:eastAsiaTheme="minorEastAsia" w:cstheme="minorEastAsia"/>
                <w:color w:val="000000"/>
                <w:sz w:val="22"/>
                <w:szCs w:val="22"/>
                <w:highlight w:val="none"/>
              </w:rPr>
            </w:pPr>
          </w:p>
        </w:tc>
      </w:tr>
      <w:tr>
        <w:tblPrEx>
          <w:tblCellMar>
            <w:top w:w="0" w:type="dxa"/>
            <w:left w:w="0" w:type="dxa"/>
            <w:bottom w:w="0" w:type="dxa"/>
            <w:right w:w="0" w:type="dxa"/>
          </w:tblCellMar>
        </w:tblPrEx>
        <w:trPr>
          <w:trHeight w:val="402" w:hRule="atLeast"/>
        </w:trPr>
        <w:tc>
          <w:tcPr>
            <w:tcW w:w="3052"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color w:val="000000"/>
                <w:sz w:val="22"/>
                <w:szCs w:val="22"/>
                <w:highlight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2"/>
                <w:szCs w:val="22"/>
                <w:highlight w:val="none"/>
                <w:lang w:bidi="ar"/>
              </w:rPr>
            </w:pPr>
            <w:r>
              <w:rPr>
                <w:rFonts w:hint="eastAsia" w:asciiTheme="minorEastAsia" w:hAnsiTheme="minorEastAsia" w:eastAsiaTheme="minorEastAsia" w:cstheme="minorEastAsia"/>
                <w:i w:val="0"/>
                <w:color w:val="000000"/>
                <w:kern w:val="0"/>
                <w:sz w:val="22"/>
                <w:szCs w:val="22"/>
                <w:u w:val="none"/>
                <w:lang w:val="en-US" w:eastAsia="zh-CN" w:bidi="ar"/>
              </w:rPr>
              <w:t>24</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3132"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二十四、债务还本支出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2"/>
                <w:szCs w:val="22"/>
                <w:highlight w:val="none"/>
                <w:lang w:bidi="ar"/>
              </w:rPr>
            </w:pPr>
            <w:r>
              <w:rPr>
                <w:rFonts w:hint="eastAsia" w:asciiTheme="minorEastAsia" w:hAnsiTheme="minorEastAsia" w:eastAsiaTheme="minorEastAsia" w:cstheme="minorEastAsia"/>
                <w:i w:val="0"/>
                <w:color w:val="000000"/>
                <w:kern w:val="0"/>
                <w:sz w:val="22"/>
                <w:szCs w:val="22"/>
                <w:u w:val="none"/>
                <w:lang w:val="en-US" w:eastAsia="zh-CN" w:bidi="ar"/>
              </w:rPr>
              <w:t>56</w:t>
            </w:r>
          </w:p>
        </w:tc>
        <w:tc>
          <w:tcPr>
            <w:tcW w:w="996"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1098"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 w:val="22"/>
                <w:szCs w:val="22"/>
                <w:highlight w:val="none"/>
              </w:rPr>
            </w:pPr>
          </w:p>
        </w:tc>
        <w:tc>
          <w:tcPr>
            <w:tcW w:w="1058" w:type="dxa"/>
            <w:tcBorders>
              <w:top w:val="single" w:color="000000" w:sz="4" w:space="0"/>
              <w:left w:val="nil"/>
              <w:bottom w:val="single" w:color="000000" w:sz="4" w:space="0"/>
              <w:right w:val="single" w:color="000000" w:sz="8" w:space="0"/>
            </w:tcBorders>
            <w:noWrap w:val="0"/>
            <w:vAlign w:val="top"/>
          </w:tcPr>
          <w:p>
            <w:pPr>
              <w:jc w:val="center"/>
              <w:rPr>
                <w:rFonts w:hint="eastAsia" w:asciiTheme="minorEastAsia" w:hAnsiTheme="minorEastAsia" w:eastAsiaTheme="minorEastAsia" w:cstheme="minorEastAsia"/>
                <w:color w:val="000000"/>
                <w:sz w:val="22"/>
                <w:szCs w:val="22"/>
                <w:highlight w:val="none"/>
              </w:rPr>
            </w:pPr>
          </w:p>
        </w:tc>
      </w:tr>
      <w:tr>
        <w:tblPrEx>
          <w:tblCellMar>
            <w:top w:w="0" w:type="dxa"/>
            <w:left w:w="0" w:type="dxa"/>
            <w:bottom w:w="0" w:type="dxa"/>
            <w:right w:w="0" w:type="dxa"/>
          </w:tblCellMar>
        </w:tblPrEx>
        <w:trPr>
          <w:trHeight w:val="402" w:hRule="atLeast"/>
        </w:trPr>
        <w:tc>
          <w:tcPr>
            <w:tcW w:w="3052"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Theme="minorEastAsia" w:hAnsiTheme="minorEastAsia" w:eastAsiaTheme="minorEastAsia" w:cstheme="minorEastAsia"/>
                <w:color w:val="000000"/>
                <w:sz w:val="22"/>
                <w:szCs w:val="22"/>
                <w:highlight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2"/>
                <w:szCs w:val="22"/>
                <w:highlight w:val="none"/>
                <w:lang w:bidi="ar"/>
              </w:rPr>
            </w:pPr>
            <w:r>
              <w:rPr>
                <w:rFonts w:hint="eastAsia" w:asciiTheme="minorEastAsia" w:hAnsiTheme="minorEastAsia" w:eastAsiaTheme="minorEastAsia" w:cstheme="minorEastAsia"/>
                <w:i w:val="0"/>
                <w:color w:val="000000"/>
                <w:kern w:val="0"/>
                <w:sz w:val="22"/>
                <w:szCs w:val="22"/>
                <w:u w:val="none"/>
                <w:lang w:val="en-US" w:eastAsia="zh-CN" w:bidi="ar"/>
              </w:rPr>
              <w:t>25</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3132"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二十五、债务付息支出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2"/>
                <w:szCs w:val="22"/>
                <w:highlight w:val="none"/>
                <w:lang w:bidi="ar"/>
              </w:rPr>
            </w:pPr>
            <w:r>
              <w:rPr>
                <w:rFonts w:hint="eastAsia" w:asciiTheme="minorEastAsia" w:hAnsiTheme="minorEastAsia" w:eastAsiaTheme="minorEastAsia" w:cstheme="minorEastAsia"/>
                <w:i w:val="0"/>
                <w:color w:val="000000"/>
                <w:kern w:val="0"/>
                <w:sz w:val="22"/>
                <w:szCs w:val="22"/>
                <w:u w:val="none"/>
                <w:lang w:val="en-US" w:eastAsia="zh-CN" w:bidi="ar"/>
              </w:rPr>
              <w:t>57</w:t>
            </w:r>
          </w:p>
        </w:tc>
        <w:tc>
          <w:tcPr>
            <w:tcW w:w="996"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1098"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 w:val="22"/>
                <w:szCs w:val="22"/>
                <w:highlight w:val="none"/>
              </w:rPr>
            </w:pPr>
          </w:p>
        </w:tc>
        <w:tc>
          <w:tcPr>
            <w:tcW w:w="1058" w:type="dxa"/>
            <w:tcBorders>
              <w:top w:val="single" w:color="000000" w:sz="4" w:space="0"/>
              <w:left w:val="nil"/>
              <w:bottom w:val="single" w:color="000000" w:sz="4" w:space="0"/>
              <w:right w:val="single" w:color="000000" w:sz="8" w:space="0"/>
            </w:tcBorders>
            <w:noWrap w:val="0"/>
            <w:vAlign w:val="top"/>
          </w:tcPr>
          <w:p>
            <w:pPr>
              <w:jc w:val="center"/>
              <w:rPr>
                <w:rFonts w:hint="eastAsia" w:asciiTheme="minorEastAsia" w:hAnsiTheme="minorEastAsia" w:eastAsiaTheme="minorEastAsia" w:cstheme="minorEastAsia"/>
                <w:color w:val="000000"/>
                <w:sz w:val="22"/>
                <w:szCs w:val="22"/>
                <w:highlight w:val="none"/>
              </w:rPr>
            </w:pPr>
          </w:p>
        </w:tc>
      </w:tr>
      <w:tr>
        <w:tblPrEx>
          <w:tblCellMar>
            <w:top w:w="0" w:type="dxa"/>
            <w:left w:w="0" w:type="dxa"/>
            <w:bottom w:w="0" w:type="dxa"/>
            <w:right w:w="0" w:type="dxa"/>
          </w:tblCellMar>
        </w:tblPrEx>
        <w:trPr>
          <w:trHeight w:val="402" w:hRule="atLeast"/>
        </w:trPr>
        <w:tc>
          <w:tcPr>
            <w:tcW w:w="3052"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Theme="minorEastAsia" w:hAnsiTheme="minorEastAsia" w:eastAsiaTheme="minorEastAsia" w:cstheme="minorEastAsia"/>
                <w:color w:val="000000"/>
                <w:sz w:val="22"/>
                <w:szCs w:val="22"/>
                <w:highlight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2"/>
                <w:szCs w:val="22"/>
                <w:highlight w:val="none"/>
                <w:lang w:bidi="ar"/>
              </w:rPr>
            </w:pPr>
            <w:r>
              <w:rPr>
                <w:rFonts w:hint="eastAsia" w:asciiTheme="minorEastAsia" w:hAnsiTheme="minorEastAsia" w:eastAsiaTheme="minorEastAsia" w:cstheme="minorEastAsia"/>
                <w:i w:val="0"/>
                <w:color w:val="000000"/>
                <w:kern w:val="0"/>
                <w:sz w:val="22"/>
                <w:szCs w:val="22"/>
                <w:u w:val="none"/>
                <w:lang w:val="en-US" w:eastAsia="zh-CN" w:bidi="ar"/>
              </w:rPr>
              <w:t>26</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3132"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二十六、抗疫特别国债安排的支出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2"/>
                <w:szCs w:val="22"/>
                <w:highlight w:val="none"/>
                <w:lang w:bidi="ar"/>
              </w:rPr>
            </w:pPr>
            <w:r>
              <w:rPr>
                <w:rFonts w:hint="eastAsia" w:asciiTheme="minorEastAsia" w:hAnsiTheme="minorEastAsia" w:eastAsiaTheme="minorEastAsia" w:cstheme="minorEastAsia"/>
                <w:i w:val="0"/>
                <w:color w:val="000000"/>
                <w:kern w:val="0"/>
                <w:sz w:val="22"/>
                <w:szCs w:val="22"/>
                <w:u w:val="none"/>
                <w:lang w:val="en-US" w:eastAsia="zh-CN" w:bidi="ar"/>
              </w:rPr>
              <w:t>58</w:t>
            </w:r>
          </w:p>
        </w:tc>
        <w:tc>
          <w:tcPr>
            <w:tcW w:w="996"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1098"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 w:val="22"/>
                <w:szCs w:val="22"/>
                <w:highlight w:val="none"/>
              </w:rPr>
            </w:pPr>
          </w:p>
        </w:tc>
        <w:tc>
          <w:tcPr>
            <w:tcW w:w="1058" w:type="dxa"/>
            <w:tcBorders>
              <w:top w:val="single" w:color="000000" w:sz="4" w:space="0"/>
              <w:left w:val="nil"/>
              <w:bottom w:val="single" w:color="000000" w:sz="4" w:space="0"/>
              <w:right w:val="single" w:color="000000" w:sz="8" w:space="0"/>
            </w:tcBorders>
            <w:noWrap w:val="0"/>
            <w:vAlign w:val="top"/>
          </w:tcPr>
          <w:p>
            <w:pPr>
              <w:jc w:val="center"/>
              <w:rPr>
                <w:rFonts w:hint="eastAsia" w:asciiTheme="minorEastAsia" w:hAnsiTheme="minorEastAsia" w:eastAsiaTheme="minorEastAsia" w:cstheme="minorEastAsia"/>
                <w:color w:val="000000"/>
                <w:sz w:val="22"/>
                <w:szCs w:val="22"/>
                <w:highlight w:val="none"/>
              </w:rPr>
            </w:pPr>
          </w:p>
        </w:tc>
      </w:tr>
      <w:tr>
        <w:tblPrEx>
          <w:tblCellMar>
            <w:top w:w="0" w:type="dxa"/>
            <w:left w:w="0" w:type="dxa"/>
            <w:bottom w:w="0" w:type="dxa"/>
            <w:right w:w="0" w:type="dxa"/>
          </w:tblCellMar>
        </w:tblPrEx>
        <w:trPr>
          <w:trHeight w:val="402" w:hRule="atLeast"/>
        </w:trPr>
        <w:tc>
          <w:tcPr>
            <w:tcW w:w="3052"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color w:val="000000"/>
                <w:sz w:val="22"/>
                <w:szCs w:val="22"/>
                <w:highlight w:val="none"/>
              </w:rPr>
            </w:pPr>
            <w:r>
              <w:rPr>
                <w:rFonts w:hint="eastAsia" w:asciiTheme="minorEastAsia" w:hAnsiTheme="minorEastAsia" w:eastAsiaTheme="minorEastAsia" w:cstheme="minorEastAsia"/>
                <w:b/>
                <w:i w:val="0"/>
                <w:color w:val="000000"/>
                <w:kern w:val="0"/>
                <w:sz w:val="22"/>
                <w:szCs w:val="22"/>
                <w:u w:val="none"/>
                <w:lang w:val="en-US" w:eastAsia="zh-CN" w:bidi="ar"/>
              </w:rPr>
              <w:t>本年收入合计</w:t>
            </w:r>
          </w:p>
        </w:tc>
        <w:tc>
          <w:tcPr>
            <w:tcW w:w="70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27</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728.24</w:t>
            </w:r>
          </w:p>
        </w:tc>
        <w:tc>
          <w:tcPr>
            <w:tcW w:w="3132"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color w:val="000000"/>
                <w:sz w:val="22"/>
                <w:szCs w:val="22"/>
                <w:highlight w:val="none"/>
              </w:rPr>
            </w:pPr>
            <w:r>
              <w:rPr>
                <w:rFonts w:hint="eastAsia" w:asciiTheme="minorEastAsia" w:hAnsiTheme="minorEastAsia" w:eastAsiaTheme="minorEastAsia" w:cstheme="minorEastAsia"/>
                <w:b/>
                <w:i w:val="0"/>
                <w:color w:val="000000"/>
                <w:kern w:val="0"/>
                <w:sz w:val="22"/>
                <w:szCs w:val="22"/>
                <w:u w:val="none"/>
                <w:lang w:val="en-US" w:eastAsia="zh-CN" w:bidi="ar"/>
              </w:rPr>
              <w:t>本年支出合计</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59</w:t>
            </w:r>
          </w:p>
        </w:tc>
        <w:tc>
          <w:tcPr>
            <w:tcW w:w="996"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818.36</w:t>
            </w:r>
          </w:p>
        </w:tc>
        <w:tc>
          <w:tcPr>
            <w:tcW w:w="13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818.36</w:t>
            </w:r>
          </w:p>
        </w:tc>
        <w:tc>
          <w:tcPr>
            <w:tcW w:w="1098"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rPr>
                <w:rFonts w:hint="eastAsia" w:asciiTheme="minorEastAsia" w:hAnsiTheme="minorEastAsia" w:eastAsiaTheme="minorEastAsia" w:cstheme="minorEastAsia"/>
                <w:b/>
                <w:color w:val="000000"/>
                <w:sz w:val="22"/>
                <w:szCs w:val="22"/>
                <w:highlight w:val="none"/>
              </w:rPr>
            </w:pPr>
          </w:p>
        </w:tc>
        <w:tc>
          <w:tcPr>
            <w:tcW w:w="1058" w:type="dxa"/>
            <w:tcBorders>
              <w:top w:val="single" w:color="000000" w:sz="4" w:space="0"/>
              <w:left w:val="nil"/>
              <w:bottom w:val="single" w:color="000000" w:sz="4" w:space="0"/>
              <w:right w:val="single" w:color="000000" w:sz="8" w:space="0"/>
            </w:tcBorders>
            <w:noWrap w:val="0"/>
            <w:vAlign w:val="top"/>
          </w:tcPr>
          <w:p>
            <w:pPr>
              <w:rPr>
                <w:rFonts w:hint="eastAsia" w:asciiTheme="minorEastAsia" w:hAnsiTheme="minorEastAsia" w:eastAsiaTheme="minorEastAsia" w:cstheme="minorEastAsia"/>
                <w:b/>
                <w:color w:val="000000"/>
                <w:sz w:val="22"/>
                <w:szCs w:val="22"/>
                <w:highlight w:val="none"/>
              </w:rPr>
            </w:pPr>
          </w:p>
        </w:tc>
      </w:tr>
      <w:tr>
        <w:tblPrEx>
          <w:tblCellMar>
            <w:top w:w="0" w:type="dxa"/>
            <w:left w:w="0" w:type="dxa"/>
            <w:bottom w:w="0" w:type="dxa"/>
            <w:right w:w="0" w:type="dxa"/>
          </w:tblCellMar>
        </w:tblPrEx>
        <w:trPr>
          <w:trHeight w:val="402" w:hRule="atLeast"/>
        </w:trPr>
        <w:tc>
          <w:tcPr>
            <w:tcW w:w="3052"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年初财政拨款结转和结余</w:t>
            </w:r>
          </w:p>
        </w:tc>
        <w:tc>
          <w:tcPr>
            <w:tcW w:w="70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28</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90.60</w:t>
            </w:r>
          </w:p>
        </w:tc>
        <w:tc>
          <w:tcPr>
            <w:tcW w:w="3132"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年末财政拨款结转和结余</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60</w:t>
            </w:r>
          </w:p>
        </w:tc>
        <w:tc>
          <w:tcPr>
            <w:tcW w:w="996"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0.49</w:t>
            </w:r>
          </w:p>
        </w:tc>
        <w:tc>
          <w:tcPr>
            <w:tcW w:w="13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0.49</w:t>
            </w:r>
          </w:p>
        </w:tc>
        <w:tc>
          <w:tcPr>
            <w:tcW w:w="1098"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rPr>
                <w:rFonts w:hint="eastAsia" w:asciiTheme="minorEastAsia" w:hAnsiTheme="minorEastAsia" w:eastAsiaTheme="minorEastAsia" w:cstheme="minorEastAsia"/>
                <w:color w:val="000000"/>
                <w:sz w:val="22"/>
                <w:szCs w:val="22"/>
                <w:highlight w:val="none"/>
              </w:rPr>
            </w:pPr>
          </w:p>
        </w:tc>
        <w:tc>
          <w:tcPr>
            <w:tcW w:w="1058" w:type="dxa"/>
            <w:tcBorders>
              <w:top w:val="single" w:color="000000" w:sz="4" w:space="0"/>
              <w:left w:val="nil"/>
              <w:bottom w:val="single" w:color="000000" w:sz="4" w:space="0"/>
              <w:right w:val="single" w:color="000000" w:sz="8" w:space="0"/>
            </w:tcBorders>
            <w:noWrap w:val="0"/>
            <w:vAlign w:val="top"/>
          </w:tcPr>
          <w:p>
            <w:pPr>
              <w:rPr>
                <w:rFonts w:hint="eastAsia" w:asciiTheme="minorEastAsia" w:hAnsiTheme="minorEastAsia" w:eastAsiaTheme="minorEastAsia" w:cstheme="minorEastAsia"/>
                <w:color w:val="000000"/>
                <w:sz w:val="22"/>
                <w:szCs w:val="22"/>
                <w:highlight w:val="none"/>
              </w:rPr>
            </w:pPr>
          </w:p>
        </w:tc>
      </w:tr>
      <w:tr>
        <w:tblPrEx>
          <w:tblCellMar>
            <w:top w:w="0" w:type="dxa"/>
            <w:left w:w="0" w:type="dxa"/>
            <w:bottom w:w="0" w:type="dxa"/>
            <w:right w:w="0" w:type="dxa"/>
          </w:tblCellMar>
        </w:tblPrEx>
        <w:trPr>
          <w:trHeight w:val="402" w:hRule="atLeast"/>
        </w:trPr>
        <w:tc>
          <w:tcPr>
            <w:tcW w:w="3052"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  一般公共预算财政拨款</w:t>
            </w:r>
          </w:p>
        </w:tc>
        <w:tc>
          <w:tcPr>
            <w:tcW w:w="70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29</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90.60</w:t>
            </w:r>
          </w:p>
        </w:tc>
        <w:tc>
          <w:tcPr>
            <w:tcW w:w="3132"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left"/>
              <w:rPr>
                <w:rFonts w:hint="eastAsia" w:asciiTheme="minorEastAsia" w:hAnsiTheme="minorEastAsia" w:eastAsiaTheme="minorEastAsia" w:cstheme="minorEastAsia"/>
                <w:color w:val="000000"/>
                <w:sz w:val="22"/>
                <w:szCs w:val="22"/>
                <w:highlight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61</w:t>
            </w:r>
          </w:p>
        </w:tc>
        <w:tc>
          <w:tcPr>
            <w:tcW w:w="996"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1098"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rPr>
                <w:rFonts w:hint="eastAsia" w:asciiTheme="minorEastAsia" w:hAnsiTheme="minorEastAsia" w:eastAsiaTheme="minorEastAsia" w:cstheme="minorEastAsia"/>
                <w:color w:val="000000"/>
                <w:sz w:val="22"/>
                <w:szCs w:val="22"/>
                <w:highlight w:val="none"/>
              </w:rPr>
            </w:pPr>
          </w:p>
        </w:tc>
        <w:tc>
          <w:tcPr>
            <w:tcW w:w="1058" w:type="dxa"/>
            <w:tcBorders>
              <w:top w:val="single" w:color="000000" w:sz="4" w:space="0"/>
              <w:left w:val="nil"/>
              <w:bottom w:val="single" w:color="000000" w:sz="4" w:space="0"/>
              <w:right w:val="single" w:color="000000" w:sz="8" w:space="0"/>
            </w:tcBorders>
            <w:noWrap w:val="0"/>
            <w:vAlign w:val="top"/>
          </w:tcPr>
          <w:p>
            <w:pPr>
              <w:rPr>
                <w:rFonts w:hint="eastAsia" w:asciiTheme="minorEastAsia" w:hAnsiTheme="minorEastAsia" w:eastAsiaTheme="minorEastAsia" w:cstheme="minorEastAsia"/>
                <w:color w:val="000000"/>
                <w:sz w:val="22"/>
                <w:szCs w:val="22"/>
                <w:highlight w:val="none"/>
              </w:rPr>
            </w:pPr>
          </w:p>
        </w:tc>
      </w:tr>
      <w:tr>
        <w:tblPrEx>
          <w:tblCellMar>
            <w:top w:w="0" w:type="dxa"/>
            <w:left w:w="0" w:type="dxa"/>
            <w:bottom w:w="0" w:type="dxa"/>
            <w:right w:w="0" w:type="dxa"/>
          </w:tblCellMar>
        </w:tblPrEx>
        <w:trPr>
          <w:trHeight w:val="402" w:hRule="atLeast"/>
        </w:trPr>
        <w:tc>
          <w:tcPr>
            <w:tcW w:w="3052" w:type="dxa"/>
            <w:tcBorders>
              <w:top w:val="single" w:color="000000" w:sz="4" w:space="0"/>
              <w:left w:val="single" w:color="000000" w:sz="8" w:space="0"/>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  政府性基金预算财政拨款</w:t>
            </w:r>
          </w:p>
        </w:tc>
        <w:tc>
          <w:tcPr>
            <w:tcW w:w="70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30</w:t>
            </w:r>
          </w:p>
        </w:tc>
        <w:tc>
          <w:tcPr>
            <w:tcW w:w="1629"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3132"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jc w:val="left"/>
              <w:rPr>
                <w:rFonts w:hint="eastAsia" w:asciiTheme="minorEastAsia" w:hAnsiTheme="minorEastAsia" w:eastAsiaTheme="minorEastAsia" w:cstheme="minorEastAsia"/>
                <w:color w:val="000000"/>
                <w:sz w:val="22"/>
                <w:szCs w:val="22"/>
                <w:highlight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62</w:t>
            </w:r>
          </w:p>
        </w:tc>
        <w:tc>
          <w:tcPr>
            <w:tcW w:w="996" w:type="dxa"/>
            <w:tcBorders>
              <w:top w:val="single" w:color="000000" w:sz="4" w:space="0"/>
              <w:left w:val="nil"/>
              <w:bottom w:val="nil"/>
              <w:right w:val="nil"/>
            </w:tcBorders>
            <w:shd w:val="clear" w:color="auto" w:fill="FFFFFF"/>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1098" w:type="dxa"/>
            <w:gridSpan w:val="2"/>
            <w:tcBorders>
              <w:top w:val="single" w:color="000000" w:sz="4" w:space="0"/>
              <w:left w:val="nil"/>
              <w:bottom w:val="nil"/>
              <w:right w:val="single" w:color="000000" w:sz="8" w:space="0"/>
            </w:tcBorders>
            <w:noWrap/>
            <w:tcMar>
              <w:top w:w="15" w:type="dxa"/>
              <w:left w:w="15" w:type="dxa"/>
              <w:right w:w="15" w:type="dxa"/>
            </w:tcMar>
            <w:vAlign w:val="center"/>
          </w:tcPr>
          <w:p>
            <w:pPr>
              <w:rPr>
                <w:rFonts w:hint="eastAsia" w:asciiTheme="minorEastAsia" w:hAnsiTheme="minorEastAsia" w:eastAsiaTheme="minorEastAsia" w:cstheme="minorEastAsia"/>
                <w:color w:val="000000"/>
                <w:sz w:val="22"/>
                <w:szCs w:val="22"/>
                <w:highlight w:val="none"/>
              </w:rPr>
            </w:pPr>
          </w:p>
        </w:tc>
        <w:tc>
          <w:tcPr>
            <w:tcW w:w="1058" w:type="dxa"/>
            <w:tcBorders>
              <w:top w:val="single" w:color="000000" w:sz="4" w:space="0"/>
              <w:left w:val="nil"/>
              <w:bottom w:val="nil"/>
              <w:right w:val="single" w:color="000000" w:sz="8" w:space="0"/>
            </w:tcBorders>
            <w:noWrap w:val="0"/>
            <w:vAlign w:val="top"/>
          </w:tcPr>
          <w:p>
            <w:pPr>
              <w:rPr>
                <w:rFonts w:hint="eastAsia" w:asciiTheme="minorEastAsia" w:hAnsiTheme="minorEastAsia" w:eastAsiaTheme="minorEastAsia" w:cstheme="minorEastAsia"/>
                <w:color w:val="000000"/>
                <w:sz w:val="22"/>
                <w:szCs w:val="22"/>
                <w:highlight w:val="none"/>
              </w:rPr>
            </w:pPr>
          </w:p>
        </w:tc>
      </w:tr>
      <w:tr>
        <w:tblPrEx>
          <w:tblCellMar>
            <w:top w:w="0" w:type="dxa"/>
            <w:left w:w="0" w:type="dxa"/>
            <w:bottom w:w="0" w:type="dxa"/>
            <w:right w:w="0" w:type="dxa"/>
          </w:tblCellMar>
        </w:tblPrEx>
        <w:trPr>
          <w:trHeight w:val="402" w:hRule="atLeast"/>
        </w:trPr>
        <w:tc>
          <w:tcPr>
            <w:tcW w:w="3052" w:type="dxa"/>
            <w:tcBorders>
              <w:top w:val="single" w:color="000000" w:sz="4" w:space="0"/>
              <w:left w:val="single" w:color="000000" w:sz="8" w:space="0"/>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  国有资本经营预算财政拨款</w:t>
            </w:r>
          </w:p>
        </w:tc>
        <w:tc>
          <w:tcPr>
            <w:tcW w:w="70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31</w:t>
            </w:r>
          </w:p>
        </w:tc>
        <w:tc>
          <w:tcPr>
            <w:tcW w:w="1629"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3132"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jc w:val="left"/>
              <w:rPr>
                <w:rFonts w:hint="eastAsia" w:asciiTheme="minorEastAsia" w:hAnsiTheme="minorEastAsia" w:eastAsiaTheme="minorEastAsia" w:cstheme="minorEastAsia"/>
                <w:color w:val="000000"/>
                <w:sz w:val="22"/>
                <w:szCs w:val="22"/>
                <w:highlight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63</w:t>
            </w:r>
          </w:p>
        </w:tc>
        <w:tc>
          <w:tcPr>
            <w:tcW w:w="996" w:type="dxa"/>
            <w:tcBorders>
              <w:top w:val="single" w:color="000000" w:sz="4" w:space="0"/>
              <w:left w:val="nil"/>
              <w:bottom w:val="nil"/>
              <w:right w:val="nil"/>
            </w:tcBorders>
            <w:shd w:val="clear" w:color="auto" w:fill="FFFFFF"/>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1098" w:type="dxa"/>
            <w:gridSpan w:val="2"/>
            <w:tcBorders>
              <w:top w:val="single" w:color="000000" w:sz="4" w:space="0"/>
              <w:left w:val="nil"/>
              <w:bottom w:val="nil"/>
              <w:right w:val="single" w:color="000000" w:sz="8" w:space="0"/>
            </w:tcBorders>
            <w:noWrap/>
            <w:tcMar>
              <w:top w:w="15" w:type="dxa"/>
              <w:left w:w="15" w:type="dxa"/>
              <w:right w:w="15" w:type="dxa"/>
            </w:tcMar>
            <w:vAlign w:val="center"/>
          </w:tcPr>
          <w:p>
            <w:pPr>
              <w:rPr>
                <w:rFonts w:hint="eastAsia" w:asciiTheme="minorEastAsia" w:hAnsiTheme="minorEastAsia" w:eastAsiaTheme="minorEastAsia" w:cstheme="minorEastAsia"/>
                <w:color w:val="000000"/>
                <w:sz w:val="22"/>
                <w:szCs w:val="22"/>
                <w:highlight w:val="none"/>
              </w:rPr>
            </w:pPr>
          </w:p>
        </w:tc>
        <w:tc>
          <w:tcPr>
            <w:tcW w:w="1058" w:type="dxa"/>
            <w:tcBorders>
              <w:top w:val="single" w:color="000000" w:sz="4" w:space="0"/>
              <w:left w:val="nil"/>
              <w:bottom w:val="nil"/>
              <w:right w:val="single" w:color="000000" w:sz="8" w:space="0"/>
            </w:tcBorders>
            <w:noWrap w:val="0"/>
            <w:vAlign w:val="top"/>
          </w:tcPr>
          <w:p>
            <w:pPr>
              <w:rPr>
                <w:rFonts w:hint="eastAsia" w:asciiTheme="minorEastAsia" w:hAnsiTheme="minorEastAsia" w:eastAsiaTheme="minorEastAsia" w:cstheme="minorEastAsia"/>
                <w:color w:val="000000"/>
                <w:sz w:val="22"/>
                <w:szCs w:val="22"/>
                <w:highlight w:val="none"/>
              </w:rPr>
            </w:pPr>
          </w:p>
        </w:tc>
      </w:tr>
      <w:tr>
        <w:tblPrEx>
          <w:tblCellMar>
            <w:top w:w="0" w:type="dxa"/>
            <w:left w:w="0" w:type="dxa"/>
            <w:bottom w:w="0" w:type="dxa"/>
            <w:right w:w="0" w:type="dxa"/>
          </w:tblCellMar>
        </w:tblPrEx>
        <w:trPr>
          <w:trHeight w:val="402" w:hRule="atLeast"/>
        </w:trPr>
        <w:tc>
          <w:tcPr>
            <w:tcW w:w="3052" w:type="dxa"/>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color w:val="000000"/>
                <w:sz w:val="22"/>
                <w:szCs w:val="22"/>
                <w:highlight w:val="none"/>
              </w:rPr>
            </w:pPr>
            <w:r>
              <w:rPr>
                <w:rFonts w:hint="eastAsia" w:asciiTheme="minorEastAsia" w:hAnsiTheme="minorEastAsia" w:eastAsiaTheme="minorEastAsia" w:cstheme="minorEastAsia"/>
                <w:b/>
                <w:i w:val="0"/>
                <w:color w:val="000000"/>
                <w:kern w:val="0"/>
                <w:sz w:val="22"/>
                <w:szCs w:val="22"/>
                <w:u w:val="none"/>
                <w:lang w:val="en-US" w:eastAsia="zh-CN" w:bidi="ar"/>
              </w:rPr>
              <w:t>总计</w:t>
            </w:r>
          </w:p>
        </w:tc>
        <w:tc>
          <w:tcPr>
            <w:tcW w:w="70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32</w:t>
            </w:r>
          </w:p>
        </w:tc>
        <w:tc>
          <w:tcPr>
            <w:tcW w:w="1629" w:type="dxa"/>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818.84</w:t>
            </w:r>
          </w:p>
        </w:tc>
        <w:tc>
          <w:tcPr>
            <w:tcW w:w="3132" w:type="dxa"/>
            <w:tcBorders>
              <w:top w:val="single" w:color="000000" w:sz="4" w:space="0"/>
              <w:left w:val="single" w:color="000000" w:sz="4" w:space="0"/>
              <w:bottom w:val="single" w:color="000000" w:sz="8"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color w:val="000000"/>
                <w:sz w:val="22"/>
                <w:szCs w:val="22"/>
                <w:highlight w:val="none"/>
              </w:rPr>
            </w:pPr>
            <w:r>
              <w:rPr>
                <w:rFonts w:hint="eastAsia" w:asciiTheme="minorEastAsia" w:hAnsiTheme="minorEastAsia" w:eastAsiaTheme="minorEastAsia" w:cstheme="minorEastAsia"/>
                <w:b/>
                <w:i w:val="0"/>
                <w:color w:val="000000"/>
                <w:kern w:val="0"/>
                <w:sz w:val="22"/>
                <w:szCs w:val="22"/>
                <w:u w:val="none"/>
                <w:lang w:val="en-US" w:eastAsia="zh-CN" w:bidi="ar"/>
              </w:rPr>
              <w:t>总计</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64</w:t>
            </w:r>
          </w:p>
        </w:tc>
        <w:tc>
          <w:tcPr>
            <w:tcW w:w="996" w:type="dxa"/>
            <w:tcBorders>
              <w:top w:val="single" w:color="000000" w:sz="4" w:space="0"/>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818.84</w:t>
            </w:r>
          </w:p>
        </w:tc>
        <w:tc>
          <w:tcPr>
            <w:tcW w:w="1308"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818.84</w:t>
            </w:r>
          </w:p>
        </w:tc>
        <w:tc>
          <w:tcPr>
            <w:tcW w:w="1098" w:type="dxa"/>
            <w:gridSpan w:val="2"/>
            <w:tcBorders>
              <w:top w:val="single" w:color="000000" w:sz="4" w:space="0"/>
              <w:left w:val="nil"/>
              <w:bottom w:val="single" w:color="000000" w:sz="8" w:space="0"/>
              <w:right w:val="single" w:color="000000" w:sz="8" w:space="0"/>
            </w:tcBorders>
            <w:noWrap/>
            <w:tcMar>
              <w:top w:w="15" w:type="dxa"/>
              <w:left w:w="15" w:type="dxa"/>
              <w:right w:w="15" w:type="dxa"/>
            </w:tcMar>
            <w:vAlign w:val="center"/>
          </w:tcPr>
          <w:p>
            <w:pPr>
              <w:rPr>
                <w:rFonts w:hint="eastAsia" w:asciiTheme="minorEastAsia" w:hAnsiTheme="minorEastAsia" w:eastAsiaTheme="minorEastAsia" w:cstheme="minorEastAsia"/>
                <w:b/>
                <w:color w:val="000000"/>
                <w:sz w:val="22"/>
                <w:szCs w:val="22"/>
                <w:highlight w:val="none"/>
              </w:rPr>
            </w:pPr>
          </w:p>
        </w:tc>
        <w:tc>
          <w:tcPr>
            <w:tcW w:w="1058" w:type="dxa"/>
            <w:tcBorders>
              <w:top w:val="single" w:color="000000" w:sz="4" w:space="0"/>
              <w:left w:val="nil"/>
              <w:bottom w:val="single" w:color="000000" w:sz="8" w:space="0"/>
              <w:right w:val="single" w:color="000000" w:sz="8" w:space="0"/>
            </w:tcBorders>
            <w:noWrap w:val="0"/>
            <w:vAlign w:val="top"/>
          </w:tcPr>
          <w:p>
            <w:pPr>
              <w:rPr>
                <w:rFonts w:hint="eastAsia" w:asciiTheme="minorEastAsia" w:hAnsiTheme="minorEastAsia" w:eastAsiaTheme="minorEastAsia" w:cstheme="minorEastAsia"/>
                <w:b/>
                <w:color w:val="000000"/>
                <w:sz w:val="22"/>
                <w:szCs w:val="22"/>
                <w:highlight w:val="none"/>
              </w:rPr>
            </w:pPr>
          </w:p>
        </w:tc>
      </w:tr>
      <w:tr>
        <w:tblPrEx>
          <w:tblCellMar>
            <w:top w:w="0" w:type="dxa"/>
            <w:left w:w="0" w:type="dxa"/>
            <w:bottom w:w="0" w:type="dxa"/>
            <w:right w:w="0" w:type="dxa"/>
          </w:tblCellMar>
        </w:tblPrEx>
        <w:trPr>
          <w:trHeight w:val="585" w:hRule="atLeast"/>
        </w:trPr>
        <w:tc>
          <w:tcPr>
            <w:tcW w:w="12915" w:type="dxa"/>
            <w:gridSpan w:val="9"/>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注：本表反映部门本年度一般公共预算财政拨款、政府性基金预算财政拨款和国有资本经营预算财政拨款的总收支和年末结转结余情况。本表金额转换为万元时，因四舍五入可能存在尾差。</w:t>
            </w:r>
          </w:p>
        </w:tc>
        <w:tc>
          <w:tcPr>
            <w:tcW w:w="1058" w:type="dxa"/>
            <w:tcBorders>
              <w:top w:val="single" w:color="000000" w:sz="8" w:space="0"/>
              <w:left w:val="nil"/>
              <w:bottom w:val="nil"/>
              <w:right w:val="nil"/>
            </w:tcBorders>
            <w:noWrap w:val="0"/>
            <w:vAlign w:val="top"/>
          </w:tcPr>
          <w:p>
            <w:pPr>
              <w:widowControl/>
              <w:jc w:val="left"/>
              <w:textAlignment w:val="center"/>
              <w:rPr>
                <w:rFonts w:hint="eastAsia" w:ascii="宋体" w:hAnsi="宋体" w:cs="宋体"/>
                <w:color w:val="000000"/>
                <w:kern w:val="0"/>
                <w:sz w:val="20"/>
                <w:szCs w:val="20"/>
                <w:highlight w:val="none"/>
                <w:lang w:bidi="ar"/>
              </w:rPr>
            </w:pP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726"/>
        <w:gridCol w:w="688"/>
        <w:gridCol w:w="5838"/>
        <w:gridCol w:w="2122"/>
        <w:gridCol w:w="2314"/>
        <w:gridCol w:w="2300"/>
      </w:tblGrid>
      <w:tr>
        <w:tblPrEx>
          <w:tblCellMar>
            <w:top w:w="0" w:type="dxa"/>
            <w:left w:w="0" w:type="dxa"/>
            <w:bottom w:w="0" w:type="dxa"/>
            <w:right w:w="0" w:type="dxa"/>
          </w:tblCellMar>
        </w:tblPrEx>
        <w:trPr>
          <w:trHeight w:val="600" w:hRule="atLeast"/>
        </w:trPr>
        <w:tc>
          <w:tcPr>
            <w:tcW w:w="13988" w:type="dxa"/>
            <w:gridSpan w:val="6"/>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0"/>
                <w:szCs w:val="30"/>
                <w:highlight w:val="none"/>
                <w:lang w:bidi="ar"/>
              </w:rPr>
              <w:t>一般公共预算财政拨款支出决算表</w:t>
            </w:r>
          </w:p>
        </w:tc>
      </w:tr>
      <w:tr>
        <w:tblPrEx>
          <w:tblCellMar>
            <w:top w:w="0" w:type="dxa"/>
            <w:left w:w="0" w:type="dxa"/>
            <w:bottom w:w="0" w:type="dxa"/>
            <w:right w:w="0" w:type="dxa"/>
          </w:tblCellMar>
        </w:tblPrEx>
        <w:trPr>
          <w:trHeight w:val="222" w:hRule="atLeast"/>
        </w:trPr>
        <w:tc>
          <w:tcPr>
            <w:tcW w:w="72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18"/>
                <w:szCs w:val="18"/>
                <w:highlight w:val="none"/>
              </w:rPr>
            </w:pPr>
          </w:p>
        </w:tc>
        <w:tc>
          <w:tcPr>
            <w:tcW w:w="688"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18"/>
                <w:szCs w:val="18"/>
                <w:highlight w:val="none"/>
              </w:rPr>
            </w:pPr>
          </w:p>
        </w:tc>
        <w:tc>
          <w:tcPr>
            <w:tcW w:w="5838"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18"/>
                <w:szCs w:val="18"/>
                <w:highlight w:val="none"/>
              </w:rPr>
            </w:pPr>
          </w:p>
        </w:tc>
        <w:tc>
          <w:tcPr>
            <w:tcW w:w="2122"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2314"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2300"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公开0</w:t>
            </w:r>
            <w:r>
              <w:rPr>
                <w:rStyle w:val="16"/>
                <w:rFonts w:hint="default"/>
                <w:sz w:val="18"/>
                <w:szCs w:val="18"/>
                <w:highlight w:val="none"/>
                <w:lang w:bidi="ar"/>
              </w:rPr>
              <w:t>5表</w:t>
            </w:r>
          </w:p>
        </w:tc>
      </w:tr>
      <w:tr>
        <w:tblPrEx>
          <w:tblCellMar>
            <w:top w:w="0" w:type="dxa"/>
            <w:left w:w="0" w:type="dxa"/>
            <w:bottom w:w="0" w:type="dxa"/>
            <w:right w:w="0" w:type="dxa"/>
          </w:tblCellMar>
        </w:tblPrEx>
        <w:trPr>
          <w:trHeight w:val="766" w:hRule="atLeast"/>
        </w:trPr>
        <w:tc>
          <w:tcPr>
            <w:tcW w:w="7252" w:type="dxa"/>
            <w:gridSpan w:val="3"/>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部门：许昌市档案馆</w:t>
            </w:r>
          </w:p>
        </w:tc>
        <w:tc>
          <w:tcPr>
            <w:tcW w:w="2122"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2314"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2300"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单位：万元</w:t>
            </w:r>
          </w:p>
        </w:tc>
      </w:tr>
      <w:tr>
        <w:tblPrEx>
          <w:tblCellMar>
            <w:top w:w="0" w:type="dxa"/>
            <w:left w:w="0" w:type="dxa"/>
            <w:bottom w:w="0" w:type="dxa"/>
            <w:right w:w="0" w:type="dxa"/>
          </w:tblCellMar>
        </w:tblPrEx>
        <w:trPr>
          <w:trHeight w:val="405" w:hRule="atLeast"/>
        </w:trPr>
        <w:tc>
          <w:tcPr>
            <w:tcW w:w="7252" w:type="dxa"/>
            <w:gridSpan w:val="3"/>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项 </w:t>
            </w:r>
            <w:r>
              <w:rPr>
                <w:rStyle w:val="13"/>
                <w:rFonts w:hint="default"/>
                <w:sz w:val="22"/>
                <w:szCs w:val="22"/>
                <w:highlight w:val="none"/>
                <w:lang w:bidi="ar"/>
              </w:rPr>
              <w:t xml:space="preserve">   </w:t>
            </w:r>
            <w:r>
              <w:rPr>
                <w:rStyle w:val="15"/>
                <w:rFonts w:hint="default"/>
                <w:sz w:val="22"/>
                <w:szCs w:val="22"/>
                <w:highlight w:val="none"/>
                <w:lang w:bidi="ar"/>
              </w:rPr>
              <w:t>目</w:t>
            </w:r>
          </w:p>
        </w:tc>
        <w:tc>
          <w:tcPr>
            <w:tcW w:w="6736" w:type="dxa"/>
            <w:gridSpan w:val="3"/>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本年支出</w:t>
            </w:r>
          </w:p>
        </w:tc>
      </w:tr>
      <w:tr>
        <w:tblPrEx>
          <w:tblCellMar>
            <w:top w:w="0" w:type="dxa"/>
            <w:left w:w="0" w:type="dxa"/>
            <w:bottom w:w="0" w:type="dxa"/>
            <w:right w:w="0" w:type="dxa"/>
          </w:tblCellMar>
        </w:tblPrEx>
        <w:trPr>
          <w:trHeight w:val="495" w:hRule="atLeast"/>
        </w:trPr>
        <w:tc>
          <w:tcPr>
            <w:tcW w:w="1414" w:type="dxa"/>
            <w:gridSpan w:val="2"/>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功能分类</w:t>
            </w:r>
          </w:p>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科目编码</w:t>
            </w:r>
          </w:p>
        </w:tc>
        <w:tc>
          <w:tcPr>
            <w:tcW w:w="583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科目名称</w:t>
            </w:r>
          </w:p>
        </w:tc>
        <w:tc>
          <w:tcPr>
            <w:tcW w:w="2122"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小计</w:t>
            </w:r>
          </w:p>
        </w:tc>
        <w:tc>
          <w:tcPr>
            <w:tcW w:w="2314"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基本支出</w:t>
            </w:r>
          </w:p>
        </w:tc>
        <w:tc>
          <w:tcPr>
            <w:tcW w:w="2300" w:type="dxa"/>
            <w:vMerge w:val="restart"/>
            <w:tcBorders>
              <w:top w:val="nil"/>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项目支出</w:t>
            </w:r>
          </w:p>
        </w:tc>
      </w:tr>
      <w:tr>
        <w:tblPrEx>
          <w:tblCellMar>
            <w:top w:w="0" w:type="dxa"/>
            <w:left w:w="0" w:type="dxa"/>
            <w:bottom w:w="0" w:type="dxa"/>
            <w:right w:w="0" w:type="dxa"/>
          </w:tblCellMar>
        </w:tblPrEx>
        <w:trPr>
          <w:trHeight w:val="360" w:hRule="atLeast"/>
        </w:trPr>
        <w:tc>
          <w:tcPr>
            <w:tcW w:w="1414"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583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2122"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2314"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2300" w:type="dxa"/>
            <w:vMerge w:val="continue"/>
            <w:tcBorders>
              <w:top w:val="nil"/>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312" w:hRule="atLeast"/>
        </w:trPr>
        <w:tc>
          <w:tcPr>
            <w:tcW w:w="1414"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583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2122"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2314"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2300" w:type="dxa"/>
            <w:vMerge w:val="continue"/>
            <w:tcBorders>
              <w:top w:val="nil"/>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7252"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栏次</w:t>
            </w:r>
          </w:p>
        </w:tc>
        <w:tc>
          <w:tcPr>
            <w:tcW w:w="21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23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2</w:t>
            </w:r>
          </w:p>
        </w:tc>
        <w:tc>
          <w:tcPr>
            <w:tcW w:w="2300"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w:t>
            </w:r>
          </w:p>
        </w:tc>
      </w:tr>
      <w:tr>
        <w:tblPrEx>
          <w:tblCellMar>
            <w:top w:w="0" w:type="dxa"/>
            <w:left w:w="0" w:type="dxa"/>
            <w:bottom w:w="0" w:type="dxa"/>
            <w:right w:w="0" w:type="dxa"/>
          </w:tblCellMar>
        </w:tblPrEx>
        <w:trPr>
          <w:trHeight w:val="450" w:hRule="atLeast"/>
        </w:trPr>
        <w:tc>
          <w:tcPr>
            <w:tcW w:w="7252"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合计</w:t>
            </w:r>
          </w:p>
        </w:tc>
        <w:tc>
          <w:tcPr>
            <w:tcW w:w="21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b/>
                <w:i w:val="0"/>
                <w:color w:val="000000"/>
                <w:kern w:val="0"/>
                <w:sz w:val="22"/>
                <w:szCs w:val="22"/>
                <w:u w:val="none"/>
                <w:lang w:val="en-US" w:eastAsia="zh-CN" w:bidi="ar"/>
              </w:rPr>
              <w:t>818.36</w:t>
            </w:r>
          </w:p>
        </w:tc>
        <w:tc>
          <w:tcPr>
            <w:tcW w:w="23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b/>
                <w:i w:val="0"/>
                <w:color w:val="000000"/>
                <w:kern w:val="0"/>
                <w:sz w:val="22"/>
                <w:szCs w:val="22"/>
                <w:u w:val="none"/>
                <w:lang w:val="en-US" w:eastAsia="zh-CN" w:bidi="ar"/>
              </w:rPr>
              <w:t>726.34</w:t>
            </w:r>
          </w:p>
        </w:tc>
        <w:tc>
          <w:tcPr>
            <w:tcW w:w="2300"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b/>
                <w:i w:val="0"/>
                <w:color w:val="000000"/>
                <w:kern w:val="0"/>
                <w:sz w:val="22"/>
                <w:szCs w:val="22"/>
                <w:u w:val="none"/>
                <w:lang w:val="en-US" w:eastAsia="zh-CN" w:bidi="ar"/>
              </w:rPr>
              <w:t>92.02</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201</w:t>
            </w:r>
          </w:p>
        </w:tc>
        <w:tc>
          <w:tcPr>
            <w:tcW w:w="58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一般公共服务支出</w:t>
            </w:r>
          </w:p>
        </w:tc>
        <w:tc>
          <w:tcPr>
            <w:tcW w:w="21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665.02</w:t>
            </w:r>
          </w:p>
        </w:tc>
        <w:tc>
          <w:tcPr>
            <w:tcW w:w="23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573.01</w:t>
            </w:r>
          </w:p>
        </w:tc>
        <w:tc>
          <w:tcPr>
            <w:tcW w:w="2300"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92.02</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20126</w:t>
            </w:r>
          </w:p>
        </w:tc>
        <w:tc>
          <w:tcPr>
            <w:tcW w:w="58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档案事务</w:t>
            </w:r>
          </w:p>
        </w:tc>
        <w:tc>
          <w:tcPr>
            <w:tcW w:w="21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662.50</w:t>
            </w:r>
          </w:p>
        </w:tc>
        <w:tc>
          <w:tcPr>
            <w:tcW w:w="23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570.49</w:t>
            </w:r>
          </w:p>
        </w:tc>
        <w:tc>
          <w:tcPr>
            <w:tcW w:w="2300"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92.02</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2012601</w:t>
            </w:r>
          </w:p>
        </w:tc>
        <w:tc>
          <w:tcPr>
            <w:tcW w:w="58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21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570.49</w:t>
            </w:r>
          </w:p>
        </w:tc>
        <w:tc>
          <w:tcPr>
            <w:tcW w:w="23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570.49</w:t>
            </w:r>
          </w:p>
        </w:tc>
        <w:tc>
          <w:tcPr>
            <w:tcW w:w="2300"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2012602</w:t>
            </w:r>
          </w:p>
        </w:tc>
        <w:tc>
          <w:tcPr>
            <w:tcW w:w="58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21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2.02</w:t>
            </w:r>
          </w:p>
        </w:tc>
        <w:tc>
          <w:tcPr>
            <w:tcW w:w="23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2300"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2.02</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2012604</w:t>
            </w:r>
          </w:p>
        </w:tc>
        <w:tc>
          <w:tcPr>
            <w:tcW w:w="58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档案馆</w:t>
            </w:r>
          </w:p>
        </w:tc>
        <w:tc>
          <w:tcPr>
            <w:tcW w:w="21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90.00</w:t>
            </w:r>
          </w:p>
        </w:tc>
        <w:tc>
          <w:tcPr>
            <w:tcW w:w="23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2300"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90.00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20129</w:t>
            </w:r>
          </w:p>
        </w:tc>
        <w:tc>
          <w:tcPr>
            <w:tcW w:w="5838"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群众团体事务</w:t>
            </w:r>
          </w:p>
        </w:tc>
        <w:tc>
          <w:tcPr>
            <w:tcW w:w="2122"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2.52</w:t>
            </w:r>
          </w:p>
        </w:tc>
        <w:tc>
          <w:tcPr>
            <w:tcW w:w="2314"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2.52</w:t>
            </w:r>
          </w:p>
        </w:tc>
        <w:tc>
          <w:tcPr>
            <w:tcW w:w="2300"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2012906</w:t>
            </w:r>
          </w:p>
        </w:tc>
        <w:tc>
          <w:tcPr>
            <w:tcW w:w="5838"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工会事务</w:t>
            </w:r>
          </w:p>
        </w:tc>
        <w:tc>
          <w:tcPr>
            <w:tcW w:w="2122"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2.52</w:t>
            </w:r>
          </w:p>
        </w:tc>
        <w:tc>
          <w:tcPr>
            <w:tcW w:w="2314"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2.52</w:t>
            </w:r>
          </w:p>
        </w:tc>
        <w:tc>
          <w:tcPr>
            <w:tcW w:w="2300"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208</w:t>
            </w:r>
          </w:p>
        </w:tc>
        <w:tc>
          <w:tcPr>
            <w:tcW w:w="5838"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社会保障和就业支出</w:t>
            </w:r>
          </w:p>
        </w:tc>
        <w:tc>
          <w:tcPr>
            <w:tcW w:w="2122"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119.05</w:t>
            </w:r>
          </w:p>
        </w:tc>
        <w:tc>
          <w:tcPr>
            <w:tcW w:w="2314"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119.05</w:t>
            </w:r>
          </w:p>
        </w:tc>
        <w:tc>
          <w:tcPr>
            <w:tcW w:w="2300"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364" w:hRule="atLeas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20805</w:t>
            </w:r>
          </w:p>
        </w:tc>
        <w:tc>
          <w:tcPr>
            <w:tcW w:w="5838"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行政事业单位养老支出</w:t>
            </w:r>
          </w:p>
        </w:tc>
        <w:tc>
          <w:tcPr>
            <w:tcW w:w="2122"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102.37</w:t>
            </w:r>
          </w:p>
        </w:tc>
        <w:tc>
          <w:tcPr>
            <w:tcW w:w="2314"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102.37</w:t>
            </w:r>
          </w:p>
        </w:tc>
        <w:tc>
          <w:tcPr>
            <w:tcW w:w="2300"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2080501</w:t>
            </w:r>
          </w:p>
        </w:tc>
        <w:tc>
          <w:tcPr>
            <w:tcW w:w="5838"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行政单位离退休</w:t>
            </w:r>
          </w:p>
        </w:tc>
        <w:tc>
          <w:tcPr>
            <w:tcW w:w="2122"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66.88</w:t>
            </w:r>
          </w:p>
        </w:tc>
        <w:tc>
          <w:tcPr>
            <w:tcW w:w="2314"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66.88</w:t>
            </w:r>
          </w:p>
        </w:tc>
        <w:tc>
          <w:tcPr>
            <w:tcW w:w="2300"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2080505</w:t>
            </w:r>
          </w:p>
        </w:tc>
        <w:tc>
          <w:tcPr>
            <w:tcW w:w="5838"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2122"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35.49</w:t>
            </w:r>
          </w:p>
        </w:tc>
        <w:tc>
          <w:tcPr>
            <w:tcW w:w="2314"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35.49</w:t>
            </w:r>
          </w:p>
        </w:tc>
        <w:tc>
          <w:tcPr>
            <w:tcW w:w="2300"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20808</w:t>
            </w:r>
          </w:p>
        </w:tc>
        <w:tc>
          <w:tcPr>
            <w:tcW w:w="5838"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抚恤</w:t>
            </w:r>
          </w:p>
        </w:tc>
        <w:tc>
          <w:tcPr>
            <w:tcW w:w="2122"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16.68</w:t>
            </w:r>
          </w:p>
        </w:tc>
        <w:tc>
          <w:tcPr>
            <w:tcW w:w="2314"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16.68</w:t>
            </w:r>
          </w:p>
        </w:tc>
        <w:tc>
          <w:tcPr>
            <w:tcW w:w="2300"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2080801</w:t>
            </w:r>
          </w:p>
        </w:tc>
        <w:tc>
          <w:tcPr>
            <w:tcW w:w="5838"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死亡抚恤</w:t>
            </w:r>
          </w:p>
        </w:tc>
        <w:tc>
          <w:tcPr>
            <w:tcW w:w="2122"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16.68</w:t>
            </w:r>
          </w:p>
        </w:tc>
        <w:tc>
          <w:tcPr>
            <w:tcW w:w="2314"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16.68</w:t>
            </w:r>
          </w:p>
        </w:tc>
        <w:tc>
          <w:tcPr>
            <w:tcW w:w="2300"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210</w:t>
            </w:r>
          </w:p>
        </w:tc>
        <w:tc>
          <w:tcPr>
            <w:tcW w:w="5838"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卫生健康支出</w:t>
            </w:r>
          </w:p>
        </w:tc>
        <w:tc>
          <w:tcPr>
            <w:tcW w:w="2122"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color w:val="auto"/>
                <w:sz w:val="22"/>
                <w:szCs w:val="22"/>
                <w:highlight w:val="none"/>
                <w:lang w:val="en-US"/>
              </w:rPr>
            </w:pPr>
            <w:r>
              <w:rPr>
                <w:rFonts w:hint="eastAsia" w:ascii="宋体" w:hAnsi="宋体" w:cs="宋体"/>
                <w:i w:val="0"/>
                <w:color w:val="auto"/>
                <w:kern w:val="0"/>
                <w:sz w:val="22"/>
                <w:szCs w:val="22"/>
                <w:u w:val="none"/>
                <w:lang w:val="en-US" w:eastAsia="zh-CN" w:bidi="ar"/>
              </w:rPr>
              <w:t>34.28</w:t>
            </w:r>
          </w:p>
        </w:tc>
        <w:tc>
          <w:tcPr>
            <w:tcW w:w="2314"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color w:val="auto"/>
                <w:sz w:val="22"/>
                <w:szCs w:val="22"/>
                <w:highlight w:val="none"/>
                <w:lang w:val="en-US"/>
              </w:rPr>
            </w:pPr>
            <w:r>
              <w:rPr>
                <w:rFonts w:hint="eastAsia" w:ascii="宋体" w:hAnsi="宋体" w:cs="宋体"/>
                <w:i w:val="0"/>
                <w:color w:val="auto"/>
                <w:kern w:val="0"/>
                <w:sz w:val="22"/>
                <w:szCs w:val="22"/>
                <w:u w:val="none"/>
                <w:lang w:val="en-US" w:eastAsia="zh-CN" w:bidi="ar"/>
              </w:rPr>
              <w:t>34.28</w:t>
            </w:r>
          </w:p>
        </w:tc>
        <w:tc>
          <w:tcPr>
            <w:tcW w:w="2300"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21011</w:t>
            </w:r>
          </w:p>
        </w:tc>
        <w:tc>
          <w:tcPr>
            <w:tcW w:w="5838"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行政事业单位医疗</w:t>
            </w:r>
          </w:p>
        </w:tc>
        <w:tc>
          <w:tcPr>
            <w:tcW w:w="2122"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2"/>
                <w:szCs w:val="22"/>
                <w:highlight w:val="none"/>
              </w:rPr>
            </w:pPr>
            <w:r>
              <w:rPr>
                <w:rFonts w:hint="eastAsia" w:ascii="宋体" w:hAnsi="宋体" w:cs="宋体"/>
                <w:i w:val="0"/>
                <w:color w:val="auto"/>
                <w:kern w:val="0"/>
                <w:sz w:val="22"/>
                <w:szCs w:val="22"/>
                <w:u w:val="none"/>
                <w:lang w:val="en-US" w:eastAsia="zh-CN" w:bidi="ar"/>
              </w:rPr>
              <w:t>34.28</w:t>
            </w:r>
          </w:p>
        </w:tc>
        <w:tc>
          <w:tcPr>
            <w:tcW w:w="2314"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2"/>
                <w:szCs w:val="22"/>
                <w:highlight w:val="none"/>
              </w:rPr>
            </w:pPr>
            <w:r>
              <w:rPr>
                <w:rFonts w:hint="eastAsia" w:ascii="宋体" w:hAnsi="宋体" w:cs="宋体"/>
                <w:i w:val="0"/>
                <w:color w:val="auto"/>
                <w:kern w:val="0"/>
                <w:sz w:val="22"/>
                <w:szCs w:val="22"/>
                <w:u w:val="none"/>
                <w:lang w:val="en-US" w:eastAsia="zh-CN" w:bidi="ar"/>
              </w:rPr>
              <w:t>34.28</w:t>
            </w:r>
          </w:p>
        </w:tc>
        <w:tc>
          <w:tcPr>
            <w:tcW w:w="2300"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2101101</w:t>
            </w:r>
          </w:p>
        </w:tc>
        <w:tc>
          <w:tcPr>
            <w:tcW w:w="5838"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行政单位医疗</w:t>
            </w:r>
          </w:p>
        </w:tc>
        <w:tc>
          <w:tcPr>
            <w:tcW w:w="2122"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2"/>
                <w:szCs w:val="22"/>
                <w:highlight w:val="none"/>
              </w:rPr>
            </w:pPr>
            <w:r>
              <w:rPr>
                <w:rFonts w:hint="eastAsia" w:ascii="宋体" w:hAnsi="宋体" w:cs="宋体"/>
                <w:i w:val="0"/>
                <w:color w:val="auto"/>
                <w:kern w:val="0"/>
                <w:sz w:val="22"/>
                <w:szCs w:val="22"/>
                <w:u w:val="none"/>
                <w:lang w:val="en-US" w:eastAsia="zh-CN" w:bidi="ar"/>
              </w:rPr>
              <w:t>34.28</w:t>
            </w:r>
          </w:p>
        </w:tc>
        <w:tc>
          <w:tcPr>
            <w:tcW w:w="2314"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sz w:val="22"/>
                <w:szCs w:val="22"/>
                <w:highlight w:val="none"/>
              </w:rPr>
            </w:pPr>
            <w:r>
              <w:rPr>
                <w:rFonts w:hint="eastAsia" w:ascii="宋体" w:hAnsi="宋体" w:cs="宋体"/>
                <w:i w:val="0"/>
                <w:color w:val="auto"/>
                <w:kern w:val="0"/>
                <w:sz w:val="22"/>
                <w:szCs w:val="22"/>
                <w:u w:val="none"/>
                <w:lang w:val="en-US" w:eastAsia="zh-CN" w:bidi="ar"/>
              </w:rPr>
              <w:t>34.28</w:t>
            </w:r>
          </w:p>
        </w:tc>
        <w:tc>
          <w:tcPr>
            <w:tcW w:w="2300"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645" w:hRule="atLeast"/>
        </w:trPr>
        <w:tc>
          <w:tcPr>
            <w:tcW w:w="13988" w:type="dxa"/>
            <w:gridSpan w:val="6"/>
            <w:tcBorders>
              <w:top w:val="nil"/>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注：本表反映部门本年度一般公共预算财政拨款支出情况。本表金额转换为万元时，因四舍五入可能存在尾差。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1008"/>
        <w:gridCol w:w="3394"/>
        <w:gridCol w:w="815"/>
        <w:gridCol w:w="921"/>
        <w:gridCol w:w="2314"/>
        <w:gridCol w:w="836"/>
        <w:gridCol w:w="1007"/>
        <w:gridCol w:w="2755"/>
        <w:gridCol w:w="938"/>
      </w:tblGrid>
      <w:tr>
        <w:tblPrEx>
          <w:tblCellMar>
            <w:top w:w="0" w:type="dxa"/>
            <w:left w:w="0" w:type="dxa"/>
            <w:bottom w:w="0" w:type="dxa"/>
            <w:right w:w="0" w:type="dxa"/>
          </w:tblCellMar>
        </w:tblPrEx>
        <w:trPr>
          <w:trHeight w:val="435" w:hRule="atLeast"/>
        </w:trPr>
        <w:tc>
          <w:tcPr>
            <w:tcW w:w="13988" w:type="dxa"/>
            <w:gridSpan w:val="9"/>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0"/>
                <w:szCs w:val="30"/>
                <w:highlight w:val="none"/>
                <w:lang w:bidi="ar"/>
              </w:rPr>
              <w:t>一般公共预算财政拨款基本支出决算明细表</w:t>
            </w:r>
          </w:p>
        </w:tc>
      </w:tr>
      <w:tr>
        <w:tblPrEx>
          <w:tblCellMar>
            <w:top w:w="0" w:type="dxa"/>
            <w:left w:w="0" w:type="dxa"/>
            <w:bottom w:w="0" w:type="dxa"/>
            <w:right w:w="0" w:type="dxa"/>
          </w:tblCellMar>
        </w:tblPrEx>
        <w:trPr>
          <w:trHeight w:val="405" w:hRule="atLeast"/>
        </w:trPr>
        <w:tc>
          <w:tcPr>
            <w:tcW w:w="1008"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18"/>
                <w:szCs w:val="18"/>
                <w:highlight w:val="none"/>
              </w:rPr>
            </w:pPr>
          </w:p>
        </w:tc>
        <w:tc>
          <w:tcPr>
            <w:tcW w:w="3394"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18"/>
                <w:szCs w:val="18"/>
                <w:highlight w:val="none"/>
              </w:rPr>
            </w:pPr>
          </w:p>
        </w:tc>
        <w:tc>
          <w:tcPr>
            <w:tcW w:w="815"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18"/>
                <w:szCs w:val="18"/>
                <w:highlight w:val="none"/>
              </w:rPr>
            </w:pPr>
          </w:p>
        </w:tc>
        <w:tc>
          <w:tcPr>
            <w:tcW w:w="92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2314"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836"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007"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2755"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938"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公开06表</w:t>
            </w:r>
          </w:p>
        </w:tc>
      </w:tr>
      <w:tr>
        <w:tblPrEx>
          <w:tblCellMar>
            <w:top w:w="0" w:type="dxa"/>
            <w:left w:w="0" w:type="dxa"/>
            <w:bottom w:w="0" w:type="dxa"/>
            <w:right w:w="0" w:type="dxa"/>
          </w:tblCellMar>
        </w:tblPrEx>
        <w:trPr>
          <w:trHeight w:val="300" w:hRule="atLeast"/>
        </w:trPr>
        <w:tc>
          <w:tcPr>
            <w:tcW w:w="4402" w:type="dxa"/>
            <w:gridSpan w:val="2"/>
            <w:tcBorders>
              <w:top w:val="nil"/>
              <w:left w:val="nil"/>
              <w:bottom w:val="nil"/>
              <w:right w:val="nil"/>
            </w:tcBorders>
            <w:noWrap/>
            <w:tcMar>
              <w:top w:w="15" w:type="dxa"/>
              <w:left w:w="15" w:type="dxa"/>
              <w:right w:w="15" w:type="dxa"/>
            </w:tcMar>
            <w:vAlign w:val="center"/>
          </w:tcPr>
          <w:p>
            <w:pPr>
              <w:rPr>
                <w:rFonts w:ascii="Arial" w:hAnsi="Arial" w:cs="Arial"/>
                <w:color w:val="000000"/>
                <w:sz w:val="18"/>
                <w:szCs w:val="18"/>
                <w:highlight w:val="none"/>
              </w:rPr>
            </w:pPr>
            <w:r>
              <w:rPr>
                <w:rFonts w:hint="eastAsia" w:ascii="宋体" w:hAnsi="宋体" w:cs="宋体"/>
                <w:color w:val="000000"/>
                <w:kern w:val="0"/>
                <w:sz w:val="18"/>
                <w:szCs w:val="18"/>
                <w:highlight w:val="none"/>
                <w:lang w:bidi="ar"/>
              </w:rPr>
              <w:t>部门</w:t>
            </w:r>
            <w:r>
              <w:rPr>
                <w:rFonts w:ascii="Arial" w:hAnsi="Arial" w:cs="Arial"/>
                <w:color w:val="000000"/>
                <w:kern w:val="0"/>
                <w:sz w:val="18"/>
                <w:szCs w:val="18"/>
                <w:highlight w:val="none"/>
                <w:lang w:bidi="ar"/>
              </w:rPr>
              <w:t>：</w:t>
            </w:r>
            <w:r>
              <w:rPr>
                <w:rFonts w:hint="eastAsia" w:ascii="宋体" w:hAnsi="宋体" w:cs="宋体"/>
                <w:color w:val="000000"/>
                <w:kern w:val="0"/>
                <w:sz w:val="18"/>
                <w:szCs w:val="18"/>
                <w:highlight w:val="none"/>
                <w:lang w:eastAsia="zh-CN" w:bidi="ar"/>
              </w:rPr>
              <w:t>许昌市档案馆</w:t>
            </w:r>
          </w:p>
        </w:tc>
        <w:tc>
          <w:tcPr>
            <w:tcW w:w="815" w:type="dxa"/>
            <w:tcBorders>
              <w:top w:val="nil"/>
              <w:left w:val="nil"/>
              <w:bottom w:val="nil"/>
              <w:right w:val="nil"/>
            </w:tcBorders>
            <w:noWrap/>
            <w:tcMar>
              <w:top w:w="15" w:type="dxa"/>
              <w:left w:w="15" w:type="dxa"/>
              <w:right w:w="15" w:type="dxa"/>
            </w:tcMar>
            <w:vAlign w:val="center"/>
          </w:tcPr>
          <w:p>
            <w:pPr>
              <w:rPr>
                <w:rFonts w:ascii="Arial" w:hAnsi="Arial" w:cs="Arial"/>
                <w:color w:val="000000"/>
                <w:sz w:val="18"/>
                <w:szCs w:val="18"/>
                <w:highlight w:val="none"/>
              </w:rPr>
            </w:pPr>
          </w:p>
        </w:tc>
        <w:tc>
          <w:tcPr>
            <w:tcW w:w="921" w:type="dxa"/>
            <w:tcBorders>
              <w:top w:val="nil"/>
              <w:left w:val="nil"/>
              <w:bottom w:val="nil"/>
              <w:right w:val="nil"/>
            </w:tcBorders>
            <w:noWrap/>
            <w:tcMar>
              <w:top w:w="15" w:type="dxa"/>
              <w:left w:w="15" w:type="dxa"/>
              <w:right w:w="15" w:type="dxa"/>
            </w:tcMar>
            <w:vAlign w:val="center"/>
          </w:tcPr>
          <w:p>
            <w:pPr>
              <w:rPr>
                <w:rFonts w:ascii="Arial" w:hAnsi="Arial" w:cs="Arial"/>
                <w:color w:val="000000"/>
                <w:sz w:val="18"/>
                <w:szCs w:val="18"/>
                <w:highlight w:val="none"/>
              </w:rPr>
            </w:pPr>
          </w:p>
        </w:tc>
        <w:tc>
          <w:tcPr>
            <w:tcW w:w="2314" w:type="dxa"/>
            <w:tcBorders>
              <w:top w:val="nil"/>
              <w:left w:val="nil"/>
              <w:bottom w:val="nil"/>
              <w:right w:val="nil"/>
            </w:tcBorders>
            <w:noWrap/>
            <w:tcMar>
              <w:top w:w="15" w:type="dxa"/>
              <w:left w:w="15" w:type="dxa"/>
              <w:right w:w="15" w:type="dxa"/>
            </w:tcMar>
            <w:vAlign w:val="center"/>
          </w:tcPr>
          <w:p>
            <w:pPr>
              <w:rPr>
                <w:rFonts w:ascii="Arial" w:hAnsi="Arial" w:cs="Arial"/>
                <w:color w:val="000000"/>
                <w:sz w:val="18"/>
                <w:szCs w:val="18"/>
                <w:highlight w:val="none"/>
              </w:rPr>
            </w:pPr>
          </w:p>
        </w:tc>
        <w:tc>
          <w:tcPr>
            <w:tcW w:w="836" w:type="dxa"/>
            <w:tcBorders>
              <w:top w:val="nil"/>
              <w:left w:val="nil"/>
              <w:bottom w:val="nil"/>
              <w:right w:val="nil"/>
            </w:tcBorders>
            <w:noWrap/>
            <w:tcMar>
              <w:top w:w="15" w:type="dxa"/>
              <w:left w:w="15" w:type="dxa"/>
              <w:right w:w="15" w:type="dxa"/>
            </w:tcMar>
            <w:vAlign w:val="center"/>
          </w:tcPr>
          <w:p>
            <w:pPr>
              <w:rPr>
                <w:rFonts w:ascii="Arial" w:hAnsi="Arial" w:cs="Arial"/>
                <w:color w:val="000000"/>
                <w:sz w:val="18"/>
                <w:szCs w:val="18"/>
                <w:highlight w:val="none"/>
              </w:rPr>
            </w:pPr>
          </w:p>
        </w:tc>
        <w:tc>
          <w:tcPr>
            <w:tcW w:w="1007" w:type="dxa"/>
            <w:tcBorders>
              <w:top w:val="nil"/>
              <w:left w:val="nil"/>
              <w:bottom w:val="nil"/>
              <w:right w:val="nil"/>
            </w:tcBorders>
            <w:noWrap/>
            <w:tcMar>
              <w:top w:w="15" w:type="dxa"/>
              <w:left w:w="15" w:type="dxa"/>
              <w:right w:w="15" w:type="dxa"/>
            </w:tcMar>
            <w:vAlign w:val="center"/>
          </w:tcPr>
          <w:p>
            <w:pPr>
              <w:rPr>
                <w:rFonts w:ascii="Arial" w:hAnsi="Arial" w:cs="Arial"/>
                <w:color w:val="000000"/>
                <w:sz w:val="18"/>
                <w:szCs w:val="18"/>
                <w:highlight w:val="none"/>
              </w:rPr>
            </w:pPr>
          </w:p>
        </w:tc>
        <w:tc>
          <w:tcPr>
            <w:tcW w:w="2755" w:type="dxa"/>
            <w:tcBorders>
              <w:top w:val="nil"/>
              <w:left w:val="nil"/>
              <w:bottom w:val="nil"/>
              <w:right w:val="nil"/>
            </w:tcBorders>
            <w:noWrap/>
            <w:tcMar>
              <w:top w:w="15" w:type="dxa"/>
              <w:left w:w="15" w:type="dxa"/>
              <w:right w:w="15" w:type="dxa"/>
            </w:tcMar>
            <w:vAlign w:val="center"/>
          </w:tcPr>
          <w:p>
            <w:pPr>
              <w:rPr>
                <w:rFonts w:ascii="Arial" w:hAnsi="Arial" w:cs="Arial"/>
                <w:color w:val="000000"/>
                <w:sz w:val="18"/>
                <w:szCs w:val="18"/>
                <w:highlight w:val="none"/>
              </w:rPr>
            </w:pPr>
          </w:p>
        </w:tc>
        <w:tc>
          <w:tcPr>
            <w:tcW w:w="938" w:type="dxa"/>
            <w:tcBorders>
              <w:top w:val="nil"/>
              <w:left w:val="nil"/>
              <w:bottom w:val="nil"/>
              <w:right w:val="nil"/>
            </w:tcBorders>
            <w:noWrap/>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单位：万元</w:t>
            </w:r>
          </w:p>
        </w:tc>
      </w:tr>
      <w:tr>
        <w:tblPrEx>
          <w:tblCellMar>
            <w:top w:w="0" w:type="dxa"/>
            <w:left w:w="0" w:type="dxa"/>
            <w:bottom w:w="0" w:type="dxa"/>
            <w:right w:w="0" w:type="dxa"/>
          </w:tblCellMar>
        </w:tblPrEx>
        <w:trPr>
          <w:trHeight w:val="615" w:hRule="atLeast"/>
        </w:trPr>
        <w:tc>
          <w:tcPr>
            <w:tcW w:w="1008"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color w:val="000000"/>
                <w:kern w:val="0"/>
                <w:sz w:val="22"/>
                <w:szCs w:val="22"/>
                <w:highlight w:val="none"/>
                <w:lang w:bidi="ar"/>
              </w:rPr>
              <w:t>经济分类科目编码</w:t>
            </w:r>
          </w:p>
        </w:tc>
        <w:tc>
          <w:tcPr>
            <w:tcW w:w="3394"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color w:val="000000"/>
                <w:kern w:val="0"/>
                <w:sz w:val="22"/>
                <w:szCs w:val="22"/>
                <w:highlight w:val="none"/>
                <w:lang w:bidi="ar"/>
              </w:rPr>
              <w:t>科目名称</w:t>
            </w:r>
          </w:p>
        </w:tc>
        <w:tc>
          <w:tcPr>
            <w:tcW w:w="815"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color w:val="000000"/>
                <w:kern w:val="0"/>
                <w:sz w:val="22"/>
                <w:szCs w:val="22"/>
                <w:highlight w:val="none"/>
                <w:lang w:bidi="ar"/>
              </w:rPr>
              <w:t>决算数</w:t>
            </w:r>
          </w:p>
        </w:tc>
        <w:tc>
          <w:tcPr>
            <w:tcW w:w="921"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color w:val="000000"/>
                <w:kern w:val="0"/>
                <w:sz w:val="22"/>
                <w:szCs w:val="22"/>
                <w:highlight w:val="none"/>
                <w:lang w:bidi="ar"/>
              </w:rPr>
              <w:t>经济分类科目编码</w:t>
            </w:r>
          </w:p>
        </w:tc>
        <w:tc>
          <w:tcPr>
            <w:tcW w:w="2314"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color w:val="000000"/>
                <w:kern w:val="0"/>
                <w:sz w:val="22"/>
                <w:szCs w:val="22"/>
                <w:highlight w:val="none"/>
                <w:lang w:bidi="ar"/>
              </w:rPr>
              <w:t>科目名称</w:t>
            </w:r>
          </w:p>
        </w:tc>
        <w:tc>
          <w:tcPr>
            <w:tcW w:w="836"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color w:val="000000"/>
                <w:kern w:val="0"/>
                <w:sz w:val="22"/>
                <w:szCs w:val="22"/>
                <w:highlight w:val="none"/>
                <w:lang w:bidi="ar"/>
              </w:rPr>
              <w:t>决算数</w:t>
            </w:r>
          </w:p>
        </w:tc>
        <w:tc>
          <w:tcPr>
            <w:tcW w:w="1007"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color w:val="000000"/>
                <w:kern w:val="0"/>
                <w:sz w:val="22"/>
                <w:szCs w:val="22"/>
                <w:highlight w:val="none"/>
                <w:lang w:bidi="ar"/>
              </w:rPr>
              <w:t>经济分类科目编码</w:t>
            </w:r>
          </w:p>
        </w:tc>
        <w:tc>
          <w:tcPr>
            <w:tcW w:w="2755"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color w:val="000000"/>
                <w:kern w:val="0"/>
                <w:sz w:val="22"/>
                <w:szCs w:val="22"/>
                <w:highlight w:val="none"/>
                <w:lang w:bidi="ar"/>
              </w:rPr>
              <w:t>科目名称</w:t>
            </w:r>
          </w:p>
        </w:tc>
        <w:tc>
          <w:tcPr>
            <w:tcW w:w="938"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color w:val="000000"/>
                <w:kern w:val="0"/>
                <w:sz w:val="22"/>
                <w:szCs w:val="22"/>
                <w:highlight w:val="none"/>
                <w:lang w:bidi="ar"/>
              </w:rPr>
              <w:t>决算数</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301</w:t>
            </w:r>
          </w:p>
        </w:tc>
        <w:tc>
          <w:tcPr>
            <w:tcW w:w="3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工资福利支出</w:t>
            </w:r>
          </w:p>
        </w:tc>
        <w:tc>
          <w:tcPr>
            <w:tcW w:w="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519.28</w:t>
            </w:r>
          </w:p>
        </w:tc>
        <w:tc>
          <w:tcPr>
            <w:tcW w:w="9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302</w:t>
            </w:r>
          </w:p>
        </w:tc>
        <w:tc>
          <w:tcPr>
            <w:tcW w:w="23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商品和服务支出</w:t>
            </w:r>
          </w:p>
        </w:tc>
        <w:tc>
          <w:tcPr>
            <w:tcW w:w="8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114.93</w:t>
            </w:r>
          </w:p>
        </w:tc>
        <w:tc>
          <w:tcPr>
            <w:tcW w:w="10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307</w:t>
            </w:r>
          </w:p>
        </w:tc>
        <w:tc>
          <w:tcPr>
            <w:tcW w:w="27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债务利息及费用支出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30101</w:t>
            </w:r>
          </w:p>
        </w:tc>
        <w:tc>
          <w:tcPr>
            <w:tcW w:w="3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  基本工资</w:t>
            </w:r>
          </w:p>
        </w:tc>
        <w:tc>
          <w:tcPr>
            <w:tcW w:w="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129.90</w:t>
            </w:r>
          </w:p>
        </w:tc>
        <w:tc>
          <w:tcPr>
            <w:tcW w:w="9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30201</w:t>
            </w:r>
          </w:p>
        </w:tc>
        <w:tc>
          <w:tcPr>
            <w:tcW w:w="23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  办公费</w:t>
            </w:r>
          </w:p>
        </w:tc>
        <w:tc>
          <w:tcPr>
            <w:tcW w:w="8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14.24</w:t>
            </w:r>
          </w:p>
        </w:tc>
        <w:tc>
          <w:tcPr>
            <w:tcW w:w="10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30701</w:t>
            </w:r>
          </w:p>
        </w:tc>
        <w:tc>
          <w:tcPr>
            <w:tcW w:w="27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  国内债务付息</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30102</w:t>
            </w:r>
          </w:p>
        </w:tc>
        <w:tc>
          <w:tcPr>
            <w:tcW w:w="3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  津贴补贴</w:t>
            </w:r>
          </w:p>
        </w:tc>
        <w:tc>
          <w:tcPr>
            <w:tcW w:w="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206.31</w:t>
            </w:r>
          </w:p>
        </w:tc>
        <w:tc>
          <w:tcPr>
            <w:tcW w:w="9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30202</w:t>
            </w:r>
          </w:p>
        </w:tc>
        <w:tc>
          <w:tcPr>
            <w:tcW w:w="23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  印刷费</w:t>
            </w:r>
          </w:p>
        </w:tc>
        <w:tc>
          <w:tcPr>
            <w:tcW w:w="8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8.87</w:t>
            </w:r>
          </w:p>
        </w:tc>
        <w:tc>
          <w:tcPr>
            <w:tcW w:w="10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30702</w:t>
            </w:r>
          </w:p>
        </w:tc>
        <w:tc>
          <w:tcPr>
            <w:tcW w:w="27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  国外债务付息</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30103</w:t>
            </w:r>
          </w:p>
        </w:tc>
        <w:tc>
          <w:tcPr>
            <w:tcW w:w="3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  奖金</w:t>
            </w:r>
          </w:p>
        </w:tc>
        <w:tc>
          <w:tcPr>
            <w:tcW w:w="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76.98</w:t>
            </w:r>
          </w:p>
        </w:tc>
        <w:tc>
          <w:tcPr>
            <w:tcW w:w="9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30203</w:t>
            </w:r>
          </w:p>
        </w:tc>
        <w:tc>
          <w:tcPr>
            <w:tcW w:w="23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  咨询费</w:t>
            </w:r>
          </w:p>
        </w:tc>
        <w:tc>
          <w:tcPr>
            <w:tcW w:w="8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1.00</w:t>
            </w:r>
          </w:p>
        </w:tc>
        <w:tc>
          <w:tcPr>
            <w:tcW w:w="10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310</w:t>
            </w:r>
          </w:p>
        </w:tc>
        <w:tc>
          <w:tcPr>
            <w:tcW w:w="27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资本性支出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2.73</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30106</w:t>
            </w:r>
          </w:p>
        </w:tc>
        <w:tc>
          <w:tcPr>
            <w:tcW w:w="3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  伙食补助费</w:t>
            </w:r>
          </w:p>
        </w:tc>
        <w:tc>
          <w:tcPr>
            <w:tcW w:w="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9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30204</w:t>
            </w:r>
          </w:p>
        </w:tc>
        <w:tc>
          <w:tcPr>
            <w:tcW w:w="23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  手续费</w:t>
            </w:r>
          </w:p>
        </w:tc>
        <w:tc>
          <w:tcPr>
            <w:tcW w:w="8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10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31001</w:t>
            </w:r>
          </w:p>
        </w:tc>
        <w:tc>
          <w:tcPr>
            <w:tcW w:w="27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  房屋建筑物购建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30107</w:t>
            </w:r>
          </w:p>
        </w:tc>
        <w:tc>
          <w:tcPr>
            <w:tcW w:w="3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  绩效工资</w:t>
            </w:r>
          </w:p>
        </w:tc>
        <w:tc>
          <w:tcPr>
            <w:tcW w:w="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9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30205</w:t>
            </w:r>
          </w:p>
        </w:tc>
        <w:tc>
          <w:tcPr>
            <w:tcW w:w="23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  水费</w:t>
            </w:r>
          </w:p>
        </w:tc>
        <w:tc>
          <w:tcPr>
            <w:tcW w:w="8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0.39</w:t>
            </w:r>
          </w:p>
        </w:tc>
        <w:tc>
          <w:tcPr>
            <w:tcW w:w="10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31002</w:t>
            </w:r>
          </w:p>
        </w:tc>
        <w:tc>
          <w:tcPr>
            <w:tcW w:w="27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  办公设备购置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2.00</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30108</w:t>
            </w:r>
          </w:p>
        </w:tc>
        <w:tc>
          <w:tcPr>
            <w:tcW w:w="3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  机关事业单位基本养老保险缴费</w:t>
            </w:r>
          </w:p>
        </w:tc>
        <w:tc>
          <w:tcPr>
            <w:tcW w:w="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32.20</w:t>
            </w:r>
          </w:p>
        </w:tc>
        <w:tc>
          <w:tcPr>
            <w:tcW w:w="9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30206</w:t>
            </w:r>
          </w:p>
        </w:tc>
        <w:tc>
          <w:tcPr>
            <w:tcW w:w="23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  电费</w:t>
            </w:r>
          </w:p>
        </w:tc>
        <w:tc>
          <w:tcPr>
            <w:tcW w:w="8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0.13</w:t>
            </w:r>
          </w:p>
        </w:tc>
        <w:tc>
          <w:tcPr>
            <w:tcW w:w="10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31003</w:t>
            </w:r>
          </w:p>
        </w:tc>
        <w:tc>
          <w:tcPr>
            <w:tcW w:w="27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  专用设备购置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30109</w:t>
            </w:r>
          </w:p>
        </w:tc>
        <w:tc>
          <w:tcPr>
            <w:tcW w:w="3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  职业年金缴费</w:t>
            </w:r>
          </w:p>
        </w:tc>
        <w:tc>
          <w:tcPr>
            <w:tcW w:w="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9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30207</w:t>
            </w:r>
          </w:p>
        </w:tc>
        <w:tc>
          <w:tcPr>
            <w:tcW w:w="23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  邮电费</w:t>
            </w:r>
          </w:p>
        </w:tc>
        <w:tc>
          <w:tcPr>
            <w:tcW w:w="8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1.74</w:t>
            </w:r>
          </w:p>
        </w:tc>
        <w:tc>
          <w:tcPr>
            <w:tcW w:w="10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31005</w:t>
            </w:r>
          </w:p>
        </w:tc>
        <w:tc>
          <w:tcPr>
            <w:tcW w:w="27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  基础设施建设</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30110</w:t>
            </w:r>
          </w:p>
        </w:tc>
        <w:tc>
          <w:tcPr>
            <w:tcW w:w="3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  职工基本医疗保险缴费</w:t>
            </w:r>
          </w:p>
        </w:tc>
        <w:tc>
          <w:tcPr>
            <w:tcW w:w="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17.68</w:t>
            </w:r>
          </w:p>
        </w:tc>
        <w:tc>
          <w:tcPr>
            <w:tcW w:w="9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30208</w:t>
            </w:r>
          </w:p>
        </w:tc>
        <w:tc>
          <w:tcPr>
            <w:tcW w:w="23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  取暖费</w:t>
            </w:r>
          </w:p>
        </w:tc>
        <w:tc>
          <w:tcPr>
            <w:tcW w:w="8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10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31006</w:t>
            </w:r>
          </w:p>
        </w:tc>
        <w:tc>
          <w:tcPr>
            <w:tcW w:w="27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  大型修缮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30111</w:t>
            </w:r>
          </w:p>
        </w:tc>
        <w:tc>
          <w:tcPr>
            <w:tcW w:w="3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  公务员医疗补助缴费</w:t>
            </w:r>
          </w:p>
        </w:tc>
        <w:tc>
          <w:tcPr>
            <w:tcW w:w="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16.75</w:t>
            </w:r>
          </w:p>
        </w:tc>
        <w:tc>
          <w:tcPr>
            <w:tcW w:w="9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30209</w:t>
            </w:r>
          </w:p>
        </w:tc>
        <w:tc>
          <w:tcPr>
            <w:tcW w:w="23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  物业管理费</w:t>
            </w:r>
          </w:p>
        </w:tc>
        <w:tc>
          <w:tcPr>
            <w:tcW w:w="8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0.09</w:t>
            </w:r>
          </w:p>
        </w:tc>
        <w:tc>
          <w:tcPr>
            <w:tcW w:w="10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31007</w:t>
            </w:r>
          </w:p>
        </w:tc>
        <w:tc>
          <w:tcPr>
            <w:tcW w:w="27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  信息网络及软件购置更新</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0.73</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30112</w:t>
            </w:r>
          </w:p>
        </w:tc>
        <w:tc>
          <w:tcPr>
            <w:tcW w:w="3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  其他社会保障缴费</w:t>
            </w:r>
          </w:p>
        </w:tc>
        <w:tc>
          <w:tcPr>
            <w:tcW w:w="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3.92</w:t>
            </w:r>
          </w:p>
        </w:tc>
        <w:tc>
          <w:tcPr>
            <w:tcW w:w="9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30211</w:t>
            </w:r>
          </w:p>
        </w:tc>
        <w:tc>
          <w:tcPr>
            <w:tcW w:w="23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  差旅费</w:t>
            </w:r>
          </w:p>
        </w:tc>
        <w:tc>
          <w:tcPr>
            <w:tcW w:w="8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1.09</w:t>
            </w:r>
          </w:p>
        </w:tc>
        <w:tc>
          <w:tcPr>
            <w:tcW w:w="10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31008</w:t>
            </w:r>
          </w:p>
        </w:tc>
        <w:tc>
          <w:tcPr>
            <w:tcW w:w="27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  物资储备</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30113</w:t>
            </w:r>
          </w:p>
        </w:tc>
        <w:tc>
          <w:tcPr>
            <w:tcW w:w="3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  住房公积金</w:t>
            </w:r>
          </w:p>
        </w:tc>
        <w:tc>
          <w:tcPr>
            <w:tcW w:w="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32.40</w:t>
            </w:r>
          </w:p>
        </w:tc>
        <w:tc>
          <w:tcPr>
            <w:tcW w:w="9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30212</w:t>
            </w:r>
          </w:p>
        </w:tc>
        <w:tc>
          <w:tcPr>
            <w:tcW w:w="23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  因公出国（境）费用</w:t>
            </w:r>
          </w:p>
        </w:tc>
        <w:tc>
          <w:tcPr>
            <w:tcW w:w="8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10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31009</w:t>
            </w:r>
          </w:p>
        </w:tc>
        <w:tc>
          <w:tcPr>
            <w:tcW w:w="27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  土地补偿</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30114</w:t>
            </w:r>
          </w:p>
        </w:tc>
        <w:tc>
          <w:tcPr>
            <w:tcW w:w="3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  医疗费</w:t>
            </w:r>
          </w:p>
        </w:tc>
        <w:tc>
          <w:tcPr>
            <w:tcW w:w="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9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30213</w:t>
            </w:r>
          </w:p>
        </w:tc>
        <w:tc>
          <w:tcPr>
            <w:tcW w:w="23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  维修（护）费</w:t>
            </w:r>
          </w:p>
        </w:tc>
        <w:tc>
          <w:tcPr>
            <w:tcW w:w="8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26.57</w:t>
            </w:r>
          </w:p>
        </w:tc>
        <w:tc>
          <w:tcPr>
            <w:tcW w:w="10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31010</w:t>
            </w:r>
          </w:p>
        </w:tc>
        <w:tc>
          <w:tcPr>
            <w:tcW w:w="27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  安置补助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30199</w:t>
            </w:r>
          </w:p>
        </w:tc>
        <w:tc>
          <w:tcPr>
            <w:tcW w:w="3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  其他工资福利支出</w:t>
            </w:r>
          </w:p>
        </w:tc>
        <w:tc>
          <w:tcPr>
            <w:tcW w:w="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3.15</w:t>
            </w:r>
          </w:p>
        </w:tc>
        <w:tc>
          <w:tcPr>
            <w:tcW w:w="9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30214</w:t>
            </w:r>
          </w:p>
        </w:tc>
        <w:tc>
          <w:tcPr>
            <w:tcW w:w="23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  租赁费</w:t>
            </w:r>
          </w:p>
        </w:tc>
        <w:tc>
          <w:tcPr>
            <w:tcW w:w="8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10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31011</w:t>
            </w:r>
          </w:p>
        </w:tc>
        <w:tc>
          <w:tcPr>
            <w:tcW w:w="27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  地上附着物和青苗补偿</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303</w:t>
            </w:r>
          </w:p>
        </w:tc>
        <w:tc>
          <w:tcPr>
            <w:tcW w:w="3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对个人和家庭的补助</w:t>
            </w:r>
          </w:p>
        </w:tc>
        <w:tc>
          <w:tcPr>
            <w:tcW w:w="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89.40</w:t>
            </w:r>
          </w:p>
        </w:tc>
        <w:tc>
          <w:tcPr>
            <w:tcW w:w="9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30215</w:t>
            </w:r>
          </w:p>
        </w:tc>
        <w:tc>
          <w:tcPr>
            <w:tcW w:w="23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  会议费</w:t>
            </w:r>
          </w:p>
        </w:tc>
        <w:tc>
          <w:tcPr>
            <w:tcW w:w="8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0.26</w:t>
            </w:r>
          </w:p>
        </w:tc>
        <w:tc>
          <w:tcPr>
            <w:tcW w:w="10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31012</w:t>
            </w:r>
          </w:p>
        </w:tc>
        <w:tc>
          <w:tcPr>
            <w:tcW w:w="27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  拆迁补偿</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30301</w:t>
            </w:r>
          </w:p>
        </w:tc>
        <w:tc>
          <w:tcPr>
            <w:tcW w:w="3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  离休费</w:t>
            </w:r>
          </w:p>
        </w:tc>
        <w:tc>
          <w:tcPr>
            <w:tcW w:w="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9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30216</w:t>
            </w:r>
          </w:p>
        </w:tc>
        <w:tc>
          <w:tcPr>
            <w:tcW w:w="23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  培训费</w:t>
            </w:r>
          </w:p>
        </w:tc>
        <w:tc>
          <w:tcPr>
            <w:tcW w:w="8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4.31</w:t>
            </w:r>
          </w:p>
        </w:tc>
        <w:tc>
          <w:tcPr>
            <w:tcW w:w="10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31013</w:t>
            </w:r>
          </w:p>
        </w:tc>
        <w:tc>
          <w:tcPr>
            <w:tcW w:w="27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  公务用车购置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30302</w:t>
            </w:r>
          </w:p>
        </w:tc>
        <w:tc>
          <w:tcPr>
            <w:tcW w:w="3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  退休费</w:t>
            </w:r>
          </w:p>
        </w:tc>
        <w:tc>
          <w:tcPr>
            <w:tcW w:w="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66.88</w:t>
            </w:r>
          </w:p>
        </w:tc>
        <w:tc>
          <w:tcPr>
            <w:tcW w:w="9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30217</w:t>
            </w:r>
          </w:p>
        </w:tc>
        <w:tc>
          <w:tcPr>
            <w:tcW w:w="23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  公务接待费</w:t>
            </w:r>
          </w:p>
        </w:tc>
        <w:tc>
          <w:tcPr>
            <w:tcW w:w="8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0.05</w:t>
            </w:r>
          </w:p>
        </w:tc>
        <w:tc>
          <w:tcPr>
            <w:tcW w:w="10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31019</w:t>
            </w:r>
          </w:p>
        </w:tc>
        <w:tc>
          <w:tcPr>
            <w:tcW w:w="27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  其他交通工具购置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30303</w:t>
            </w:r>
          </w:p>
        </w:tc>
        <w:tc>
          <w:tcPr>
            <w:tcW w:w="3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  退职（役）费</w:t>
            </w:r>
          </w:p>
        </w:tc>
        <w:tc>
          <w:tcPr>
            <w:tcW w:w="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9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30218</w:t>
            </w:r>
          </w:p>
        </w:tc>
        <w:tc>
          <w:tcPr>
            <w:tcW w:w="23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  专用材料费</w:t>
            </w:r>
          </w:p>
        </w:tc>
        <w:tc>
          <w:tcPr>
            <w:tcW w:w="8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10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31021</w:t>
            </w:r>
          </w:p>
        </w:tc>
        <w:tc>
          <w:tcPr>
            <w:tcW w:w="27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  文物和陈列品购置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30304</w:t>
            </w:r>
          </w:p>
        </w:tc>
        <w:tc>
          <w:tcPr>
            <w:tcW w:w="3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  抚恤金</w:t>
            </w:r>
          </w:p>
        </w:tc>
        <w:tc>
          <w:tcPr>
            <w:tcW w:w="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16.68</w:t>
            </w:r>
          </w:p>
        </w:tc>
        <w:tc>
          <w:tcPr>
            <w:tcW w:w="9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30224</w:t>
            </w:r>
          </w:p>
        </w:tc>
        <w:tc>
          <w:tcPr>
            <w:tcW w:w="23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  被装购置费</w:t>
            </w:r>
          </w:p>
        </w:tc>
        <w:tc>
          <w:tcPr>
            <w:tcW w:w="8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10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31022</w:t>
            </w:r>
          </w:p>
        </w:tc>
        <w:tc>
          <w:tcPr>
            <w:tcW w:w="27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  无形资产购置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30305</w:t>
            </w:r>
          </w:p>
        </w:tc>
        <w:tc>
          <w:tcPr>
            <w:tcW w:w="3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  生活补助</w:t>
            </w:r>
          </w:p>
        </w:tc>
        <w:tc>
          <w:tcPr>
            <w:tcW w:w="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5.84</w:t>
            </w:r>
          </w:p>
        </w:tc>
        <w:tc>
          <w:tcPr>
            <w:tcW w:w="9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30225</w:t>
            </w:r>
          </w:p>
        </w:tc>
        <w:tc>
          <w:tcPr>
            <w:tcW w:w="23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  专用燃料费</w:t>
            </w:r>
          </w:p>
        </w:tc>
        <w:tc>
          <w:tcPr>
            <w:tcW w:w="8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10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31099</w:t>
            </w:r>
          </w:p>
        </w:tc>
        <w:tc>
          <w:tcPr>
            <w:tcW w:w="27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  其他资本性支出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30306</w:t>
            </w:r>
          </w:p>
        </w:tc>
        <w:tc>
          <w:tcPr>
            <w:tcW w:w="3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  救济费</w:t>
            </w:r>
          </w:p>
        </w:tc>
        <w:tc>
          <w:tcPr>
            <w:tcW w:w="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9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30226</w:t>
            </w:r>
          </w:p>
        </w:tc>
        <w:tc>
          <w:tcPr>
            <w:tcW w:w="23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  劳务费</w:t>
            </w:r>
          </w:p>
        </w:tc>
        <w:tc>
          <w:tcPr>
            <w:tcW w:w="8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0.56</w:t>
            </w:r>
          </w:p>
        </w:tc>
        <w:tc>
          <w:tcPr>
            <w:tcW w:w="10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399</w:t>
            </w:r>
          </w:p>
        </w:tc>
        <w:tc>
          <w:tcPr>
            <w:tcW w:w="27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其他支出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30307</w:t>
            </w:r>
          </w:p>
        </w:tc>
        <w:tc>
          <w:tcPr>
            <w:tcW w:w="3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  医疗费补助</w:t>
            </w:r>
          </w:p>
        </w:tc>
        <w:tc>
          <w:tcPr>
            <w:tcW w:w="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9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30227</w:t>
            </w:r>
          </w:p>
        </w:tc>
        <w:tc>
          <w:tcPr>
            <w:tcW w:w="23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  委托业务费</w:t>
            </w:r>
          </w:p>
        </w:tc>
        <w:tc>
          <w:tcPr>
            <w:tcW w:w="8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15.95</w:t>
            </w:r>
          </w:p>
        </w:tc>
        <w:tc>
          <w:tcPr>
            <w:tcW w:w="10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39906</w:t>
            </w:r>
          </w:p>
        </w:tc>
        <w:tc>
          <w:tcPr>
            <w:tcW w:w="27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  赠与</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30308</w:t>
            </w:r>
          </w:p>
        </w:tc>
        <w:tc>
          <w:tcPr>
            <w:tcW w:w="3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  助学金</w:t>
            </w:r>
          </w:p>
        </w:tc>
        <w:tc>
          <w:tcPr>
            <w:tcW w:w="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9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30228</w:t>
            </w:r>
          </w:p>
        </w:tc>
        <w:tc>
          <w:tcPr>
            <w:tcW w:w="23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  工会经费</w:t>
            </w:r>
          </w:p>
        </w:tc>
        <w:tc>
          <w:tcPr>
            <w:tcW w:w="8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2.52</w:t>
            </w:r>
          </w:p>
        </w:tc>
        <w:tc>
          <w:tcPr>
            <w:tcW w:w="10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39907</w:t>
            </w:r>
          </w:p>
        </w:tc>
        <w:tc>
          <w:tcPr>
            <w:tcW w:w="27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  国家赔偿费用支出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30309</w:t>
            </w:r>
          </w:p>
        </w:tc>
        <w:tc>
          <w:tcPr>
            <w:tcW w:w="3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  奖励金</w:t>
            </w:r>
          </w:p>
        </w:tc>
        <w:tc>
          <w:tcPr>
            <w:tcW w:w="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9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30229</w:t>
            </w:r>
          </w:p>
        </w:tc>
        <w:tc>
          <w:tcPr>
            <w:tcW w:w="23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  福利费</w:t>
            </w:r>
          </w:p>
        </w:tc>
        <w:tc>
          <w:tcPr>
            <w:tcW w:w="8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6.03</w:t>
            </w:r>
          </w:p>
        </w:tc>
        <w:tc>
          <w:tcPr>
            <w:tcW w:w="10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39908</w:t>
            </w:r>
          </w:p>
        </w:tc>
        <w:tc>
          <w:tcPr>
            <w:tcW w:w="27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  对民间非营利组织和群众性自治组织补贴</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30310</w:t>
            </w:r>
          </w:p>
        </w:tc>
        <w:tc>
          <w:tcPr>
            <w:tcW w:w="3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  个人农业生产补贴</w:t>
            </w:r>
          </w:p>
        </w:tc>
        <w:tc>
          <w:tcPr>
            <w:tcW w:w="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9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30231</w:t>
            </w:r>
          </w:p>
        </w:tc>
        <w:tc>
          <w:tcPr>
            <w:tcW w:w="23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  公务用车运行维护费</w:t>
            </w:r>
          </w:p>
        </w:tc>
        <w:tc>
          <w:tcPr>
            <w:tcW w:w="8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1.65</w:t>
            </w:r>
          </w:p>
        </w:tc>
        <w:tc>
          <w:tcPr>
            <w:tcW w:w="10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39999</w:t>
            </w:r>
          </w:p>
        </w:tc>
        <w:tc>
          <w:tcPr>
            <w:tcW w:w="27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  其他支出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30311</w:t>
            </w:r>
          </w:p>
        </w:tc>
        <w:tc>
          <w:tcPr>
            <w:tcW w:w="3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  代缴社会保险费</w:t>
            </w:r>
          </w:p>
        </w:tc>
        <w:tc>
          <w:tcPr>
            <w:tcW w:w="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9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30239</w:t>
            </w:r>
          </w:p>
        </w:tc>
        <w:tc>
          <w:tcPr>
            <w:tcW w:w="23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  其他交通费用</w:t>
            </w:r>
          </w:p>
        </w:tc>
        <w:tc>
          <w:tcPr>
            <w:tcW w:w="8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27.31</w:t>
            </w:r>
          </w:p>
        </w:tc>
        <w:tc>
          <w:tcPr>
            <w:tcW w:w="10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Theme="minorEastAsia" w:hAnsiTheme="minorEastAsia" w:eastAsiaTheme="minorEastAsia" w:cstheme="minorEastAsia"/>
                <w:color w:val="000000"/>
                <w:sz w:val="22"/>
                <w:szCs w:val="22"/>
                <w:highlight w:val="none"/>
              </w:rPr>
            </w:pPr>
          </w:p>
        </w:tc>
        <w:tc>
          <w:tcPr>
            <w:tcW w:w="27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Theme="minorEastAsia" w:hAnsiTheme="minorEastAsia" w:eastAsiaTheme="minorEastAsia" w:cstheme="minorEastAsia"/>
                <w:color w:val="000000"/>
                <w:sz w:val="22"/>
                <w:szCs w:val="22"/>
                <w:highlight w:val="none"/>
              </w:rPr>
            </w:pP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30399</w:t>
            </w:r>
          </w:p>
        </w:tc>
        <w:tc>
          <w:tcPr>
            <w:tcW w:w="3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  其他对个人和家庭的补助</w:t>
            </w:r>
          </w:p>
        </w:tc>
        <w:tc>
          <w:tcPr>
            <w:tcW w:w="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9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30240</w:t>
            </w:r>
          </w:p>
        </w:tc>
        <w:tc>
          <w:tcPr>
            <w:tcW w:w="23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  税金及附加费用</w:t>
            </w:r>
          </w:p>
        </w:tc>
        <w:tc>
          <w:tcPr>
            <w:tcW w:w="8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10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Theme="minorEastAsia" w:hAnsiTheme="minorEastAsia" w:eastAsiaTheme="minorEastAsia" w:cstheme="minorEastAsia"/>
                <w:color w:val="000000"/>
                <w:sz w:val="22"/>
                <w:szCs w:val="22"/>
                <w:highlight w:val="none"/>
              </w:rPr>
            </w:pPr>
          </w:p>
        </w:tc>
        <w:tc>
          <w:tcPr>
            <w:tcW w:w="27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Theme="minorEastAsia" w:hAnsiTheme="minorEastAsia" w:eastAsiaTheme="minorEastAsia" w:cstheme="minorEastAsia"/>
                <w:color w:val="000000"/>
                <w:sz w:val="22"/>
                <w:szCs w:val="22"/>
                <w:highlight w:val="none"/>
              </w:rPr>
            </w:pP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jc w:val="left"/>
              <w:rPr>
                <w:rFonts w:hint="eastAsia" w:asciiTheme="minorEastAsia" w:hAnsiTheme="minorEastAsia" w:eastAsiaTheme="minorEastAsia" w:cstheme="minorEastAsia"/>
                <w:color w:val="000000"/>
                <w:sz w:val="22"/>
                <w:szCs w:val="22"/>
                <w:highlight w:val="none"/>
              </w:rPr>
            </w:pPr>
          </w:p>
        </w:tc>
        <w:tc>
          <w:tcPr>
            <w:tcW w:w="3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Theme="minorEastAsia" w:hAnsiTheme="minorEastAsia" w:eastAsiaTheme="minorEastAsia" w:cstheme="minorEastAsia"/>
                <w:color w:val="000000"/>
                <w:sz w:val="22"/>
                <w:szCs w:val="22"/>
                <w:highlight w:val="none"/>
              </w:rPr>
            </w:pPr>
          </w:p>
        </w:tc>
        <w:tc>
          <w:tcPr>
            <w:tcW w:w="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9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30299</w:t>
            </w:r>
          </w:p>
        </w:tc>
        <w:tc>
          <w:tcPr>
            <w:tcW w:w="23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  其他商品和服务支出</w:t>
            </w:r>
          </w:p>
        </w:tc>
        <w:tc>
          <w:tcPr>
            <w:tcW w:w="8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2.18</w:t>
            </w:r>
          </w:p>
        </w:tc>
        <w:tc>
          <w:tcPr>
            <w:tcW w:w="10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Theme="minorEastAsia" w:hAnsiTheme="minorEastAsia" w:eastAsiaTheme="minorEastAsia" w:cstheme="minorEastAsia"/>
                <w:color w:val="000000"/>
                <w:sz w:val="22"/>
                <w:szCs w:val="22"/>
                <w:highlight w:val="none"/>
              </w:rPr>
            </w:pPr>
          </w:p>
        </w:tc>
        <w:tc>
          <w:tcPr>
            <w:tcW w:w="27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Theme="minorEastAsia" w:hAnsiTheme="minorEastAsia" w:eastAsiaTheme="minorEastAsia" w:cstheme="minorEastAsia"/>
                <w:color w:val="000000"/>
                <w:sz w:val="22"/>
                <w:szCs w:val="22"/>
                <w:highlight w:val="none"/>
              </w:rPr>
            </w:pP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r>
      <w:tr>
        <w:tblPrEx>
          <w:tblCellMar>
            <w:top w:w="0" w:type="dxa"/>
            <w:left w:w="0" w:type="dxa"/>
            <w:bottom w:w="0" w:type="dxa"/>
            <w:right w:w="0" w:type="dxa"/>
          </w:tblCellMar>
        </w:tblPrEx>
        <w:trPr>
          <w:trHeight w:val="252" w:hRule="atLeast"/>
        </w:trPr>
        <w:tc>
          <w:tcPr>
            <w:tcW w:w="4402" w:type="dxa"/>
            <w:gridSpan w:val="2"/>
            <w:tcBorders>
              <w:top w:val="single" w:color="000000" w:sz="4" w:space="0"/>
              <w:left w:val="single" w:color="000000" w:sz="8"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color w:val="000000"/>
                <w:kern w:val="0"/>
                <w:sz w:val="22"/>
                <w:szCs w:val="22"/>
                <w:highlight w:val="none"/>
                <w:lang w:bidi="ar"/>
              </w:rPr>
              <w:t>人员经费合计</w:t>
            </w:r>
          </w:p>
        </w:tc>
        <w:tc>
          <w:tcPr>
            <w:tcW w:w="81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color w:val="000000"/>
                <w:sz w:val="22"/>
                <w:szCs w:val="22"/>
                <w:highlight w:val="none"/>
              </w:rPr>
              <w:t>608.68</w:t>
            </w:r>
          </w:p>
        </w:tc>
        <w:tc>
          <w:tcPr>
            <w:tcW w:w="7833" w:type="dxa"/>
            <w:gridSpan w:val="5"/>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color w:val="000000"/>
                <w:kern w:val="0"/>
                <w:sz w:val="22"/>
                <w:szCs w:val="22"/>
                <w:highlight w:val="none"/>
                <w:lang w:bidi="ar"/>
              </w:rPr>
              <w:t>公用经费合计</w:t>
            </w:r>
          </w:p>
        </w:tc>
        <w:tc>
          <w:tcPr>
            <w:tcW w:w="938"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color w:val="000000"/>
                <w:sz w:val="22"/>
                <w:szCs w:val="22"/>
                <w:highlight w:val="none"/>
              </w:rPr>
              <w:t>117.66</w:t>
            </w:r>
          </w:p>
        </w:tc>
      </w:tr>
      <w:tr>
        <w:tblPrEx>
          <w:tblCellMar>
            <w:top w:w="0" w:type="dxa"/>
            <w:left w:w="0" w:type="dxa"/>
            <w:bottom w:w="0" w:type="dxa"/>
            <w:right w:w="0" w:type="dxa"/>
          </w:tblCellMar>
        </w:tblPrEx>
        <w:trPr>
          <w:trHeight w:val="390" w:hRule="atLeast"/>
        </w:trPr>
        <w:tc>
          <w:tcPr>
            <w:tcW w:w="13988" w:type="dxa"/>
            <w:gridSpan w:val="9"/>
            <w:tcBorders>
              <w:top w:val="nil"/>
              <w:left w:val="nil"/>
              <w:bottom w:val="nil"/>
              <w:right w:val="nil"/>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注：本表反映部门本年度一般公共预算财政拨款基本支出明细情况。本表金额转换为万元时，因四舍五入可能存在尾差。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lang w:eastAsia="zh-CN"/>
        </w:rPr>
        <w:sectPr>
          <w:pgSz w:w="16838" w:h="11906" w:orient="landscape"/>
          <w:pgMar w:top="1800" w:right="1440" w:bottom="1800" w:left="1440" w:header="720" w:footer="720" w:gutter="0"/>
          <w:pgNumType w:fmt="numberInDash"/>
          <w:cols w:space="720" w:num="1"/>
          <w:docGrid w:type="lines" w:linePitch="312" w:charSpace="0"/>
        </w:sectPr>
      </w:pPr>
      <w:r>
        <w:rPr>
          <w:rFonts w:hint="eastAsia" w:ascii="仿宋_GB2312" w:hAnsi="仿宋_GB2312" w:eastAsia="仿宋_GB2312" w:cs="仿宋_GB2312"/>
          <w:sz w:val="32"/>
          <w:szCs w:val="32"/>
          <w:highlight w:val="none"/>
          <w:lang w:eastAsia="zh-CN"/>
        </w:rPr>
        <w:t>0</w:t>
      </w:r>
    </w:p>
    <w:tbl>
      <w:tblPr>
        <w:tblStyle w:val="5"/>
        <w:tblW w:w="0" w:type="auto"/>
        <w:tblInd w:w="0" w:type="dxa"/>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151"/>
        <w:gridCol w:w="1151"/>
        <w:gridCol w:w="1151"/>
      </w:tblGrid>
      <w:tr>
        <w:tblPrEx>
          <w:tblCellMar>
            <w:top w:w="0" w:type="dxa"/>
            <w:left w:w="0" w:type="dxa"/>
            <w:bottom w:w="0" w:type="dxa"/>
            <w:right w:w="0" w:type="dxa"/>
          </w:tblCellMar>
        </w:tblPrEx>
        <w:trPr>
          <w:trHeight w:val="600" w:hRule="atLeast"/>
        </w:trPr>
        <w:tc>
          <w:tcPr>
            <w:tcW w:w="13807" w:type="dxa"/>
            <w:gridSpan w:val="12"/>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0"/>
                <w:szCs w:val="30"/>
                <w:highlight w:val="none"/>
                <w:lang w:bidi="ar"/>
              </w:rPr>
              <w:t>一般公共预算财政拨款“三公”经费支出决算表</w:t>
            </w:r>
          </w:p>
        </w:tc>
      </w:tr>
      <w:tr>
        <w:tblPrEx>
          <w:tblCellMar>
            <w:top w:w="0" w:type="dxa"/>
            <w:left w:w="0" w:type="dxa"/>
            <w:bottom w:w="0" w:type="dxa"/>
            <w:right w:w="0" w:type="dxa"/>
          </w:tblCellMar>
        </w:tblPrEx>
        <w:trPr>
          <w:trHeight w:val="222" w:hRule="atLeast"/>
        </w:trPr>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49"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公开07表</w:t>
            </w:r>
          </w:p>
        </w:tc>
      </w:tr>
      <w:tr>
        <w:tblPrEx>
          <w:tblCellMar>
            <w:top w:w="0" w:type="dxa"/>
            <w:left w:w="0" w:type="dxa"/>
            <w:bottom w:w="0" w:type="dxa"/>
            <w:right w:w="0" w:type="dxa"/>
          </w:tblCellMar>
        </w:tblPrEx>
        <w:trPr>
          <w:trHeight w:val="300" w:hRule="atLeast"/>
        </w:trPr>
        <w:tc>
          <w:tcPr>
            <w:tcW w:w="2300" w:type="dxa"/>
            <w:gridSpan w:val="2"/>
            <w:tcBorders>
              <w:top w:val="nil"/>
              <w:left w:val="nil"/>
              <w:bottom w:val="nil"/>
              <w:right w:val="nil"/>
            </w:tcBorders>
            <w:shd w:val="clear" w:color="auto" w:fill="FFFFFF"/>
            <w:noWrap/>
            <w:tcMar>
              <w:top w:w="15" w:type="dxa"/>
              <w:left w:w="15" w:type="dxa"/>
              <w:right w:w="15" w:type="dxa"/>
            </w:tcMar>
            <w:vAlign w:val="center"/>
          </w:tcPr>
          <w:p>
            <w:pP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部门：</w:t>
            </w:r>
            <w:r>
              <w:rPr>
                <w:rFonts w:hint="eastAsia" w:ascii="宋体" w:hAnsi="宋体" w:cs="宋体"/>
                <w:color w:val="000000"/>
                <w:kern w:val="0"/>
                <w:sz w:val="18"/>
                <w:szCs w:val="18"/>
                <w:highlight w:val="none"/>
                <w:lang w:eastAsia="zh-CN" w:bidi="ar"/>
              </w:rPr>
              <w:t>许昌市档案馆</w:t>
            </w:r>
          </w:p>
        </w:tc>
        <w:tc>
          <w:tcPr>
            <w:tcW w:w="1150"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0"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0"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单位：万元</w:t>
            </w:r>
          </w:p>
        </w:tc>
      </w:tr>
      <w:tr>
        <w:tblPrEx>
          <w:tblCellMar>
            <w:top w:w="0" w:type="dxa"/>
            <w:left w:w="0" w:type="dxa"/>
            <w:bottom w:w="0" w:type="dxa"/>
            <w:right w:w="0" w:type="dxa"/>
          </w:tblCellMar>
        </w:tblPrEx>
        <w:trPr>
          <w:trHeight w:val="559" w:hRule="atLeast"/>
        </w:trPr>
        <w:tc>
          <w:tcPr>
            <w:tcW w:w="6901" w:type="dxa"/>
            <w:gridSpan w:val="6"/>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color w:val="000000"/>
                <w:kern w:val="0"/>
                <w:sz w:val="22"/>
                <w:szCs w:val="22"/>
                <w:highlight w:val="none"/>
                <w:lang w:bidi="ar"/>
              </w:rPr>
              <w:t>预算数</w:t>
            </w:r>
          </w:p>
        </w:tc>
        <w:tc>
          <w:tcPr>
            <w:tcW w:w="6906" w:type="dxa"/>
            <w:gridSpan w:val="6"/>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color w:val="000000"/>
                <w:kern w:val="0"/>
                <w:sz w:val="22"/>
                <w:szCs w:val="22"/>
                <w:highlight w:val="none"/>
                <w:lang w:bidi="ar"/>
              </w:rPr>
              <w:t>决算数</w:t>
            </w:r>
          </w:p>
        </w:tc>
      </w:tr>
      <w:tr>
        <w:tblPrEx>
          <w:tblCellMar>
            <w:top w:w="0" w:type="dxa"/>
            <w:left w:w="0" w:type="dxa"/>
            <w:bottom w:w="0" w:type="dxa"/>
            <w:right w:w="0" w:type="dxa"/>
          </w:tblCellMar>
        </w:tblPrEx>
        <w:trPr>
          <w:trHeight w:val="600" w:hRule="atLeast"/>
        </w:trPr>
        <w:tc>
          <w:tcPr>
            <w:tcW w:w="1151"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color w:val="000000"/>
                <w:kern w:val="0"/>
                <w:sz w:val="22"/>
                <w:szCs w:val="22"/>
                <w:highlight w:val="none"/>
                <w:lang w:bidi="ar"/>
              </w:rPr>
              <w:t>合计</w:t>
            </w:r>
          </w:p>
        </w:tc>
        <w:tc>
          <w:tcPr>
            <w:tcW w:w="11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color w:val="000000"/>
                <w:kern w:val="0"/>
                <w:sz w:val="22"/>
                <w:szCs w:val="22"/>
                <w:highlight w:val="none"/>
                <w:lang w:bidi="ar"/>
              </w:rPr>
              <w:t>因公出国（境）费</w:t>
            </w:r>
          </w:p>
        </w:tc>
        <w:tc>
          <w:tcPr>
            <w:tcW w:w="345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color w:val="000000"/>
                <w:kern w:val="0"/>
                <w:sz w:val="22"/>
                <w:szCs w:val="22"/>
                <w:highlight w:val="none"/>
                <w:lang w:bidi="ar"/>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color w:val="000000"/>
                <w:kern w:val="0"/>
                <w:sz w:val="22"/>
                <w:szCs w:val="22"/>
                <w:highlight w:val="none"/>
                <w:lang w:bidi="ar"/>
              </w:rPr>
              <w:t>公务接待费</w:t>
            </w:r>
          </w:p>
        </w:tc>
        <w:tc>
          <w:tcPr>
            <w:tcW w:w="1151"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color w:val="000000"/>
                <w:kern w:val="0"/>
                <w:sz w:val="22"/>
                <w:szCs w:val="22"/>
                <w:highlight w:val="none"/>
                <w:lang w:bidi="ar"/>
              </w:rPr>
              <w:t>合计</w:t>
            </w:r>
          </w:p>
        </w:tc>
        <w:tc>
          <w:tcPr>
            <w:tcW w:w="115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color w:val="000000"/>
                <w:kern w:val="0"/>
                <w:sz w:val="22"/>
                <w:szCs w:val="22"/>
                <w:highlight w:val="none"/>
                <w:lang w:bidi="ar"/>
              </w:rPr>
              <w:t>因公出国（境）费</w:t>
            </w:r>
          </w:p>
        </w:tc>
        <w:tc>
          <w:tcPr>
            <w:tcW w:w="345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color w:val="000000"/>
                <w:kern w:val="0"/>
                <w:sz w:val="22"/>
                <w:szCs w:val="22"/>
                <w:highlight w:val="none"/>
                <w:lang w:bidi="ar"/>
              </w:rPr>
              <w:t>公务用车购置及运行费</w:t>
            </w:r>
          </w:p>
        </w:tc>
        <w:tc>
          <w:tcPr>
            <w:tcW w:w="1151" w:type="dxa"/>
            <w:vMerge w:val="restart"/>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color w:val="000000"/>
                <w:kern w:val="0"/>
                <w:sz w:val="22"/>
                <w:szCs w:val="22"/>
                <w:highlight w:val="none"/>
                <w:lang w:bidi="ar"/>
              </w:rPr>
              <w:t>公务接待费</w:t>
            </w:r>
          </w:p>
        </w:tc>
      </w:tr>
      <w:tr>
        <w:tblPrEx>
          <w:tblCellMar>
            <w:top w:w="0" w:type="dxa"/>
            <w:left w:w="0" w:type="dxa"/>
            <w:bottom w:w="0" w:type="dxa"/>
            <w:right w:w="0" w:type="dxa"/>
          </w:tblCellMar>
        </w:tblPrEx>
        <w:trPr>
          <w:trHeight w:val="600" w:hRule="atLeast"/>
        </w:trPr>
        <w:tc>
          <w:tcPr>
            <w:tcW w:w="115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color w:val="000000"/>
                <w:sz w:val="22"/>
                <w:szCs w:val="22"/>
                <w:highlight w:val="none"/>
              </w:rPr>
            </w:pPr>
          </w:p>
        </w:tc>
        <w:tc>
          <w:tcPr>
            <w:tcW w:w="11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color w:val="000000"/>
                <w:sz w:val="22"/>
                <w:szCs w:val="22"/>
                <w:highlight w:val="none"/>
              </w:rPr>
            </w:pP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color w:val="000000"/>
                <w:kern w:val="0"/>
                <w:sz w:val="22"/>
                <w:szCs w:val="22"/>
                <w:highlight w:val="none"/>
                <w:lang w:bidi="ar"/>
              </w:rPr>
              <w:t>小计</w:t>
            </w: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color w:val="000000"/>
                <w:kern w:val="0"/>
                <w:sz w:val="22"/>
                <w:szCs w:val="22"/>
                <w:highlight w:val="none"/>
                <w:lang w:bidi="ar"/>
              </w:rPr>
              <w:t>公务用车</w:t>
            </w:r>
            <w:r>
              <w:rPr>
                <w:rFonts w:hint="eastAsia" w:asciiTheme="minorEastAsia" w:hAnsiTheme="minorEastAsia" w:eastAsiaTheme="minorEastAsia" w:cstheme="minorEastAsia"/>
                <w:color w:val="000000"/>
                <w:kern w:val="0"/>
                <w:sz w:val="22"/>
                <w:szCs w:val="22"/>
                <w:highlight w:val="none"/>
                <w:lang w:bidi="ar"/>
              </w:rPr>
              <w:br w:type="textWrapping"/>
            </w:r>
            <w:r>
              <w:rPr>
                <w:rFonts w:hint="eastAsia" w:asciiTheme="minorEastAsia" w:hAnsiTheme="minorEastAsia" w:eastAsiaTheme="minorEastAsia" w:cstheme="minorEastAsia"/>
                <w:color w:val="000000"/>
                <w:kern w:val="0"/>
                <w:sz w:val="22"/>
                <w:szCs w:val="22"/>
                <w:highlight w:val="none"/>
                <w:lang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color w:val="000000"/>
                <w:kern w:val="0"/>
                <w:sz w:val="22"/>
                <w:szCs w:val="22"/>
                <w:highlight w:val="none"/>
                <w:lang w:bidi="ar"/>
              </w:rPr>
              <w:t>公务用车</w:t>
            </w:r>
            <w:r>
              <w:rPr>
                <w:rFonts w:hint="eastAsia" w:asciiTheme="minorEastAsia" w:hAnsiTheme="minorEastAsia" w:eastAsiaTheme="minorEastAsia" w:cstheme="minorEastAsia"/>
                <w:color w:val="000000"/>
                <w:kern w:val="0"/>
                <w:sz w:val="22"/>
                <w:szCs w:val="22"/>
                <w:highlight w:val="none"/>
                <w:lang w:bidi="ar"/>
              </w:rPr>
              <w:br w:type="textWrapping"/>
            </w:r>
            <w:r>
              <w:rPr>
                <w:rFonts w:hint="eastAsia" w:asciiTheme="minorEastAsia" w:hAnsiTheme="minorEastAsia" w:eastAsiaTheme="minorEastAsia" w:cstheme="minorEastAsia"/>
                <w:color w:val="000000"/>
                <w:kern w:val="0"/>
                <w:sz w:val="22"/>
                <w:szCs w:val="22"/>
                <w:highlight w:val="none"/>
                <w:lang w:bidi="ar"/>
              </w:rPr>
              <w:t>运行费</w:t>
            </w:r>
          </w:p>
        </w:tc>
        <w:tc>
          <w:tcPr>
            <w:tcW w:w="11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color w:val="000000"/>
                <w:sz w:val="22"/>
                <w:szCs w:val="22"/>
                <w:highlight w:val="none"/>
              </w:rPr>
            </w:pPr>
          </w:p>
        </w:tc>
        <w:tc>
          <w:tcPr>
            <w:tcW w:w="1151"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color w:val="000000"/>
                <w:sz w:val="22"/>
                <w:szCs w:val="22"/>
                <w:highlight w:val="none"/>
              </w:rPr>
            </w:pPr>
          </w:p>
        </w:tc>
        <w:tc>
          <w:tcPr>
            <w:tcW w:w="11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color w:val="000000"/>
                <w:sz w:val="22"/>
                <w:szCs w:val="22"/>
                <w:highlight w:val="none"/>
              </w:rPr>
            </w:pP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color w:val="000000"/>
                <w:kern w:val="0"/>
                <w:sz w:val="22"/>
                <w:szCs w:val="22"/>
                <w:highlight w:val="none"/>
                <w:lang w:bidi="ar"/>
              </w:rPr>
              <w:t>小计</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color w:val="000000"/>
                <w:kern w:val="0"/>
                <w:sz w:val="22"/>
                <w:szCs w:val="22"/>
                <w:highlight w:val="none"/>
                <w:lang w:bidi="ar"/>
              </w:rPr>
              <w:t>公务用车</w:t>
            </w:r>
            <w:r>
              <w:rPr>
                <w:rFonts w:hint="eastAsia" w:asciiTheme="minorEastAsia" w:hAnsiTheme="minorEastAsia" w:eastAsiaTheme="minorEastAsia" w:cstheme="minorEastAsia"/>
                <w:color w:val="000000"/>
                <w:kern w:val="0"/>
                <w:sz w:val="22"/>
                <w:szCs w:val="22"/>
                <w:highlight w:val="none"/>
                <w:lang w:bidi="ar"/>
              </w:rPr>
              <w:br w:type="textWrapping"/>
            </w:r>
            <w:r>
              <w:rPr>
                <w:rFonts w:hint="eastAsia" w:asciiTheme="minorEastAsia" w:hAnsiTheme="minorEastAsia" w:eastAsiaTheme="minorEastAsia" w:cstheme="minorEastAsia"/>
                <w:color w:val="000000"/>
                <w:kern w:val="0"/>
                <w:sz w:val="22"/>
                <w:szCs w:val="22"/>
                <w:highlight w:val="none"/>
                <w:lang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color w:val="000000"/>
                <w:kern w:val="0"/>
                <w:sz w:val="22"/>
                <w:szCs w:val="22"/>
                <w:highlight w:val="none"/>
                <w:lang w:bidi="ar"/>
              </w:rPr>
              <w:t>公务用车</w:t>
            </w:r>
            <w:r>
              <w:rPr>
                <w:rFonts w:hint="eastAsia" w:asciiTheme="minorEastAsia" w:hAnsiTheme="minorEastAsia" w:eastAsiaTheme="minorEastAsia" w:cstheme="minorEastAsia"/>
                <w:color w:val="000000"/>
                <w:kern w:val="0"/>
                <w:sz w:val="22"/>
                <w:szCs w:val="22"/>
                <w:highlight w:val="none"/>
                <w:lang w:bidi="ar"/>
              </w:rPr>
              <w:br w:type="textWrapping"/>
            </w:r>
            <w:r>
              <w:rPr>
                <w:rFonts w:hint="eastAsia" w:asciiTheme="minorEastAsia" w:hAnsiTheme="minorEastAsia" w:eastAsiaTheme="minorEastAsia" w:cstheme="minorEastAsia"/>
                <w:color w:val="000000"/>
                <w:kern w:val="0"/>
                <w:sz w:val="22"/>
                <w:szCs w:val="22"/>
                <w:highlight w:val="none"/>
                <w:lang w:bidi="ar"/>
              </w:rPr>
              <w:t>运行费</w:t>
            </w:r>
          </w:p>
        </w:tc>
        <w:tc>
          <w:tcPr>
            <w:tcW w:w="1151" w:type="dxa"/>
            <w:vMerge w:val="continue"/>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color w:val="000000"/>
                <w:sz w:val="22"/>
                <w:szCs w:val="22"/>
                <w:highlight w:val="none"/>
              </w:rPr>
            </w:pPr>
          </w:p>
        </w:tc>
      </w:tr>
      <w:tr>
        <w:tblPrEx>
          <w:tblCellMar>
            <w:top w:w="0" w:type="dxa"/>
            <w:left w:w="0" w:type="dxa"/>
            <w:bottom w:w="0" w:type="dxa"/>
            <w:right w:w="0" w:type="dxa"/>
          </w:tblCellMar>
        </w:tblPrEx>
        <w:trPr>
          <w:trHeight w:val="559" w:hRule="atLeast"/>
        </w:trPr>
        <w:tc>
          <w:tcPr>
            <w:tcW w:w="1151"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color w:val="000000"/>
                <w:kern w:val="0"/>
                <w:sz w:val="22"/>
                <w:szCs w:val="22"/>
                <w:highlight w:val="none"/>
                <w:lang w:bidi="ar"/>
              </w:rPr>
              <w:t>1</w:t>
            </w:r>
          </w:p>
        </w:tc>
        <w:tc>
          <w:tcPr>
            <w:tcW w:w="11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color w:val="000000"/>
                <w:kern w:val="0"/>
                <w:sz w:val="22"/>
                <w:szCs w:val="22"/>
                <w:highlight w:val="none"/>
                <w:lang w:bidi="ar"/>
              </w:rPr>
              <w:t>2</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color w:val="000000"/>
                <w:kern w:val="0"/>
                <w:sz w:val="22"/>
                <w:szCs w:val="22"/>
                <w:highlight w:val="none"/>
                <w:lang w:bidi="ar"/>
              </w:rPr>
              <w:t>3</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color w:val="000000"/>
                <w:kern w:val="0"/>
                <w:sz w:val="22"/>
                <w:szCs w:val="22"/>
                <w:highlight w:val="none"/>
                <w:lang w:bidi="ar"/>
              </w:rPr>
              <w:t>4</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color w:val="000000"/>
                <w:kern w:val="0"/>
                <w:sz w:val="22"/>
                <w:szCs w:val="22"/>
                <w:highlight w:val="none"/>
                <w:lang w:bidi="ar"/>
              </w:rPr>
              <w:t>5</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color w:val="000000"/>
                <w:kern w:val="0"/>
                <w:sz w:val="22"/>
                <w:szCs w:val="22"/>
                <w:highlight w:val="none"/>
                <w:lang w:bidi="ar"/>
              </w:rPr>
              <w:t>6</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color w:val="000000"/>
                <w:kern w:val="0"/>
                <w:sz w:val="22"/>
                <w:szCs w:val="22"/>
                <w:highlight w:val="none"/>
                <w:lang w:bidi="ar"/>
              </w:rPr>
              <w:t>7</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color w:val="000000"/>
                <w:kern w:val="0"/>
                <w:sz w:val="22"/>
                <w:szCs w:val="22"/>
                <w:highlight w:val="none"/>
                <w:lang w:bidi="ar"/>
              </w:rPr>
              <w:t>8</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color w:val="000000"/>
                <w:kern w:val="0"/>
                <w:sz w:val="22"/>
                <w:szCs w:val="22"/>
                <w:highlight w:val="none"/>
                <w:lang w:bidi="ar"/>
              </w:rPr>
              <w:t>9</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color w:val="000000"/>
                <w:kern w:val="0"/>
                <w:sz w:val="22"/>
                <w:szCs w:val="22"/>
                <w:highlight w:val="none"/>
                <w:lang w:bidi="ar"/>
              </w:rPr>
              <w:t>10</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color w:val="000000"/>
                <w:kern w:val="0"/>
                <w:sz w:val="22"/>
                <w:szCs w:val="22"/>
                <w:highlight w:val="none"/>
                <w:lang w:bidi="ar"/>
              </w:rPr>
              <w:t>11</w:t>
            </w:r>
          </w:p>
        </w:tc>
        <w:tc>
          <w:tcPr>
            <w:tcW w:w="11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color w:val="000000"/>
                <w:kern w:val="0"/>
                <w:sz w:val="22"/>
                <w:szCs w:val="22"/>
                <w:highlight w:val="none"/>
                <w:lang w:bidi="ar"/>
              </w:rPr>
              <w:t>12</w:t>
            </w:r>
          </w:p>
        </w:tc>
      </w:tr>
      <w:tr>
        <w:tblPrEx>
          <w:tblCellMar>
            <w:top w:w="0" w:type="dxa"/>
            <w:left w:w="0" w:type="dxa"/>
            <w:bottom w:w="0" w:type="dxa"/>
            <w:right w:w="0" w:type="dxa"/>
          </w:tblCellMar>
        </w:tblPrEx>
        <w:trPr>
          <w:trHeight w:val="855" w:hRule="atLeast"/>
        </w:trPr>
        <w:tc>
          <w:tcPr>
            <w:tcW w:w="1151" w:type="dxa"/>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7.00</w:t>
            </w:r>
          </w:p>
        </w:tc>
        <w:tc>
          <w:tcPr>
            <w:tcW w:w="11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4.00</w:t>
            </w: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4.00</w:t>
            </w: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3.00</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1.70</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1.65</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none"/>
              </w:rPr>
            </w:pPr>
          </w:p>
        </w:tc>
        <w:tc>
          <w:tcPr>
            <w:tcW w:w="1151" w:type="dxa"/>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1.65</w:t>
            </w:r>
          </w:p>
        </w:tc>
        <w:tc>
          <w:tcPr>
            <w:tcW w:w="11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i w:val="0"/>
                <w:color w:val="000000"/>
                <w:kern w:val="0"/>
                <w:sz w:val="22"/>
                <w:szCs w:val="22"/>
                <w:u w:val="none"/>
                <w:lang w:val="en-US" w:eastAsia="zh-CN" w:bidi="ar"/>
              </w:rPr>
              <w:t>0.05</w:t>
            </w:r>
          </w:p>
        </w:tc>
      </w:tr>
      <w:tr>
        <w:tblPrEx>
          <w:tblCellMar>
            <w:top w:w="0" w:type="dxa"/>
            <w:left w:w="0" w:type="dxa"/>
            <w:bottom w:w="0" w:type="dxa"/>
            <w:right w:w="0" w:type="dxa"/>
          </w:tblCellMar>
        </w:tblPrEx>
        <w:trPr>
          <w:trHeight w:val="900" w:hRule="atLeast"/>
        </w:trPr>
        <w:tc>
          <w:tcPr>
            <w:tcW w:w="13807" w:type="dxa"/>
            <w:gridSpan w:val="12"/>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4018" w:type="dxa"/>
        <w:tblInd w:w="0" w:type="dxa"/>
        <w:tblLayout w:type="fixed"/>
        <w:tblCellMar>
          <w:top w:w="0" w:type="dxa"/>
          <w:left w:w="0" w:type="dxa"/>
          <w:bottom w:w="0" w:type="dxa"/>
          <w:right w:w="0" w:type="dxa"/>
        </w:tblCellMar>
      </w:tblPr>
      <w:tblGrid>
        <w:gridCol w:w="612"/>
        <w:gridCol w:w="536"/>
        <w:gridCol w:w="1276"/>
        <w:gridCol w:w="30"/>
        <w:gridCol w:w="1896"/>
        <w:gridCol w:w="30"/>
        <w:gridCol w:w="1896"/>
        <w:gridCol w:w="30"/>
        <w:gridCol w:w="1896"/>
        <w:gridCol w:w="30"/>
        <w:gridCol w:w="1897"/>
        <w:gridCol w:w="30"/>
        <w:gridCol w:w="1896"/>
        <w:gridCol w:w="30"/>
        <w:gridCol w:w="1903"/>
        <w:gridCol w:w="30"/>
      </w:tblGrid>
      <w:tr>
        <w:tblPrEx>
          <w:tblCellMar>
            <w:top w:w="0" w:type="dxa"/>
            <w:left w:w="0" w:type="dxa"/>
            <w:bottom w:w="0" w:type="dxa"/>
            <w:right w:w="0" w:type="dxa"/>
          </w:tblCellMar>
        </w:tblPrEx>
        <w:trPr>
          <w:gridAfter w:val="1"/>
          <w:wAfter w:w="30" w:type="dxa"/>
          <w:trHeight w:val="600" w:hRule="atLeast"/>
        </w:trPr>
        <w:tc>
          <w:tcPr>
            <w:tcW w:w="13988" w:type="dxa"/>
            <w:gridSpan w:val="15"/>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0"/>
                <w:szCs w:val="30"/>
                <w:highlight w:val="none"/>
                <w:lang w:bidi="ar"/>
              </w:rPr>
              <w:t>政府性基金预算财政拨款收入支出决算表</w:t>
            </w:r>
          </w:p>
        </w:tc>
      </w:tr>
      <w:tr>
        <w:tblPrEx>
          <w:tblCellMar>
            <w:top w:w="0" w:type="dxa"/>
            <w:left w:w="0" w:type="dxa"/>
            <w:bottom w:w="0" w:type="dxa"/>
            <w:right w:w="0" w:type="dxa"/>
          </w:tblCellMar>
        </w:tblPrEx>
        <w:trPr>
          <w:gridAfter w:val="1"/>
          <w:wAfter w:w="30" w:type="dxa"/>
          <w:trHeight w:val="222" w:hRule="atLeast"/>
        </w:trPr>
        <w:tc>
          <w:tcPr>
            <w:tcW w:w="612"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18"/>
                <w:szCs w:val="18"/>
                <w:highlight w:val="none"/>
              </w:rPr>
            </w:pPr>
          </w:p>
        </w:tc>
        <w:tc>
          <w:tcPr>
            <w:tcW w:w="53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18"/>
                <w:szCs w:val="18"/>
                <w:highlight w:val="none"/>
              </w:rPr>
            </w:pPr>
          </w:p>
        </w:tc>
        <w:tc>
          <w:tcPr>
            <w:tcW w:w="127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18"/>
                <w:szCs w:val="18"/>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927"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933"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公开08表</w:t>
            </w:r>
          </w:p>
        </w:tc>
      </w:tr>
      <w:tr>
        <w:tblPrEx>
          <w:tblCellMar>
            <w:top w:w="0" w:type="dxa"/>
            <w:left w:w="0" w:type="dxa"/>
            <w:bottom w:w="0" w:type="dxa"/>
            <w:right w:w="0" w:type="dxa"/>
          </w:tblCellMar>
        </w:tblPrEx>
        <w:trPr>
          <w:trHeight w:val="300" w:hRule="atLeast"/>
        </w:trPr>
        <w:tc>
          <w:tcPr>
            <w:tcW w:w="2454" w:type="dxa"/>
            <w:gridSpan w:val="4"/>
            <w:tcBorders>
              <w:top w:val="nil"/>
              <w:left w:val="nil"/>
              <w:bottom w:val="nil"/>
              <w:right w:val="nil"/>
            </w:tcBorders>
            <w:shd w:val="clear" w:color="auto" w:fill="FFFFFF"/>
            <w:noWrap/>
            <w:tcMar>
              <w:top w:w="15" w:type="dxa"/>
              <w:left w:w="15" w:type="dxa"/>
              <w:right w:w="15" w:type="dxa"/>
            </w:tcMar>
            <w:vAlign w:val="center"/>
          </w:tcPr>
          <w:p>
            <w:pPr>
              <w:rPr>
                <w:rFonts w:hint="eastAsia" w:ascii="宋体" w:hAnsi="宋体" w:eastAsia="宋体" w:cs="宋体"/>
                <w:color w:val="000000"/>
                <w:sz w:val="18"/>
                <w:szCs w:val="18"/>
                <w:highlight w:val="none"/>
                <w:lang w:eastAsia="zh-CN"/>
              </w:rPr>
            </w:pPr>
            <w:r>
              <w:rPr>
                <w:rFonts w:hint="eastAsia" w:ascii="宋体" w:hAnsi="宋体" w:cs="宋体"/>
                <w:color w:val="000000"/>
                <w:kern w:val="0"/>
                <w:sz w:val="18"/>
                <w:szCs w:val="18"/>
                <w:highlight w:val="none"/>
                <w:lang w:bidi="ar"/>
              </w:rPr>
              <w:t>部门：</w:t>
            </w:r>
            <w:r>
              <w:rPr>
                <w:rFonts w:hint="eastAsia" w:ascii="宋体" w:hAnsi="宋体" w:cs="宋体"/>
                <w:color w:val="000000"/>
                <w:kern w:val="0"/>
                <w:sz w:val="18"/>
                <w:szCs w:val="18"/>
                <w:highlight w:val="none"/>
                <w:lang w:eastAsia="zh-CN" w:bidi="ar"/>
              </w:rPr>
              <w:t>许昌市档案馆</w:t>
            </w:r>
          </w:p>
        </w:tc>
        <w:tc>
          <w:tcPr>
            <w:tcW w:w="1926"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926"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926"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927"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933"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单位：万元</w:t>
            </w:r>
          </w:p>
        </w:tc>
      </w:tr>
      <w:tr>
        <w:tblPrEx>
          <w:tblCellMar>
            <w:top w:w="0" w:type="dxa"/>
            <w:left w:w="0" w:type="dxa"/>
            <w:bottom w:w="0" w:type="dxa"/>
            <w:right w:w="0" w:type="dxa"/>
          </w:tblCellMar>
        </w:tblPrEx>
        <w:trPr>
          <w:gridAfter w:val="1"/>
          <w:wAfter w:w="30" w:type="dxa"/>
          <w:trHeight w:val="405" w:hRule="atLeast"/>
        </w:trPr>
        <w:tc>
          <w:tcPr>
            <w:tcW w:w="2424" w:type="dxa"/>
            <w:gridSpan w:val="3"/>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color w:val="000000"/>
                <w:kern w:val="0"/>
                <w:sz w:val="22"/>
                <w:szCs w:val="22"/>
                <w:highlight w:val="none"/>
                <w:lang w:bidi="ar"/>
              </w:rPr>
              <w:t>项    目</w:t>
            </w:r>
          </w:p>
        </w:tc>
        <w:tc>
          <w:tcPr>
            <w:tcW w:w="1926" w:type="dxa"/>
            <w:gridSpan w:val="2"/>
            <w:vMerge w:val="restart"/>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color w:val="000000"/>
                <w:kern w:val="0"/>
                <w:sz w:val="22"/>
                <w:szCs w:val="22"/>
                <w:highlight w:val="none"/>
                <w:lang w:eastAsia="zh-CN" w:bidi="ar"/>
              </w:rPr>
              <w:t>年初</w:t>
            </w:r>
            <w:r>
              <w:rPr>
                <w:rFonts w:hint="eastAsia" w:asciiTheme="minorEastAsia" w:hAnsiTheme="minorEastAsia" w:eastAsiaTheme="minorEastAsia" w:cstheme="minorEastAsia"/>
                <w:color w:val="000000"/>
                <w:kern w:val="0"/>
                <w:sz w:val="22"/>
                <w:szCs w:val="22"/>
                <w:highlight w:val="none"/>
                <w:lang w:bidi="ar"/>
              </w:rPr>
              <w:t>结转和结余</w:t>
            </w:r>
          </w:p>
        </w:tc>
        <w:tc>
          <w:tcPr>
            <w:tcW w:w="1926" w:type="dxa"/>
            <w:gridSpan w:val="2"/>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color w:val="000000"/>
                <w:kern w:val="0"/>
                <w:sz w:val="22"/>
                <w:szCs w:val="22"/>
                <w:highlight w:val="none"/>
                <w:lang w:bidi="ar"/>
              </w:rPr>
              <w:t>本年收入</w:t>
            </w:r>
          </w:p>
        </w:tc>
        <w:tc>
          <w:tcPr>
            <w:tcW w:w="5779" w:type="dxa"/>
            <w:gridSpan w:val="6"/>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color w:val="000000"/>
                <w:kern w:val="0"/>
                <w:sz w:val="22"/>
                <w:szCs w:val="22"/>
                <w:highlight w:val="none"/>
                <w:lang w:bidi="ar"/>
              </w:rPr>
              <w:t>本年支出</w:t>
            </w:r>
          </w:p>
        </w:tc>
        <w:tc>
          <w:tcPr>
            <w:tcW w:w="1933" w:type="dxa"/>
            <w:gridSpan w:val="2"/>
            <w:vMerge w:val="restart"/>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color w:val="000000"/>
                <w:kern w:val="0"/>
                <w:sz w:val="22"/>
                <w:szCs w:val="22"/>
                <w:highlight w:val="none"/>
                <w:lang w:bidi="ar"/>
              </w:rPr>
              <w:t>年末结转和结余</w:t>
            </w:r>
          </w:p>
        </w:tc>
      </w:tr>
      <w:tr>
        <w:tblPrEx>
          <w:tblCellMar>
            <w:top w:w="0" w:type="dxa"/>
            <w:left w:w="0" w:type="dxa"/>
            <w:bottom w:w="0" w:type="dxa"/>
            <w:right w:w="0" w:type="dxa"/>
          </w:tblCellMar>
        </w:tblPrEx>
        <w:trPr>
          <w:gridAfter w:val="1"/>
          <w:wAfter w:w="30" w:type="dxa"/>
          <w:trHeight w:val="540" w:hRule="atLeast"/>
        </w:trPr>
        <w:tc>
          <w:tcPr>
            <w:tcW w:w="1148" w:type="dxa"/>
            <w:gridSpan w:val="2"/>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kern w:val="0"/>
                <w:sz w:val="22"/>
                <w:szCs w:val="22"/>
                <w:highlight w:val="none"/>
                <w:lang w:bidi="ar"/>
              </w:rPr>
            </w:pPr>
            <w:r>
              <w:rPr>
                <w:rFonts w:hint="eastAsia" w:asciiTheme="minorEastAsia" w:hAnsiTheme="minorEastAsia" w:eastAsiaTheme="minorEastAsia" w:cstheme="minorEastAsia"/>
                <w:color w:val="000000"/>
                <w:kern w:val="0"/>
                <w:sz w:val="22"/>
                <w:szCs w:val="22"/>
                <w:highlight w:val="none"/>
                <w:lang w:bidi="ar"/>
              </w:rPr>
              <w:t>功能分类</w:t>
            </w:r>
          </w:p>
          <w:p>
            <w:pPr>
              <w:widowControl/>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color w:val="000000"/>
                <w:kern w:val="0"/>
                <w:sz w:val="22"/>
                <w:szCs w:val="22"/>
                <w:highlight w:val="none"/>
                <w:lang w:bidi="ar"/>
              </w:rPr>
              <w:t>科目编码</w:t>
            </w:r>
          </w:p>
        </w:tc>
        <w:tc>
          <w:tcPr>
            <w:tcW w:w="127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color w:val="000000"/>
                <w:kern w:val="0"/>
                <w:sz w:val="22"/>
                <w:szCs w:val="22"/>
                <w:highlight w:val="none"/>
                <w:lang w:bidi="ar"/>
              </w:rPr>
              <w:t>科目名称</w:t>
            </w:r>
          </w:p>
        </w:tc>
        <w:tc>
          <w:tcPr>
            <w:tcW w:w="1926" w:type="dxa"/>
            <w:gridSpan w:val="2"/>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Theme="minorEastAsia" w:hAnsiTheme="minorEastAsia" w:eastAsiaTheme="minorEastAsia" w:cstheme="minorEastAsia"/>
                <w:color w:val="000000"/>
                <w:sz w:val="22"/>
                <w:szCs w:val="22"/>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color w:val="000000"/>
                <w:sz w:val="22"/>
                <w:szCs w:val="22"/>
                <w:highlight w:val="none"/>
              </w:rPr>
            </w:pPr>
          </w:p>
        </w:tc>
        <w:tc>
          <w:tcPr>
            <w:tcW w:w="1926"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color w:val="000000"/>
                <w:kern w:val="0"/>
                <w:sz w:val="22"/>
                <w:szCs w:val="22"/>
                <w:highlight w:val="none"/>
                <w:lang w:bidi="ar"/>
              </w:rPr>
              <w:t>小计</w:t>
            </w:r>
          </w:p>
        </w:tc>
        <w:tc>
          <w:tcPr>
            <w:tcW w:w="1927"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color w:val="000000"/>
                <w:kern w:val="0"/>
                <w:sz w:val="22"/>
                <w:szCs w:val="22"/>
                <w:highlight w:val="none"/>
                <w:lang w:bidi="ar"/>
              </w:rPr>
              <w:t>基本支出</w:t>
            </w:r>
          </w:p>
        </w:tc>
        <w:tc>
          <w:tcPr>
            <w:tcW w:w="1926" w:type="dxa"/>
            <w:gridSpan w:val="2"/>
            <w:vMerge w:val="restart"/>
            <w:tcBorders>
              <w:top w:val="nil"/>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color w:val="000000"/>
                <w:kern w:val="0"/>
                <w:sz w:val="22"/>
                <w:szCs w:val="22"/>
                <w:highlight w:val="none"/>
                <w:lang w:bidi="ar"/>
              </w:rPr>
              <w:t>项目支出</w:t>
            </w: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color w:val="000000"/>
                <w:sz w:val="22"/>
                <w:szCs w:val="22"/>
                <w:highlight w:val="none"/>
              </w:rPr>
            </w:pPr>
          </w:p>
        </w:tc>
      </w:tr>
      <w:tr>
        <w:tblPrEx>
          <w:tblCellMar>
            <w:top w:w="0" w:type="dxa"/>
            <w:left w:w="0" w:type="dxa"/>
            <w:bottom w:w="0" w:type="dxa"/>
            <w:right w:w="0" w:type="dxa"/>
          </w:tblCellMar>
        </w:tblPrEx>
        <w:trPr>
          <w:gridAfter w:val="1"/>
          <w:wAfter w:w="30" w:type="dxa"/>
          <w:trHeight w:val="36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color w:val="000000"/>
                <w:sz w:val="22"/>
                <w:szCs w:val="22"/>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color w:val="000000"/>
                <w:sz w:val="22"/>
                <w:szCs w:val="22"/>
                <w:highlight w:val="none"/>
              </w:rPr>
            </w:pPr>
          </w:p>
        </w:tc>
        <w:tc>
          <w:tcPr>
            <w:tcW w:w="1926" w:type="dxa"/>
            <w:gridSpan w:val="2"/>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Theme="minorEastAsia" w:hAnsiTheme="minorEastAsia" w:eastAsiaTheme="minorEastAsia" w:cstheme="minorEastAsia"/>
                <w:color w:val="000000"/>
                <w:sz w:val="22"/>
                <w:szCs w:val="22"/>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color w:val="000000"/>
                <w:sz w:val="22"/>
                <w:szCs w:val="22"/>
                <w:highlight w:val="none"/>
              </w:rPr>
            </w:pPr>
          </w:p>
        </w:tc>
        <w:tc>
          <w:tcPr>
            <w:tcW w:w="1926"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color w:val="000000"/>
                <w:sz w:val="22"/>
                <w:szCs w:val="22"/>
                <w:highlight w:val="none"/>
              </w:rPr>
            </w:pPr>
          </w:p>
        </w:tc>
        <w:tc>
          <w:tcPr>
            <w:tcW w:w="1927"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color w:val="000000"/>
                <w:sz w:val="22"/>
                <w:szCs w:val="22"/>
                <w:highlight w:val="none"/>
              </w:rPr>
            </w:pPr>
          </w:p>
        </w:tc>
        <w:tc>
          <w:tcPr>
            <w:tcW w:w="1926" w:type="dxa"/>
            <w:gridSpan w:val="2"/>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Theme="minorEastAsia" w:hAnsiTheme="minorEastAsia" w:eastAsiaTheme="minorEastAsia" w:cstheme="minorEastAsia"/>
                <w:color w:val="000000"/>
                <w:sz w:val="22"/>
                <w:szCs w:val="22"/>
                <w:highlight w:val="none"/>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color w:val="000000"/>
                <w:sz w:val="22"/>
                <w:szCs w:val="22"/>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color w:val="000000"/>
                <w:sz w:val="22"/>
                <w:szCs w:val="22"/>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color w:val="000000"/>
                <w:sz w:val="22"/>
                <w:szCs w:val="22"/>
                <w:highlight w:val="none"/>
              </w:rPr>
            </w:pPr>
          </w:p>
        </w:tc>
        <w:tc>
          <w:tcPr>
            <w:tcW w:w="1926" w:type="dxa"/>
            <w:gridSpan w:val="2"/>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Theme="minorEastAsia" w:hAnsiTheme="minorEastAsia" w:eastAsiaTheme="minorEastAsia" w:cstheme="minorEastAsia"/>
                <w:color w:val="000000"/>
                <w:sz w:val="22"/>
                <w:szCs w:val="22"/>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color w:val="000000"/>
                <w:sz w:val="22"/>
                <w:szCs w:val="22"/>
                <w:highlight w:val="none"/>
              </w:rPr>
            </w:pPr>
          </w:p>
        </w:tc>
        <w:tc>
          <w:tcPr>
            <w:tcW w:w="1926"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color w:val="000000"/>
                <w:sz w:val="22"/>
                <w:szCs w:val="22"/>
                <w:highlight w:val="none"/>
              </w:rPr>
            </w:pPr>
          </w:p>
        </w:tc>
        <w:tc>
          <w:tcPr>
            <w:tcW w:w="1927"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color w:val="000000"/>
                <w:sz w:val="22"/>
                <w:szCs w:val="22"/>
                <w:highlight w:val="none"/>
              </w:rPr>
            </w:pPr>
          </w:p>
        </w:tc>
        <w:tc>
          <w:tcPr>
            <w:tcW w:w="1926" w:type="dxa"/>
            <w:gridSpan w:val="2"/>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Theme="minorEastAsia" w:hAnsiTheme="minorEastAsia" w:eastAsiaTheme="minorEastAsia" w:cstheme="minorEastAsia"/>
                <w:color w:val="000000"/>
                <w:sz w:val="22"/>
                <w:szCs w:val="22"/>
                <w:highlight w:val="none"/>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color w:val="000000"/>
                <w:sz w:val="22"/>
                <w:szCs w:val="22"/>
                <w:highlight w:val="none"/>
              </w:rPr>
            </w:pPr>
          </w:p>
        </w:tc>
      </w:tr>
      <w:tr>
        <w:tblPrEx>
          <w:tblCellMar>
            <w:top w:w="0" w:type="dxa"/>
            <w:left w:w="0" w:type="dxa"/>
            <w:bottom w:w="0" w:type="dxa"/>
            <w:right w:w="0" w:type="dxa"/>
          </w:tblCellMar>
        </w:tblPrEx>
        <w:trPr>
          <w:gridAfter w:val="1"/>
          <w:wAfter w:w="30" w:type="dxa"/>
          <w:trHeight w:val="450" w:hRule="atLeast"/>
        </w:trPr>
        <w:tc>
          <w:tcPr>
            <w:tcW w:w="2424"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color w:val="000000"/>
                <w:kern w:val="0"/>
                <w:sz w:val="22"/>
                <w:szCs w:val="22"/>
                <w:highlight w:val="none"/>
                <w:lang w:bidi="ar"/>
              </w:rPr>
              <w:t>栏次</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color w:val="000000"/>
                <w:kern w:val="0"/>
                <w:sz w:val="22"/>
                <w:szCs w:val="22"/>
                <w:highlight w:val="none"/>
                <w:lang w:bidi="ar"/>
              </w:rPr>
              <w:t>1</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color w:val="000000"/>
                <w:kern w:val="0"/>
                <w:sz w:val="22"/>
                <w:szCs w:val="22"/>
                <w:highlight w:val="none"/>
                <w:lang w:bidi="ar"/>
              </w:rPr>
              <w:t>2</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color w:val="000000"/>
                <w:kern w:val="0"/>
                <w:sz w:val="22"/>
                <w:szCs w:val="22"/>
                <w:highlight w:val="none"/>
                <w:lang w:bidi="ar"/>
              </w:rPr>
              <w:t>3</w:t>
            </w: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color w:val="000000"/>
                <w:kern w:val="0"/>
                <w:sz w:val="22"/>
                <w:szCs w:val="22"/>
                <w:highlight w:val="none"/>
                <w:lang w:bidi="ar"/>
              </w:rPr>
              <w:t>4</w:t>
            </w: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color w:val="000000"/>
                <w:kern w:val="0"/>
                <w:sz w:val="22"/>
                <w:szCs w:val="22"/>
                <w:highlight w:val="none"/>
                <w:lang w:bidi="ar"/>
              </w:rPr>
              <w:t>5</w:t>
            </w: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color w:val="000000"/>
                <w:kern w:val="0"/>
                <w:sz w:val="22"/>
                <w:szCs w:val="22"/>
                <w:highlight w:val="none"/>
                <w:lang w:bidi="ar"/>
              </w:rPr>
              <w:t>6</w:t>
            </w:r>
          </w:p>
        </w:tc>
      </w:tr>
      <w:tr>
        <w:tblPrEx>
          <w:tblCellMar>
            <w:top w:w="0" w:type="dxa"/>
            <w:left w:w="0" w:type="dxa"/>
            <w:bottom w:w="0" w:type="dxa"/>
            <w:right w:w="0" w:type="dxa"/>
          </w:tblCellMar>
        </w:tblPrEx>
        <w:trPr>
          <w:gridAfter w:val="1"/>
          <w:wAfter w:w="30" w:type="dxa"/>
          <w:trHeight w:val="450" w:hRule="atLeast"/>
        </w:trPr>
        <w:tc>
          <w:tcPr>
            <w:tcW w:w="2424" w:type="dxa"/>
            <w:gridSpan w:val="3"/>
            <w:tcBorders>
              <w:top w:val="nil"/>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color w:val="000000"/>
                <w:kern w:val="0"/>
                <w:sz w:val="22"/>
                <w:szCs w:val="22"/>
                <w:highlight w:val="none"/>
                <w:lang w:bidi="ar"/>
              </w:rPr>
              <w:t>合计</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color w:val="000000"/>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color w:val="000000"/>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color w:val="000000"/>
                <w:sz w:val="22"/>
                <w:szCs w:val="22"/>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color w:val="000000"/>
                <w:sz w:val="22"/>
                <w:szCs w:val="22"/>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Theme="minorEastAsia" w:hAnsiTheme="minorEastAsia" w:eastAsiaTheme="minorEastAsia" w:cstheme="minorEastAsia"/>
                <w:color w:val="000000"/>
                <w:sz w:val="22"/>
                <w:szCs w:val="22"/>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color w:val="000000"/>
                <w:sz w:val="22"/>
                <w:szCs w:val="22"/>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color w:val="000000"/>
                <w:sz w:val="22"/>
                <w:szCs w:val="22"/>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Theme="minorEastAsia" w:hAnsiTheme="minorEastAsia" w:eastAsiaTheme="minorEastAsia" w:cstheme="minorEastAsia"/>
                <w:color w:val="000000"/>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Theme="minorEastAsia" w:hAnsiTheme="minorEastAsia" w:eastAsiaTheme="minorEastAsia" w:cstheme="minorEastAsia"/>
                <w:color w:val="000000"/>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Theme="minorEastAsia" w:hAnsiTheme="minorEastAsia" w:eastAsiaTheme="minorEastAsia" w:cstheme="minorEastAsia"/>
                <w:color w:val="000000"/>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Theme="minorEastAsia" w:hAnsiTheme="minorEastAsia" w:eastAsiaTheme="minorEastAsia" w:cstheme="minorEastAsia"/>
                <w:color w:val="000000"/>
                <w:sz w:val="22"/>
                <w:szCs w:val="22"/>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Theme="minorEastAsia" w:hAnsiTheme="minorEastAsia" w:eastAsiaTheme="minorEastAsia" w:cstheme="minorEastAsia"/>
                <w:color w:val="000000"/>
                <w:sz w:val="22"/>
                <w:szCs w:val="22"/>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Theme="minorEastAsia" w:hAnsiTheme="minorEastAsia" w:eastAsiaTheme="minorEastAsia" w:cstheme="minorEastAsia"/>
                <w:color w:val="000000"/>
                <w:sz w:val="22"/>
                <w:szCs w:val="22"/>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Theme="minorEastAsia" w:hAnsiTheme="minorEastAsia" w:eastAsiaTheme="minorEastAsia" w:cstheme="minorEastAsia"/>
                <w:color w:val="000000"/>
                <w:sz w:val="22"/>
                <w:szCs w:val="22"/>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color w:val="000000"/>
                <w:sz w:val="22"/>
                <w:szCs w:val="22"/>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Theme="minorEastAsia" w:hAnsiTheme="minorEastAsia" w:eastAsiaTheme="minorEastAsia" w:cstheme="minorEastAsia"/>
                <w:color w:val="000000"/>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Theme="minorEastAsia" w:hAnsiTheme="minorEastAsia" w:eastAsiaTheme="minorEastAsia" w:cstheme="minorEastAsia"/>
                <w:color w:val="000000"/>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Theme="minorEastAsia" w:hAnsiTheme="minorEastAsia" w:eastAsiaTheme="minorEastAsia" w:cstheme="minorEastAsia"/>
                <w:color w:val="000000"/>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Theme="minorEastAsia" w:hAnsiTheme="minorEastAsia" w:eastAsiaTheme="minorEastAsia" w:cstheme="minorEastAsia"/>
                <w:color w:val="000000"/>
                <w:sz w:val="22"/>
                <w:szCs w:val="22"/>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Theme="minorEastAsia" w:hAnsiTheme="minorEastAsia" w:eastAsiaTheme="minorEastAsia" w:cstheme="minorEastAsia"/>
                <w:color w:val="000000"/>
                <w:sz w:val="22"/>
                <w:szCs w:val="22"/>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Theme="minorEastAsia" w:hAnsiTheme="minorEastAsia" w:eastAsiaTheme="minorEastAsia" w:cstheme="minorEastAsia"/>
                <w:color w:val="000000"/>
                <w:sz w:val="22"/>
                <w:szCs w:val="22"/>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Theme="minorEastAsia" w:hAnsiTheme="minorEastAsia" w:eastAsiaTheme="minorEastAsia" w:cstheme="minorEastAsia"/>
                <w:color w:val="000000"/>
                <w:sz w:val="22"/>
                <w:szCs w:val="22"/>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color w:val="000000"/>
                <w:sz w:val="22"/>
                <w:szCs w:val="22"/>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Theme="minorEastAsia" w:hAnsiTheme="minorEastAsia" w:eastAsiaTheme="minorEastAsia" w:cstheme="minorEastAsia"/>
                <w:color w:val="000000"/>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Theme="minorEastAsia" w:hAnsiTheme="minorEastAsia" w:eastAsiaTheme="minorEastAsia" w:cstheme="minorEastAsia"/>
                <w:color w:val="000000"/>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Theme="minorEastAsia" w:hAnsiTheme="minorEastAsia" w:eastAsiaTheme="minorEastAsia" w:cstheme="minorEastAsia"/>
                <w:color w:val="000000"/>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Theme="minorEastAsia" w:hAnsiTheme="minorEastAsia" w:eastAsiaTheme="minorEastAsia" w:cstheme="minorEastAsia"/>
                <w:color w:val="000000"/>
                <w:sz w:val="22"/>
                <w:szCs w:val="22"/>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Theme="minorEastAsia" w:hAnsiTheme="minorEastAsia" w:eastAsiaTheme="minorEastAsia" w:cstheme="minorEastAsia"/>
                <w:color w:val="000000"/>
                <w:sz w:val="22"/>
                <w:szCs w:val="22"/>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Theme="minorEastAsia" w:hAnsiTheme="minorEastAsia" w:eastAsiaTheme="minorEastAsia" w:cstheme="minorEastAsia"/>
                <w:color w:val="000000"/>
                <w:sz w:val="22"/>
                <w:szCs w:val="22"/>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Theme="minorEastAsia" w:hAnsiTheme="minorEastAsia" w:eastAsiaTheme="minorEastAsia" w:cstheme="minorEastAsia"/>
                <w:color w:val="000000"/>
                <w:sz w:val="22"/>
                <w:szCs w:val="22"/>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color w:val="000000"/>
                <w:sz w:val="22"/>
                <w:szCs w:val="22"/>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Theme="minorEastAsia" w:hAnsiTheme="minorEastAsia" w:eastAsiaTheme="minorEastAsia" w:cstheme="minorEastAsia"/>
                <w:color w:val="000000"/>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Theme="minorEastAsia" w:hAnsiTheme="minorEastAsia" w:eastAsiaTheme="minorEastAsia" w:cstheme="minorEastAsia"/>
                <w:color w:val="000000"/>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Theme="minorEastAsia" w:hAnsiTheme="minorEastAsia" w:eastAsiaTheme="minorEastAsia" w:cstheme="minorEastAsia"/>
                <w:color w:val="000000"/>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Theme="minorEastAsia" w:hAnsiTheme="minorEastAsia" w:eastAsiaTheme="minorEastAsia" w:cstheme="minorEastAsia"/>
                <w:color w:val="000000"/>
                <w:sz w:val="22"/>
                <w:szCs w:val="22"/>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Theme="minorEastAsia" w:hAnsiTheme="minorEastAsia" w:eastAsiaTheme="minorEastAsia" w:cstheme="minorEastAsia"/>
                <w:color w:val="000000"/>
                <w:sz w:val="22"/>
                <w:szCs w:val="22"/>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Theme="minorEastAsia" w:hAnsiTheme="minorEastAsia" w:eastAsiaTheme="minorEastAsia" w:cstheme="minorEastAsia"/>
                <w:color w:val="000000"/>
                <w:sz w:val="22"/>
                <w:szCs w:val="22"/>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Theme="minorEastAsia" w:hAnsiTheme="minorEastAsia" w:eastAsiaTheme="minorEastAsia" w:cstheme="minorEastAsia"/>
                <w:color w:val="000000"/>
                <w:sz w:val="22"/>
                <w:szCs w:val="22"/>
                <w:highlight w:val="none"/>
              </w:rPr>
            </w:pPr>
          </w:p>
        </w:tc>
      </w:tr>
      <w:tr>
        <w:tblPrEx>
          <w:tblCellMar>
            <w:top w:w="0" w:type="dxa"/>
            <w:left w:w="0" w:type="dxa"/>
            <w:bottom w:w="0" w:type="dxa"/>
            <w:right w:w="0" w:type="dxa"/>
          </w:tblCellMar>
        </w:tblPrEx>
        <w:trPr>
          <w:gridAfter w:val="1"/>
          <w:wAfter w:w="30" w:type="dxa"/>
          <w:trHeight w:val="645" w:hRule="atLeast"/>
        </w:trPr>
        <w:tc>
          <w:tcPr>
            <w:tcW w:w="13988" w:type="dxa"/>
            <w:gridSpan w:val="15"/>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注：本表反映部门本年度政府性基金预算财政拨款收入、支出及结转和结余情况。</w:t>
            </w:r>
          </w:p>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sz w:val="24"/>
                <w:szCs w:val="24"/>
                <w:highlight w:val="none"/>
              </w:rPr>
              <w:t>说明：我部门没有政府性基金收入，也没有使用政府性基金安排的支出，故本表无数据。</w:t>
            </w:r>
          </w:p>
        </w:tc>
      </w:tr>
    </w:tbl>
    <w:p>
      <w:pPr>
        <w:widowControl/>
        <w:spacing w:line="590" w:lineRule="exact"/>
        <w:jc w:val="lef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2021年度部门决算情况说明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年度收、支总计均为818.84万元。与上年度相比，收、支总计各增加</w:t>
      </w:r>
      <w:r>
        <w:rPr>
          <w:rFonts w:hint="eastAsia" w:ascii="仿宋_GB2312" w:hAnsi="仿宋_GB2312" w:eastAsia="仿宋_GB2312" w:cs="仿宋_GB2312"/>
          <w:sz w:val="32"/>
          <w:szCs w:val="32"/>
          <w:highlight w:val="none"/>
          <w:lang w:val="en-US" w:eastAsia="zh-CN"/>
        </w:rPr>
        <w:t>51.98</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6.78</w:t>
      </w:r>
      <w:r>
        <w:rPr>
          <w:rFonts w:hint="eastAsia" w:ascii="仿宋_GB2312" w:hAnsi="仿宋_GB2312" w:eastAsia="仿宋_GB2312" w:cs="仿宋_GB2312"/>
          <w:sz w:val="32"/>
          <w:szCs w:val="32"/>
          <w:highlight w:val="none"/>
        </w:rPr>
        <w:t>%。主要原因是</w:t>
      </w:r>
      <w:r>
        <w:rPr>
          <w:rFonts w:hint="eastAsia" w:ascii="仿宋_GB2312" w:eastAsia="仿宋_GB2312" w:cs="仿宋_GB2312"/>
          <w:sz w:val="32"/>
          <w:szCs w:val="32"/>
          <w:lang w:bidi="ar-SA"/>
        </w:rPr>
        <w:t>本年收入及结转和结余</w:t>
      </w:r>
      <w:r>
        <w:rPr>
          <w:rFonts w:hint="eastAsia" w:ascii="仿宋_GB2312" w:eastAsia="仿宋_GB2312" w:cs="仿宋_GB2312"/>
          <w:sz w:val="32"/>
          <w:szCs w:val="32"/>
          <w:lang w:eastAsia="zh-CN" w:bidi="ar-SA"/>
        </w:rPr>
        <w:t>增加</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年度收入合计728.24万元，其中：财政拨款收入728.24万元，占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818.36</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726.34</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88.76</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92.02</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11.24</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cs="仿宋_GB2312"/>
          <w:sz w:val="32"/>
          <w:szCs w:val="32"/>
          <w:highlight w:val="none"/>
          <w:lang w:val="en-US" w:eastAsia="zh-CN"/>
        </w:rPr>
        <w:t>818.84</w:t>
      </w:r>
      <w:r>
        <w:rPr>
          <w:rFonts w:hint="eastAsia" w:ascii="仿宋_GB2312" w:hAnsi="仿宋_GB2312" w:eastAsia="仿宋_GB2312" w:cs="仿宋_GB2312"/>
          <w:sz w:val="32"/>
          <w:szCs w:val="32"/>
          <w:highlight w:val="none"/>
        </w:rPr>
        <w:t>万元。与上年度相比，财政拨款收、支总计各增加</w:t>
      </w:r>
      <w:r>
        <w:rPr>
          <w:rFonts w:hint="eastAsia" w:ascii="仿宋_GB2312" w:hAnsi="仿宋_GB2312" w:eastAsia="仿宋_GB2312" w:cs="仿宋_GB2312"/>
          <w:sz w:val="32"/>
          <w:szCs w:val="32"/>
          <w:highlight w:val="none"/>
          <w:lang w:val="en-US" w:eastAsia="zh-CN"/>
        </w:rPr>
        <w:t>52.14</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6.80</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本年收入及人员增加</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818.36</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%。与上年度相比，一般公共预算财政拨款支出增加</w:t>
      </w:r>
      <w:r>
        <w:rPr>
          <w:rFonts w:hint="eastAsia" w:ascii="仿宋_GB2312" w:hAnsi="仿宋_GB2312" w:eastAsia="仿宋_GB2312" w:cs="仿宋_GB2312"/>
          <w:sz w:val="32"/>
          <w:szCs w:val="32"/>
          <w:highlight w:val="none"/>
          <w:lang w:val="en-US" w:eastAsia="zh-CN"/>
        </w:rPr>
        <w:t>138.26</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20.32</w:t>
      </w:r>
      <w:r>
        <w:rPr>
          <w:rFonts w:hint="eastAsia" w:ascii="仿宋_GB2312" w:hAnsi="仿宋_GB2312" w:eastAsia="仿宋_GB2312" w:cs="仿宋_GB2312"/>
          <w:sz w:val="32"/>
          <w:szCs w:val="32"/>
          <w:highlight w:val="none"/>
        </w:rPr>
        <w:t>%。主要原因是</w:t>
      </w:r>
      <w:r>
        <w:rPr>
          <w:rFonts w:hint="eastAsia" w:ascii="仿宋_GB2312" w:eastAsia="仿宋_GB2312" w:cs="仿宋_GB2312"/>
          <w:color w:val="auto"/>
          <w:sz w:val="32"/>
          <w:szCs w:val="32"/>
          <w:highlight w:val="none"/>
          <w:lang w:val="en-US" w:eastAsia="zh-CN" w:bidi="ar-SA"/>
        </w:rPr>
        <w:t>档案业务经费增加</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818.36</w:t>
      </w:r>
      <w:r>
        <w:rPr>
          <w:rFonts w:hint="eastAsia" w:ascii="仿宋_GB2312" w:hAnsi="仿宋_GB2312" w:eastAsia="仿宋_GB2312" w:cs="仿宋_GB2312"/>
          <w:sz w:val="32"/>
          <w:szCs w:val="32"/>
          <w:highlight w:val="none"/>
        </w:rPr>
        <w:t>万元，主要用于以下方面：一般公共服务（类）支出</w:t>
      </w:r>
      <w:r>
        <w:rPr>
          <w:rFonts w:hint="eastAsia" w:ascii="仿宋_GB2312" w:hAnsi="仿宋_GB2312" w:eastAsia="仿宋_GB2312" w:cs="仿宋_GB2312"/>
          <w:sz w:val="32"/>
          <w:szCs w:val="32"/>
          <w:highlight w:val="none"/>
          <w:lang w:val="en-US" w:eastAsia="zh-CN"/>
        </w:rPr>
        <w:t>665.02</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81.26</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eastAsia="仿宋_GB2312" w:cs="仿宋_GB2312"/>
          <w:sz w:val="32"/>
          <w:szCs w:val="32"/>
          <w:lang w:bidi="ar-SA"/>
        </w:rPr>
        <w:t>社会保障和就业（类）支出</w:t>
      </w:r>
      <w:r>
        <w:rPr>
          <w:rFonts w:hint="eastAsia" w:ascii="仿宋_GB2312" w:eastAsia="仿宋_GB2312" w:cs="仿宋_GB2312"/>
          <w:sz w:val="32"/>
          <w:szCs w:val="32"/>
          <w:lang w:val="en-US" w:eastAsia="zh-CN" w:bidi="ar-SA"/>
        </w:rPr>
        <w:t>119.05</w:t>
      </w:r>
      <w:r>
        <w:rPr>
          <w:rFonts w:hint="eastAsia" w:ascii="仿宋_GB2312" w:eastAsia="仿宋_GB2312" w:cs="仿宋_GB2312"/>
          <w:color w:val="auto"/>
          <w:sz w:val="32"/>
          <w:szCs w:val="32"/>
          <w:highlight w:val="none"/>
          <w:lang w:val="en-US" w:eastAsia="zh-CN" w:bidi="ar-SA"/>
        </w:rPr>
        <w:t>万元，占14.55%；</w:t>
      </w:r>
      <w:r>
        <w:rPr>
          <w:rFonts w:hint="eastAsia" w:ascii="仿宋_GB2312" w:eastAsia="仿宋_GB2312" w:cs="仿宋_GB2312"/>
          <w:sz w:val="32"/>
          <w:szCs w:val="32"/>
          <w:lang w:bidi="ar-SA"/>
        </w:rPr>
        <w:t>卫生健康（类）支出</w:t>
      </w:r>
      <w:r>
        <w:rPr>
          <w:rFonts w:hint="eastAsia" w:ascii="仿宋_GB2312" w:eastAsia="仿宋_GB2312" w:cs="仿宋_GB2312"/>
          <w:sz w:val="32"/>
          <w:szCs w:val="32"/>
          <w:lang w:val="en-US" w:eastAsia="zh-CN" w:bidi="ar-SA"/>
        </w:rPr>
        <w:t>34.28</w:t>
      </w:r>
      <w:r>
        <w:rPr>
          <w:rFonts w:hint="eastAsia" w:ascii="仿宋_GB2312" w:eastAsia="仿宋_GB2312" w:cs="仿宋_GB2312"/>
          <w:sz w:val="32"/>
          <w:szCs w:val="32"/>
          <w:lang w:bidi="ar-SA"/>
        </w:rPr>
        <w:t>万元，占</w:t>
      </w:r>
      <w:r>
        <w:rPr>
          <w:rFonts w:hint="eastAsia" w:ascii="仿宋_GB2312" w:eastAsia="仿宋_GB2312" w:cs="仿宋_GB2312"/>
          <w:sz w:val="32"/>
          <w:szCs w:val="32"/>
          <w:lang w:val="en-US" w:eastAsia="zh-CN" w:bidi="ar-SA"/>
        </w:rPr>
        <w:t>4.19</w:t>
      </w:r>
      <w:r>
        <w:rPr>
          <w:rFonts w:hint="eastAsia" w:ascii="仿宋_GB2312" w:eastAsia="仿宋_GB2312" w:cs="仿宋_GB2312"/>
          <w:sz w:val="32"/>
          <w:szCs w:val="32"/>
          <w:lang w:bidi="ar-SA"/>
        </w:rPr>
        <w:t>%</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644.02</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818.36</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lang w:val="en-US" w:eastAsia="zh-CN"/>
        </w:rPr>
        <w:t>127.07</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。其中：</w:t>
      </w:r>
    </w:p>
    <w:p>
      <w:pPr>
        <w:keepNext w:val="0"/>
        <w:keepLines w:val="0"/>
        <w:pageBreakBefore w:val="0"/>
        <w:widowControl/>
        <w:kinsoku/>
        <w:wordWrap/>
        <w:overflowPunct/>
        <w:topLinePunct w:val="0"/>
        <w:autoSpaceDE/>
        <w:autoSpaceDN/>
        <w:bidi w:val="0"/>
        <w:adjustRightInd/>
        <w:snapToGrid/>
        <w:spacing w:line="590" w:lineRule="exact"/>
        <w:ind w:left="0" w:right="0" w:firstLine="642" w:firstLineChars="200"/>
        <w:jc w:val="both"/>
        <w:textAlignment w:val="auto"/>
        <w:outlineLvl w:val="9"/>
        <w:rPr>
          <w:rFonts w:hint="eastAsia" w:ascii="仿宋_GB2312" w:eastAsia="仿宋_GB2312" w:cs="仿宋_GB2312"/>
          <w:color w:val="auto"/>
          <w:sz w:val="32"/>
          <w:szCs w:val="32"/>
          <w:highlight w:val="none"/>
          <w:lang w:val="en-US" w:eastAsia="zh-CN" w:bidi="ar-SA"/>
        </w:rPr>
      </w:pPr>
      <w:r>
        <w:rPr>
          <w:rFonts w:hint="eastAsia" w:ascii="仿宋_GB2312" w:eastAsia="仿宋_GB2312" w:cs="仿宋_GB2312"/>
          <w:b/>
          <w:bCs/>
          <w:color w:val="auto"/>
          <w:sz w:val="32"/>
          <w:szCs w:val="32"/>
          <w:highlight w:val="none"/>
          <w:lang w:val="en-US" w:eastAsia="zh-CN" w:bidi="ar-SA"/>
        </w:rPr>
        <w:t>1．</w:t>
      </w:r>
      <w:r>
        <w:rPr>
          <w:rFonts w:hint="eastAsia" w:ascii="仿宋_GB2312" w:eastAsia="仿宋_GB2312" w:cs="仿宋_GB2312"/>
          <w:b/>
          <w:bCs/>
          <w:sz w:val="32"/>
          <w:szCs w:val="32"/>
          <w:lang w:bidi="ar-SA"/>
        </w:rPr>
        <w:t>一般公共服务（类）档案事务（款）行政运行（项）</w:t>
      </w:r>
      <w:r>
        <w:rPr>
          <w:rFonts w:hint="eastAsia" w:ascii="仿宋_GB2312" w:eastAsia="仿宋_GB2312" w:cs="仿宋_GB2312"/>
          <w:b/>
          <w:bCs/>
          <w:color w:val="auto"/>
          <w:sz w:val="32"/>
          <w:szCs w:val="32"/>
          <w:highlight w:val="none"/>
          <w:lang w:val="en-US" w:eastAsia="zh-CN" w:bidi="ar-SA"/>
        </w:rPr>
        <w:t>。</w:t>
      </w:r>
      <w:r>
        <w:rPr>
          <w:rFonts w:hint="eastAsia" w:ascii="仿宋_GB2312" w:eastAsia="仿宋_GB2312" w:cs="仿宋_GB2312"/>
          <w:color w:val="auto"/>
          <w:sz w:val="32"/>
          <w:szCs w:val="32"/>
          <w:highlight w:val="none"/>
          <w:lang w:val="en-US" w:eastAsia="zh-CN" w:bidi="ar-SA"/>
        </w:rPr>
        <w:t>年初预算为</w:t>
      </w:r>
      <w:r>
        <w:rPr>
          <w:rFonts w:hint="eastAsia" w:ascii="仿宋_GB2312" w:hAnsi="Times New Roman" w:eastAsia="仿宋_GB2312" w:cs="仿宋_GB2312"/>
          <w:color w:val="auto"/>
          <w:sz w:val="32"/>
          <w:szCs w:val="32"/>
          <w:highlight w:val="none"/>
          <w:lang w:val="en-US" w:eastAsia="zh-CN" w:bidi="ar-SA"/>
        </w:rPr>
        <w:t>511.92万元，</w:t>
      </w:r>
      <w:r>
        <w:rPr>
          <w:rFonts w:hint="eastAsia" w:ascii="仿宋_GB2312" w:eastAsia="仿宋_GB2312" w:cs="仿宋_GB2312"/>
          <w:color w:val="auto"/>
          <w:sz w:val="32"/>
          <w:szCs w:val="32"/>
          <w:highlight w:val="none"/>
          <w:lang w:val="en-US" w:eastAsia="zh-CN" w:bidi="ar-SA"/>
        </w:rPr>
        <w:t>支出决算为570.49万元，完成年初预算的</w:t>
      </w:r>
      <w:r>
        <w:rPr>
          <w:rFonts w:hint="eastAsia" w:ascii="仿宋_GB2312" w:hAnsi="Times New Roman" w:eastAsia="仿宋_GB2312" w:cs="仿宋_GB2312"/>
          <w:color w:val="auto"/>
          <w:sz w:val="32"/>
          <w:szCs w:val="32"/>
          <w:highlight w:val="none"/>
          <w:lang w:val="en-US" w:eastAsia="zh-CN" w:bidi="ar-SA"/>
        </w:rPr>
        <w:t>111.44%</w:t>
      </w:r>
      <w:r>
        <w:rPr>
          <w:rFonts w:hint="eastAsia" w:ascii="仿宋_GB2312" w:eastAsia="仿宋_GB2312" w:cs="仿宋_GB2312"/>
          <w:color w:val="auto"/>
          <w:sz w:val="32"/>
          <w:szCs w:val="32"/>
          <w:highlight w:val="none"/>
          <w:lang w:val="en-US" w:eastAsia="zh-CN" w:bidi="ar-SA"/>
        </w:rPr>
        <w:t>。决算数与年初预算数存在差异的主要原因</w:t>
      </w:r>
      <w:r>
        <w:rPr>
          <w:rFonts w:hint="eastAsia" w:ascii="仿宋_GB2312" w:hAnsi="Times New Roman" w:eastAsia="仿宋_GB2312" w:cs="仿宋_GB2312"/>
          <w:color w:val="auto"/>
          <w:sz w:val="32"/>
          <w:szCs w:val="32"/>
          <w:highlight w:val="none"/>
          <w:lang w:val="en-US" w:eastAsia="zh-CN" w:bidi="ar-SA"/>
        </w:rPr>
        <w:t>是人员经费增加。</w:t>
      </w:r>
    </w:p>
    <w:p>
      <w:pPr>
        <w:keepNext w:val="0"/>
        <w:keepLines w:val="0"/>
        <w:pageBreakBefore w:val="0"/>
        <w:widowControl/>
        <w:kinsoku/>
        <w:wordWrap/>
        <w:overflowPunct/>
        <w:topLinePunct w:val="0"/>
        <w:autoSpaceDE/>
        <w:autoSpaceDN/>
        <w:bidi w:val="0"/>
        <w:adjustRightInd/>
        <w:snapToGrid/>
        <w:spacing w:line="590" w:lineRule="exact"/>
        <w:ind w:left="0" w:right="0" w:firstLine="642" w:firstLineChars="200"/>
        <w:jc w:val="both"/>
        <w:textAlignment w:val="auto"/>
        <w:outlineLvl w:val="9"/>
        <w:rPr>
          <w:rFonts w:hint="eastAsia" w:ascii="仿宋_GB2312" w:eastAsia="仿宋_GB2312" w:cs="仿宋_GB2312"/>
          <w:color w:val="auto"/>
          <w:sz w:val="32"/>
          <w:szCs w:val="32"/>
          <w:highlight w:val="none"/>
          <w:lang w:val="en-US" w:eastAsia="zh-CN" w:bidi="ar-SA"/>
        </w:rPr>
      </w:pPr>
      <w:r>
        <w:rPr>
          <w:rFonts w:hint="eastAsia" w:ascii="仿宋_GB2312" w:eastAsia="仿宋_GB2312" w:cs="仿宋_GB2312"/>
          <w:b/>
          <w:bCs/>
          <w:color w:val="auto"/>
          <w:sz w:val="32"/>
          <w:szCs w:val="32"/>
          <w:highlight w:val="none"/>
          <w:lang w:val="en-US" w:eastAsia="zh-CN" w:bidi="ar-SA"/>
        </w:rPr>
        <w:t>2．</w:t>
      </w:r>
      <w:r>
        <w:rPr>
          <w:rFonts w:hint="eastAsia" w:ascii="仿宋_GB2312" w:eastAsia="仿宋_GB2312" w:cs="仿宋_GB2312"/>
          <w:b/>
          <w:bCs/>
          <w:sz w:val="32"/>
          <w:szCs w:val="32"/>
          <w:lang w:bidi="ar-SA"/>
        </w:rPr>
        <w:t>一般公共服务（类）档案事务（款）一般行政管理事务（项）</w:t>
      </w:r>
      <w:r>
        <w:rPr>
          <w:rFonts w:hint="eastAsia" w:ascii="仿宋_GB2312" w:eastAsia="仿宋_GB2312" w:cs="仿宋_GB2312"/>
          <w:b/>
          <w:bCs/>
          <w:color w:val="auto"/>
          <w:sz w:val="32"/>
          <w:szCs w:val="32"/>
          <w:highlight w:val="none"/>
          <w:lang w:val="en-US" w:eastAsia="zh-CN" w:bidi="ar-SA"/>
        </w:rPr>
        <w:t>。</w:t>
      </w:r>
      <w:r>
        <w:rPr>
          <w:rFonts w:hint="eastAsia" w:ascii="仿宋_GB2312" w:eastAsia="仿宋_GB2312" w:cs="仿宋_GB2312"/>
          <w:color w:val="auto"/>
          <w:sz w:val="32"/>
          <w:szCs w:val="32"/>
          <w:highlight w:val="none"/>
          <w:lang w:val="en-US" w:eastAsia="zh-CN" w:bidi="ar-SA"/>
        </w:rPr>
        <w:t>年初预算</w:t>
      </w:r>
      <w:r>
        <w:rPr>
          <w:rFonts w:hint="eastAsia" w:ascii="仿宋_GB2312" w:hAnsi="Times New Roman" w:eastAsia="仿宋_GB2312" w:cs="仿宋_GB2312"/>
          <w:color w:val="auto"/>
          <w:sz w:val="32"/>
          <w:szCs w:val="32"/>
          <w:highlight w:val="none"/>
          <w:lang w:val="en-US" w:eastAsia="zh-CN" w:bidi="ar-SA"/>
        </w:rPr>
        <w:t>为0.00万元</w:t>
      </w:r>
      <w:r>
        <w:rPr>
          <w:rFonts w:hint="eastAsia" w:ascii="仿宋_GB2312" w:eastAsia="仿宋_GB2312" w:cs="仿宋_GB2312"/>
          <w:color w:val="auto"/>
          <w:sz w:val="32"/>
          <w:szCs w:val="32"/>
          <w:highlight w:val="none"/>
          <w:lang w:val="en-US" w:eastAsia="zh-CN" w:bidi="ar-SA"/>
        </w:rPr>
        <w:t>，支出决算为2.02万元</w:t>
      </w:r>
      <w:r>
        <w:rPr>
          <w:rFonts w:hint="eastAsia" w:ascii="仿宋_GB2312" w:hAnsi="Times New Roman" w:eastAsia="仿宋_GB2312" w:cs="仿宋_GB2312"/>
          <w:color w:val="auto"/>
          <w:sz w:val="32"/>
          <w:szCs w:val="32"/>
          <w:highlight w:val="none"/>
          <w:lang w:val="en-US" w:eastAsia="zh-CN" w:bidi="ar-SA"/>
        </w:rPr>
        <w:t>。</w:t>
      </w:r>
      <w:r>
        <w:rPr>
          <w:rFonts w:hint="eastAsia" w:ascii="仿宋_GB2312" w:eastAsia="仿宋_GB2312" w:cs="仿宋_GB2312"/>
          <w:color w:val="auto"/>
          <w:sz w:val="32"/>
          <w:szCs w:val="32"/>
          <w:highlight w:val="none"/>
          <w:lang w:val="en-US" w:eastAsia="zh-CN" w:bidi="ar-SA"/>
        </w:rPr>
        <w:t>决</w:t>
      </w:r>
      <w:r>
        <w:rPr>
          <w:rFonts w:hint="eastAsia" w:ascii="仿宋_GB2312" w:hAnsi="Times New Roman" w:eastAsia="仿宋_GB2312" w:cs="仿宋_GB2312"/>
          <w:color w:val="auto"/>
          <w:sz w:val="32"/>
          <w:szCs w:val="32"/>
          <w:highlight w:val="none"/>
          <w:lang w:val="en-US" w:eastAsia="zh-CN" w:bidi="ar-SA"/>
        </w:rPr>
        <w:t>算数与年初预算数存在差异的主要原因是结转上年度项目经费。</w:t>
      </w:r>
    </w:p>
    <w:p>
      <w:pPr>
        <w:keepNext w:val="0"/>
        <w:keepLines w:val="0"/>
        <w:pageBreakBefore w:val="0"/>
        <w:widowControl/>
        <w:kinsoku/>
        <w:wordWrap/>
        <w:overflowPunct/>
        <w:topLinePunct w:val="0"/>
        <w:autoSpaceDE/>
        <w:autoSpaceDN/>
        <w:bidi w:val="0"/>
        <w:adjustRightInd/>
        <w:snapToGrid/>
        <w:spacing w:line="590" w:lineRule="exact"/>
        <w:ind w:left="0" w:right="0" w:firstLine="642" w:firstLineChars="200"/>
        <w:jc w:val="both"/>
        <w:textAlignment w:val="auto"/>
        <w:outlineLvl w:val="9"/>
        <w:rPr>
          <w:rFonts w:hint="eastAsia" w:ascii="仿宋_GB2312" w:hAnsi="Times New Roman" w:eastAsia="仿宋_GB2312" w:cs="仿宋_GB2312"/>
          <w:color w:val="auto"/>
          <w:sz w:val="32"/>
          <w:szCs w:val="32"/>
          <w:highlight w:val="none"/>
          <w:lang w:val="en-US" w:eastAsia="zh-CN" w:bidi="ar-SA"/>
        </w:rPr>
      </w:pPr>
      <w:r>
        <w:rPr>
          <w:rFonts w:hint="eastAsia" w:ascii="仿宋_GB2312" w:eastAsia="仿宋_GB2312" w:cs="仿宋_GB2312"/>
          <w:b/>
          <w:bCs/>
          <w:color w:val="auto"/>
          <w:sz w:val="32"/>
          <w:szCs w:val="32"/>
          <w:highlight w:val="none"/>
          <w:lang w:val="en-US" w:eastAsia="zh-CN" w:bidi="ar-SA"/>
        </w:rPr>
        <w:t>3．</w:t>
      </w:r>
      <w:r>
        <w:rPr>
          <w:rFonts w:hint="eastAsia" w:ascii="仿宋_GB2312" w:eastAsia="仿宋_GB2312" w:cs="仿宋_GB2312"/>
          <w:b/>
          <w:bCs/>
          <w:sz w:val="32"/>
          <w:szCs w:val="32"/>
          <w:lang w:bidi="ar-SA"/>
        </w:rPr>
        <w:t>一般公共服务（类）档案事务（款）</w:t>
      </w:r>
      <w:r>
        <w:rPr>
          <w:rFonts w:hint="eastAsia" w:ascii="仿宋_GB2312" w:eastAsia="仿宋_GB2312" w:cs="仿宋_GB2312"/>
          <w:b/>
          <w:bCs/>
          <w:sz w:val="32"/>
          <w:szCs w:val="32"/>
          <w:lang w:eastAsia="zh-CN" w:bidi="ar-SA"/>
        </w:rPr>
        <w:t>档案馆</w:t>
      </w:r>
      <w:r>
        <w:rPr>
          <w:rFonts w:hint="eastAsia" w:ascii="仿宋_GB2312" w:eastAsia="仿宋_GB2312" w:cs="仿宋_GB2312"/>
          <w:b/>
          <w:bCs/>
          <w:sz w:val="32"/>
          <w:szCs w:val="32"/>
          <w:lang w:bidi="ar-SA"/>
        </w:rPr>
        <w:t>（项）</w:t>
      </w:r>
      <w:r>
        <w:rPr>
          <w:rFonts w:hint="eastAsia" w:ascii="仿宋_GB2312" w:eastAsia="仿宋_GB2312" w:cs="仿宋_GB2312"/>
          <w:b/>
          <w:bCs/>
          <w:color w:val="auto"/>
          <w:sz w:val="32"/>
          <w:szCs w:val="32"/>
          <w:highlight w:val="none"/>
          <w:lang w:val="en-US" w:eastAsia="zh-CN" w:bidi="ar-SA"/>
        </w:rPr>
        <w:t>。</w:t>
      </w:r>
      <w:r>
        <w:rPr>
          <w:rFonts w:hint="eastAsia" w:ascii="仿宋_GB2312" w:eastAsia="仿宋_GB2312" w:cs="仿宋_GB2312"/>
          <w:color w:val="auto"/>
          <w:sz w:val="32"/>
          <w:szCs w:val="32"/>
          <w:highlight w:val="none"/>
          <w:lang w:val="en-US" w:eastAsia="zh-CN" w:bidi="ar-SA"/>
        </w:rPr>
        <w:t>年初预算</w:t>
      </w:r>
      <w:r>
        <w:rPr>
          <w:rFonts w:hint="eastAsia" w:ascii="仿宋_GB2312" w:hAnsi="Times New Roman" w:eastAsia="仿宋_GB2312" w:cs="仿宋_GB2312"/>
          <w:color w:val="auto"/>
          <w:sz w:val="32"/>
          <w:szCs w:val="32"/>
          <w:highlight w:val="none"/>
          <w:lang w:val="en-US" w:eastAsia="zh-CN" w:bidi="ar-SA"/>
        </w:rPr>
        <w:t>为0.00万元</w:t>
      </w:r>
      <w:r>
        <w:rPr>
          <w:rFonts w:hint="eastAsia" w:ascii="仿宋_GB2312" w:eastAsia="仿宋_GB2312" w:cs="仿宋_GB2312"/>
          <w:color w:val="auto"/>
          <w:sz w:val="32"/>
          <w:szCs w:val="32"/>
          <w:highlight w:val="none"/>
          <w:lang w:val="en-US" w:eastAsia="zh-CN" w:bidi="ar-SA"/>
        </w:rPr>
        <w:t>，支出决算为90.00万元。决算数与年初</w:t>
      </w:r>
      <w:r>
        <w:rPr>
          <w:rFonts w:hint="eastAsia" w:ascii="仿宋_GB2312" w:hAnsi="Times New Roman" w:eastAsia="仿宋_GB2312" w:cs="仿宋_GB2312"/>
          <w:color w:val="auto"/>
          <w:sz w:val="32"/>
          <w:szCs w:val="32"/>
          <w:highlight w:val="none"/>
          <w:lang w:val="en-US" w:eastAsia="zh-CN" w:bidi="ar-SA"/>
        </w:rPr>
        <w:t>预算数存在差异的主要原因是因业务需要临时追加项目经费。</w:t>
      </w:r>
    </w:p>
    <w:p>
      <w:pPr>
        <w:keepNext w:val="0"/>
        <w:keepLines w:val="0"/>
        <w:pageBreakBefore w:val="0"/>
        <w:widowControl/>
        <w:kinsoku/>
        <w:wordWrap/>
        <w:overflowPunct/>
        <w:topLinePunct w:val="0"/>
        <w:autoSpaceDE/>
        <w:autoSpaceDN/>
        <w:bidi w:val="0"/>
        <w:adjustRightInd/>
        <w:snapToGrid/>
        <w:spacing w:line="590" w:lineRule="exact"/>
        <w:ind w:left="0" w:right="0" w:firstLine="642" w:firstLineChars="200"/>
        <w:jc w:val="both"/>
        <w:textAlignment w:val="auto"/>
        <w:outlineLvl w:val="9"/>
        <w:rPr>
          <w:rFonts w:hint="eastAsia" w:ascii="仿宋_GB2312" w:eastAsia="仿宋_GB2312" w:cs="仿宋_GB2312"/>
          <w:color w:val="auto"/>
          <w:sz w:val="32"/>
          <w:szCs w:val="32"/>
          <w:highlight w:val="none"/>
          <w:lang w:val="en-US" w:eastAsia="zh-CN" w:bidi="ar-SA"/>
        </w:rPr>
      </w:pPr>
      <w:r>
        <w:rPr>
          <w:rFonts w:hint="eastAsia" w:ascii="仿宋_GB2312" w:eastAsia="仿宋_GB2312" w:cs="仿宋_GB2312"/>
          <w:b/>
          <w:bCs/>
          <w:color w:val="auto"/>
          <w:sz w:val="32"/>
          <w:szCs w:val="32"/>
          <w:highlight w:val="none"/>
          <w:lang w:val="en-US" w:eastAsia="zh-CN" w:bidi="ar-SA"/>
        </w:rPr>
        <w:t>4．</w:t>
      </w:r>
      <w:r>
        <w:rPr>
          <w:rFonts w:hint="eastAsia" w:ascii="仿宋_GB2312" w:eastAsia="仿宋_GB2312" w:cs="仿宋_GB2312"/>
          <w:b/>
          <w:bCs/>
          <w:sz w:val="32"/>
          <w:szCs w:val="32"/>
          <w:lang w:bidi="ar-SA"/>
        </w:rPr>
        <w:t>一般公共服务（类）群众团体事务（款）工会事务（项）</w:t>
      </w:r>
      <w:r>
        <w:rPr>
          <w:rFonts w:hint="eastAsia" w:ascii="仿宋_GB2312" w:eastAsia="仿宋_GB2312" w:cs="仿宋_GB2312"/>
          <w:b/>
          <w:bCs/>
          <w:color w:val="auto"/>
          <w:sz w:val="32"/>
          <w:szCs w:val="32"/>
          <w:highlight w:val="none"/>
          <w:lang w:val="en-US" w:eastAsia="zh-CN" w:bidi="ar-SA"/>
        </w:rPr>
        <w:t>。</w:t>
      </w:r>
      <w:r>
        <w:rPr>
          <w:rFonts w:hint="eastAsia" w:ascii="仿宋_GB2312" w:eastAsia="仿宋_GB2312" w:cs="仿宋_GB2312"/>
          <w:color w:val="auto"/>
          <w:sz w:val="32"/>
          <w:szCs w:val="32"/>
          <w:highlight w:val="none"/>
          <w:lang w:val="en-US" w:eastAsia="zh-CN" w:bidi="ar-SA"/>
        </w:rPr>
        <w:t>年初预算</w:t>
      </w:r>
      <w:r>
        <w:rPr>
          <w:rFonts w:hint="eastAsia" w:ascii="仿宋_GB2312" w:hAnsi="Times New Roman" w:eastAsia="仿宋_GB2312" w:cs="仿宋_GB2312"/>
          <w:color w:val="auto"/>
          <w:sz w:val="32"/>
          <w:szCs w:val="32"/>
          <w:highlight w:val="none"/>
          <w:lang w:val="en-US" w:eastAsia="zh-CN" w:bidi="ar-SA"/>
        </w:rPr>
        <w:t>为2.52万元，支出决算为2.52万元，完成年初预算的100%。决</w:t>
      </w:r>
      <w:r>
        <w:rPr>
          <w:rFonts w:hint="eastAsia" w:ascii="仿宋_GB2312" w:eastAsia="仿宋_GB2312" w:cs="仿宋_GB2312"/>
          <w:color w:val="auto"/>
          <w:sz w:val="32"/>
          <w:szCs w:val="32"/>
          <w:highlight w:val="none"/>
          <w:lang w:val="en-US" w:eastAsia="zh-CN" w:bidi="ar-SA"/>
        </w:rPr>
        <w:t>算数与年初预算数不存在差异。</w:t>
      </w:r>
    </w:p>
    <w:p>
      <w:pPr>
        <w:widowControl/>
        <w:spacing w:line="590" w:lineRule="exact"/>
        <w:ind w:firstLine="642" w:firstLineChars="200"/>
        <w:rPr>
          <w:rFonts w:hint="eastAsia" w:ascii="仿宋_GB2312" w:eastAsia="仿宋_GB2312" w:cs="仿宋_GB2312"/>
          <w:bCs/>
          <w:sz w:val="32"/>
          <w:szCs w:val="32"/>
          <w:lang w:bidi="ar-SA"/>
        </w:rPr>
      </w:pPr>
      <w:r>
        <w:rPr>
          <w:rFonts w:hint="eastAsia" w:ascii="仿宋_GB2312" w:eastAsia="仿宋_GB2312" w:cs="仿宋_GB2312"/>
          <w:b/>
          <w:bCs/>
          <w:color w:val="auto"/>
          <w:sz w:val="32"/>
          <w:szCs w:val="32"/>
          <w:highlight w:val="none"/>
          <w:lang w:val="en-US" w:eastAsia="zh-CN" w:bidi="ar-SA"/>
        </w:rPr>
        <w:t>5．</w:t>
      </w:r>
      <w:r>
        <w:rPr>
          <w:rFonts w:hint="eastAsia" w:ascii="仿宋_GB2312" w:eastAsia="仿宋_GB2312" w:cs="仿宋_GB2312"/>
          <w:b/>
          <w:bCs/>
          <w:sz w:val="32"/>
          <w:szCs w:val="32"/>
          <w:lang w:bidi="ar-SA"/>
        </w:rPr>
        <w:t>社会保障和就业（类）行政事业单位</w:t>
      </w:r>
      <w:r>
        <w:rPr>
          <w:rFonts w:hint="eastAsia" w:ascii="仿宋_GB2312" w:eastAsia="仿宋_GB2312" w:cs="仿宋_GB2312"/>
          <w:b/>
          <w:bCs/>
          <w:sz w:val="32"/>
          <w:szCs w:val="32"/>
          <w:lang w:val="en-US" w:eastAsia="zh-CN" w:bidi="ar-SA"/>
        </w:rPr>
        <w:t>养老</w:t>
      </w:r>
      <w:r>
        <w:rPr>
          <w:rFonts w:hint="eastAsia" w:ascii="仿宋_GB2312" w:eastAsia="仿宋_GB2312" w:cs="仿宋_GB2312"/>
          <w:b/>
          <w:bCs/>
          <w:sz w:val="32"/>
          <w:szCs w:val="32"/>
          <w:lang w:bidi="ar-SA"/>
        </w:rPr>
        <w:t>（款）行政单位离退休（项）。</w:t>
      </w:r>
      <w:r>
        <w:rPr>
          <w:rFonts w:hint="eastAsia" w:ascii="仿宋_GB2312" w:eastAsia="仿宋_GB2312" w:cs="仿宋_GB2312"/>
          <w:bCs/>
          <w:sz w:val="32"/>
          <w:szCs w:val="32"/>
          <w:lang w:bidi="ar-SA"/>
        </w:rPr>
        <w:t>年初预算</w:t>
      </w:r>
      <w:r>
        <w:rPr>
          <w:rFonts w:hint="eastAsia" w:ascii="仿宋_GB2312" w:hAnsi="Times New Roman" w:eastAsia="仿宋_GB2312" w:cs="仿宋_GB2312"/>
          <w:bCs/>
          <w:sz w:val="32"/>
          <w:szCs w:val="32"/>
          <w:lang w:val="en-US" w:eastAsia="zh-CN" w:bidi="ar-SA"/>
        </w:rPr>
        <w:t>67.85</w:t>
      </w:r>
      <w:r>
        <w:rPr>
          <w:rFonts w:hint="eastAsia" w:ascii="仿宋_GB2312" w:hAnsi="Times New Roman" w:eastAsia="仿宋_GB2312" w:cs="仿宋_GB2312"/>
          <w:bCs/>
          <w:sz w:val="32"/>
          <w:szCs w:val="32"/>
          <w:lang w:bidi="ar-SA"/>
        </w:rPr>
        <w:t>万元</w:t>
      </w:r>
      <w:r>
        <w:rPr>
          <w:rFonts w:hint="eastAsia" w:ascii="仿宋_GB2312" w:eastAsia="仿宋_GB2312" w:cs="仿宋_GB2312"/>
          <w:bCs/>
          <w:sz w:val="32"/>
          <w:szCs w:val="32"/>
          <w:lang w:bidi="ar-SA"/>
        </w:rPr>
        <w:t>，支出决算</w:t>
      </w:r>
      <w:r>
        <w:rPr>
          <w:rFonts w:hint="eastAsia" w:ascii="仿宋_GB2312" w:eastAsia="仿宋_GB2312" w:cs="仿宋_GB2312"/>
          <w:bCs/>
          <w:sz w:val="32"/>
          <w:szCs w:val="32"/>
          <w:lang w:val="en-US" w:eastAsia="zh-CN" w:bidi="ar-SA"/>
        </w:rPr>
        <w:t>66.88</w:t>
      </w:r>
      <w:r>
        <w:rPr>
          <w:rFonts w:hint="eastAsia" w:ascii="仿宋_GB2312" w:eastAsia="仿宋_GB2312" w:cs="仿宋_GB2312"/>
          <w:bCs/>
          <w:sz w:val="32"/>
          <w:szCs w:val="32"/>
          <w:lang w:bidi="ar-SA"/>
        </w:rPr>
        <w:t>万元，完成年初预算的</w:t>
      </w:r>
      <w:r>
        <w:rPr>
          <w:rFonts w:hint="eastAsia" w:ascii="仿宋_GB2312" w:hAnsi="Times New Roman" w:eastAsia="仿宋_GB2312" w:cs="仿宋_GB2312"/>
          <w:bCs/>
          <w:sz w:val="32"/>
          <w:szCs w:val="32"/>
          <w:lang w:bidi="ar-SA"/>
        </w:rPr>
        <w:t>9</w:t>
      </w:r>
      <w:r>
        <w:rPr>
          <w:rFonts w:hint="eastAsia" w:ascii="仿宋_GB2312" w:hAnsi="Times New Roman" w:eastAsia="仿宋_GB2312" w:cs="仿宋_GB2312"/>
          <w:bCs/>
          <w:sz w:val="32"/>
          <w:szCs w:val="32"/>
          <w:lang w:val="en-US" w:eastAsia="zh-CN" w:bidi="ar-SA"/>
        </w:rPr>
        <w:t>8.57</w:t>
      </w:r>
      <w:r>
        <w:rPr>
          <w:rFonts w:hint="eastAsia" w:ascii="仿宋_GB2312" w:hAnsi="Times New Roman" w:eastAsia="仿宋_GB2312" w:cs="仿宋_GB2312"/>
          <w:bCs/>
          <w:sz w:val="32"/>
          <w:szCs w:val="32"/>
          <w:lang w:bidi="ar-SA"/>
        </w:rPr>
        <w:t>%</w:t>
      </w:r>
      <w:r>
        <w:rPr>
          <w:rFonts w:hint="eastAsia" w:ascii="仿宋_GB2312" w:eastAsia="仿宋_GB2312" w:cs="仿宋_GB2312"/>
          <w:bCs/>
          <w:sz w:val="32"/>
          <w:szCs w:val="32"/>
          <w:lang w:bidi="ar-SA"/>
        </w:rPr>
        <w:t>。决算数与年初预算数存在差异的主要原因</w:t>
      </w:r>
      <w:r>
        <w:rPr>
          <w:rFonts w:hint="eastAsia" w:ascii="仿宋_GB2312" w:hAnsi="Times New Roman" w:eastAsia="仿宋_GB2312" w:cs="仿宋_GB2312"/>
          <w:bCs/>
          <w:sz w:val="32"/>
          <w:szCs w:val="32"/>
          <w:lang w:bidi="ar-SA"/>
        </w:rPr>
        <w:t>是</w:t>
      </w:r>
      <w:r>
        <w:rPr>
          <w:rFonts w:hint="eastAsia" w:ascii="仿宋_GB2312" w:hAnsi="Times New Roman" w:eastAsia="仿宋_GB2312" w:cs="仿宋_GB2312"/>
          <w:bCs/>
          <w:sz w:val="32"/>
          <w:szCs w:val="32"/>
          <w:lang w:val="en-US" w:eastAsia="zh-CN" w:bidi="ar-SA"/>
        </w:rPr>
        <w:t>离退休人员经费预算数与实际支付数存在差异</w:t>
      </w:r>
      <w:r>
        <w:rPr>
          <w:rFonts w:hint="eastAsia" w:ascii="仿宋_GB2312" w:eastAsia="仿宋_GB2312" w:cs="仿宋_GB2312"/>
          <w:color w:val="auto"/>
          <w:sz w:val="32"/>
          <w:szCs w:val="32"/>
          <w:highlight w:val="none"/>
          <w:lang w:val="en-US" w:eastAsia="zh-CN" w:bidi="ar-SA"/>
        </w:rPr>
        <w:t>。</w:t>
      </w:r>
    </w:p>
    <w:p>
      <w:pPr>
        <w:widowControl/>
        <w:spacing w:line="590" w:lineRule="exact"/>
        <w:ind w:firstLine="642" w:firstLineChars="200"/>
        <w:rPr>
          <w:rFonts w:hint="eastAsia" w:ascii="仿宋_GB2312" w:eastAsia="仿宋_GB2312" w:cs="仿宋_GB2312"/>
          <w:bCs/>
          <w:sz w:val="32"/>
          <w:szCs w:val="32"/>
          <w:lang w:bidi="ar-SA"/>
        </w:rPr>
      </w:pPr>
      <w:r>
        <w:rPr>
          <w:rFonts w:hint="eastAsia" w:ascii="仿宋_GB2312" w:eastAsia="仿宋_GB2312" w:cs="仿宋_GB2312"/>
          <w:b/>
          <w:bCs/>
          <w:color w:val="auto"/>
          <w:sz w:val="32"/>
          <w:szCs w:val="32"/>
          <w:highlight w:val="none"/>
          <w:lang w:val="en-US" w:eastAsia="zh-CN" w:bidi="ar-SA"/>
        </w:rPr>
        <w:t>6.</w:t>
      </w:r>
      <w:r>
        <w:rPr>
          <w:rFonts w:hint="eastAsia" w:ascii="仿宋_GB2312" w:eastAsia="仿宋_GB2312" w:cs="仿宋_GB2312"/>
          <w:b/>
          <w:bCs/>
          <w:sz w:val="32"/>
          <w:szCs w:val="32"/>
          <w:lang w:bidi="ar-SA"/>
        </w:rPr>
        <w:t>社会保障和就业（类）行政事业单位</w:t>
      </w:r>
      <w:r>
        <w:rPr>
          <w:rFonts w:hint="eastAsia" w:ascii="仿宋_GB2312" w:eastAsia="仿宋_GB2312" w:cs="仿宋_GB2312"/>
          <w:b/>
          <w:bCs/>
          <w:sz w:val="32"/>
          <w:szCs w:val="32"/>
          <w:lang w:val="en-US" w:eastAsia="zh-CN" w:bidi="ar-SA"/>
        </w:rPr>
        <w:t>养老</w:t>
      </w:r>
      <w:r>
        <w:rPr>
          <w:rFonts w:hint="eastAsia" w:ascii="仿宋_GB2312" w:eastAsia="仿宋_GB2312" w:cs="仿宋_GB2312"/>
          <w:b/>
          <w:bCs/>
          <w:sz w:val="32"/>
          <w:szCs w:val="32"/>
          <w:lang w:bidi="ar-SA"/>
        </w:rPr>
        <w:t>（款）机关</w:t>
      </w:r>
      <w:r>
        <w:rPr>
          <w:rFonts w:hint="eastAsia" w:ascii="仿宋_GB2312" w:eastAsia="仿宋_GB2312" w:cs="仿宋_GB2312"/>
          <w:b/>
          <w:bCs/>
          <w:sz w:val="32"/>
          <w:szCs w:val="32"/>
          <w:lang w:val="en-US" w:eastAsia="zh-CN" w:bidi="ar-SA"/>
        </w:rPr>
        <w:t>事业</w:t>
      </w:r>
      <w:r>
        <w:rPr>
          <w:rFonts w:hint="eastAsia" w:ascii="仿宋_GB2312" w:eastAsia="仿宋_GB2312" w:cs="仿宋_GB2312"/>
          <w:b/>
          <w:bCs/>
          <w:sz w:val="32"/>
          <w:szCs w:val="32"/>
          <w:lang w:bidi="ar-SA"/>
        </w:rPr>
        <w:t>单位基本养老保险缴费</w:t>
      </w:r>
      <w:r>
        <w:rPr>
          <w:rFonts w:hint="eastAsia" w:ascii="仿宋_GB2312" w:eastAsia="仿宋_GB2312" w:cs="仿宋_GB2312"/>
          <w:b/>
          <w:bCs/>
          <w:sz w:val="32"/>
          <w:szCs w:val="32"/>
          <w:lang w:eastAsia="zh-CN" w:bidi="ar-SA"/>
        </w:rPr>
        <w:t>支出</w:t>
      </w:r>
      <w:r>
        <w:rPr>
          <w:rFonts w:hint="eastAsia" w:ascii="仿宋_GB2312" w:eastAsia="仿宋_GB2312" w:cs="仿宋_GB2312"/>
          <w:b/>
          <w:bCs/>
          <w:sz w:val="32"/>
          <w:szCs w:val="32"/>
          <w:lang w:bidi="ar-SA"/>
        </w:rPr>
        <w:t>（项）。</w:t>
      </w:r>
      <w:r>
        <w:rPr>
          <w:rFonts w:hint="eastAsia" w:ascii="仿宋_GB2312" w:eastAsia="仿宋_GB2312" w:cs="仿宋_GB2312"/>
          <w:bCs/>
          <w:sz w:val="32"/>
          <w:szCs w:val="32"/>
          <w:lang w:bidi="ar-SA"/>
        </w:rPr>
        <w:t>年初预算</w:t>
      </w:r>
      <w:r>
        <w:rPr>
          <w:rFonts w:hint="eastAsia" w:ascii="仿宋_GB2312" w:hAnsi="Times New Roman" w:eastAsia="仿宋_GB2312" w:cs="仿宋_GB2312"/>
          <w:bCs/>
          <w:sz w:val="32"/>
          <w:szCs w:val="32"/>
          <w:lang w:val="en-US" w:eastAsia="zh-CN" w:bidi="ar-SA"/>
        </w:rPr>
        <w:t>30.49</w:t>
      </w:r>
      <w:r>
        <w:rPr>
          <w:rFonts w:hint="eastAsia" w:ascii="仿宋_GB2312" w:hAnsi="Times New Roman" w:eastAsia="仿宋_GB2312" w:cs="仿宋_GB2312"/>
          <w:bCs/>
          <w:sz w:val="32"/>
          <w:szCs w:val="32"/>
          <w:lang w:bidi="ar-SA"/>
        </w:rPr>
        <w:t>万</w:t>
      </w:r>
      <w:r>
        <w:rPr>
          <w:rFonts w:hint="eastAsia" w:ascii="仿宋_GB2312" w:eastAsia="仿宋_GB2312" w:cs="仿宋_GB2312"/>
          <w:bCs/>
          <w:sz w:val="32"/>
          <w:szCs w:val="32"/>
          <w:lang w:bidi="ar-SA"/>
        </w:rPr>
        <w:t>元，支出决算</w:t>
      </w:r>
      <w:r>
        <w:rPr>
          <w:rFonts w:hint="eastAsia" w:ascii="仿宋_GB2312" w:eastAsia="仿宋_GB2312" w:cs="仿宋_GB2312"/>
          <w:bCs/>
          <w:sz w:val="32"/>
          <w:szCs w:val="32"/>
          <w:lang w:val="en-US" w:eastAsia="zh-CN" w:bidi="ar-SA"/>
        </w:rPr>
        <w:t>35.49</w:t>
      </w:r>
      <w:r>
        <w:rPr>
          <w:rFonts w:hint="eastAsia" w:ascii="仿宋_GB2312" w:eastAsia="仿宋_GB2312" w:cs="仿宋_GB2312"/>
          <w:bCs/>
          <w:sz w:val="32"/>
          <w:szCs w:val="32"/>
          <w:lang w:bidi="ar-SA"/>
        </w:rPr>
        <w:t>万元，完成年初预</w:t>
      </w:r>
      <w:r>
        <w:rPr>
          <w:rFonts w:hint="eastAsia" w:ascii="仿宋_GB2312" w:hAnsi="Times New Roman" w:eastAsia="仿宋_GB2312" w:cs="仿宋_GB2312"/>
          <w:bCs/>
          <w:sz w:val="32"/>
          <w:szCs w:val="32"/>
          <w:lang w:bidi="ar-SA"/>
        </w:rPr>
        <w:t>算的</w:t>
      </w:r>
      <w:r>
        <w:rPr>
          <w:rFonts w:hint="eastAsia" w:ascii="仿宋_GB2312" w:eastAsia="仿宋_GB2312" w:cs="仿宋_GB2312"/>
          <w:bCs/>
          <w:sz w:val="32"/>
          <w:szCs w:val="32"/>
          <w:lang w:val="en-US" w:eastAsia="zh-CN" w:bidi="ar-SA"/>
        </w:rPr>
        <w:t>116.40</w:t>
      </w:r>
      <w:r>
        <w:rPr>
          <w:rFonts w:hint="eastAsia" w:ascii="仿宋_GB2312" w:hAnsi="Times New Roman" w:eastAsia="仿宋_GB2312" w:cs="仿宋_GB2312"/>
          <w:bCs/>
          <w:sz w:val="32"/>
          <w:szCs w:val="32"/>
          <w:lang w:bidi="ar-SA"/>
        </w:rPr>
        <w:t>%。</w:t>
      </w:r>
      <w:r>
        <w:rPr>
          <w:rFonts w:hint="eastAsia" w:ascii="仿宋_GB2312" w:eastAsia="仿宋_GB2312" w:cs="仿宋_GB2312"/>
          <w:bCs/>
          <w:sz w:val="32"/>
          <w:szCs w:val="32"/>
          <w:lang w:bidi="ar-SA"/>
        </w:rPr>
        <w:t>决算数与年初预算数存在差异的主要原因是</w:t>
      </w:r>
      <w:r>
        <w:rPr>
          <w:rFonts w:hint="eastAsia" w:ascii="仿宋_GB2312" w:hAnsi="Times New Roman" w:eastAsia="仿宋_GB2312" w:cs="仿宋_GB2312"/>
          <w:color w:val="auto"/>
          <w:sz w:val="32"/>
          <w:szCs w:val="32"/>
          <w:highlight w:val="none"/>
          <w:lang w:val="en-US" w:eastAsia="zh-CN" w:bidi="ar-SA"/>
        </w:rPr>
        <w:t>人员经费增加</w:t>
      </w:r>
      <w:r>
        <w:rPr>
          <w:rFonts w:hint="eastAsia" w:ascii="仿宋_GB2312" w:eastAsia="仿宋_GB2312" w:cs="仿宋_GB2312"/>
          <w:bCs/>
          <w:sz w:val="32"/>
          <w:szCs w:val="32"/>
          <w:lang w:bidi="ar-SA"/>
        </w:rPr>
        <w:t>。</w:t>
      </w:r>
    </w:p>
    <w:p>
      <w:pPr>
        <w:widowControl/>
        <w:spacing w:line="590" w:lineRule="exact"/>
        <w:ind w:firstLine="642" w:firstLineChars="200"/>
        <w:rPr>
          <w:rFonts w:hint="eastAsia" w:ascii="仿宋_GB2312" w:eastAsia="仿宋_GB2312" w:cs="仿宋_GB2312"/>
          <w:bCs/>
          <w:sz w:val="32"/>
          <w:szCs w:val="32"/>
          <w:lang w:bidi="ar-SA"/>
        </w:rPr>
      </w:pPr>
      <w:r>
        <w:rPr>
          <w:rFonts w:hint="eastAsia" w:ascii="仿宋_GB2312" w:eastAsia="仿宋_GB2312" w:cs="仿宋_GB2312"/>
          <w:b/>
          <w:bCs/>
          <w:color w:val="auto"/>
          <w:sz w:val="32"/>
          <w:szCs w:val="32"/>
          <w:highlight w:val="none"/>
          <w:lang w:val="en-US" w:eastAsia="zh-CN" w:bidi="ar-SA"/>
        </w:rPr>
        <w:t>7.</w:t>
      </w:r>
      <w:r>
        <w:rPr>
          <w:rFonts w:hint="eastAsia" w:ascii="仿宋_GB2312" w:eastAsia="仿宋_GB2312" w:cs="仿宋_GB2312"/>
          <w:b/>
          <w:bCs/>
          <w:sz w:val="32"/>
          <w:szCs w:val="32"/>
          <w:lang w:bidi="ar-SA"/>
        </w:rPr>
        <w:t>社会保障和就业（类）</w:t>
      </w:r>
      <w:r>
        <w:rPr>
          <w:rFonts w:hint="eastAsia" w:ascii="仿宋_GB2312" w:eastAsia="仿宋_GB2312" w:cs="仿宋_GB2312"/>
          <w:b/>
          <w:bCs/>
          <w:sz w:val="32"/>
          <w:szCs w:val="32"/>
          <w:lang w:eastAsia="zh-CN" w:bidi="ar-SA"/>
        </w:rPr>
        <w:t>抚恤</w:t>
      </w:r>
      <w:r>
        <w:rPr>
          <w:rFonts w:hint="eastAsia" w:ascii="仿宋_GB2312" w:eastAsia="仿宋_GB2312" w:cs="仿宋_GB2312"/>
          <w:b/>
          <w:bCs/>
          <w:sz w:val="32"/>
          <w:szCs w:val="32"/>
          <w:lang w:bidi="ar-SA"/>
        </w:rPr>
        <w:t>（款）</w:t>
      </w:r>
      <w:r>
        <w:rPr>
          <w:rFonts w:hint="eastAsia" w:ascii="仿宋_GB2312" w:eastAsia="仿宋_GB2312" w:cs="仿宋_GB2312"/>
          <w:b/>
          <w:bCs/>
          <w:sz w:val="32"/>
          <w:szCs w:val="32"/>
          <w:lang w:eastAsia="zh-CN" w:bidi="ar-SA"/>
        </w:rPr>
        <w:t>死亡抚恤</w:t>
      </w:r>
      <w:r>
        <w:rPr>
          <w:rFonts w:hint="eastAsia" w:ascii="仿宋_GB2312" w:eastAsia="仿宋_GB2312" w:cs="仿宋_GB2312"/>
          <w:b/>
          <w:bCs/>
          <w:sz w:val="32"/>
          <w:szCs w:val="32"/>
          <w:lang w:bidi="ar-SA"/>
        </w:rPr>
        <w:t>（项）。</w:t>
      </w:r>
      <w:r>
        <w:rPr>
          <w:rFonts w:hint="eastAsia" w:ascii="仿宋_GB2312" w:eastAsia="仿宋_GB2312" w:cs="仿宋_GB2312"/>
          <w:bCs/>
          <w:sz w:val="32"/>
          <w:szCs w:val="32"/>
          <w:lang w:bidi="ar-SA"/>
        </w:rPr>
        <w:t>年初预算</w:t>
      </w:r>
      <w:r>
        <w:rPr>
          <w:rFonts w:hint="eastAsia" w:ascii="仿宋_GB2312" w:hAnsi="Times New Roman" w:eastAsia="仿宋_GB2312" w:cs="仿宋_GB2312"/>
          <w:bCs/>
          <w:sz w:val="32"/>
          <w:szCs w:val="32"/>
          <w:lang w:val="en-US" w:eastAsia="zh-CN" w:bidi="ar-SA"/>
        </w:rPr>
        <w:t>0</w:t>
      </w:r>
      <w:r>
        <w:rPr>
          <w:rFonts w:hint="eastAsia" w:ascii="仿宋_GB2312" w:hAnsi="Times New Roman" w:eastAsia="仿宋_GB2312" w:cs="仿宋_GB2312"/>
          <w:bCs/>
          <w:sz w:val="32"/>
          <w:szCs w:val="32"/>
          <w:lang w:bidi="ar-SA"/>
        </w:rPr>
        <w:t>万</w:t>
      </w:r>
      <w:r>
        <w:rPr>
          <w:rFonts w:hint="eastAsia" w:ascii="仿宋_GB2312" w:eastAsia="仿宋_GB2312" w:cs="仿宋_GB2312"/>
          <w:bCs/>
          <w:sz w:val="32"/>
          <w:szCs w:val="32"/>
          <w:lang w:bidi="ar-SA"/>
        </w:rPr>
        <w:t>元，支出决算</w:t>
      </w:r>
      <w:r>
        <w:rPr>
          <w:rFonts w:hint="eastAsia" w:ascii="仿宋_GB2312" w:eastAsia="仿宋_GB2312" w:cs="仿宋_GB2312"/>
          <w:bCs/>
          <w:sz w:val="32"/>
          <w:szCs w:val="32"/>
          <w:lang w:val="en-US" w:eastAsia="zh-CN" w:bidi="ar-SA"/>
        </w:rPr>
        <w:t>16.68</w:t>
      </w:r>
      <w:r>
        <w:rPr>
          <w:rFonts w:hint="eastAsia" w:ascii="仿宋_GB2312" w:eastAsia="仿宋_GB2312" w:cs="仿宋_GB2312"/>
          <w:bCs/>
          <w:sz w:val="32"/>
          <w:szCs w:val="32"/>
          <w:lang w:bidi="ar-SA"/>
        </w:rPr>
        <w:t>万元</w:t>
      </w:r>
      <w:r>
        <w:rPr>
          <w:rFonts w:hint="eastAsia" w:ascii="仿宋_GB2312" w:hAnsi="Times New Roman" w:eastAsia="仿宋_GB2312" w:cs="仿宋_GB2312"/>
          <w:bCs/>
          <w:sz w:val="32"/>
          <w:szCs w:val="32"/>
          <w:lang w:bidi="ar-SA"/>
        </w:rPr>
        <w:t>。</w:t>
      </w:r>
      <w:r>
        <w:rPr>
          <w:rFonts w:hint="eastAsia" w:ascii="仿宋_GB2312" w:eastAsia="仿宋_GB2312" w:cs="仿宋_GB2312"/>
          <w:bCs/>
          <w:sz w:val="32"/>
          <w:szCs w:val="32"/>
          <w:lang w:bidi="ar-SA"/>
        </w:rPr>
        <w:t>决算数与年初预算数存在差</w:t>
      </w:r>
      <w:r>
        <w:rPr>
          <w:rFonts w:hint="eastAsia" w:ascii="仿宋_GB2312" w:hAnsi="Times New Roman" w:eastAsia="仿宋_GB2312" w:cs="仿宋_GB2312"/>
          <w:bCs/>
          <w:sz w:val="32"/>
          <w:szCs w:val="32"/>
          <w:lang w:bidi="ar-SA"/>
        </w:rPr>
        <w:t>异的主要原因是</w:t>
      </w:r>
      <w:r>
        <w:rPr>
          <w:rFonts w:hint="eastAsia" w:ascii="仿宋_GB2312" w:hAnsi="Times New Roman" w:eastAsia="仿宋_GB2312" w:cs="仿宋_GB2312"/>
          <w:bCs/>
          <w:sz w:val="32"/>
          <w:szCs w:val="32"/>
          <w:lang w:eastAsia="zh-CN" w:bidi="ar-SA"/>
        </w:rPr>
        <w:t>因退休人员死亡临时追加经费</w:t>
      </w:r>
      <w:r>
        <w:rPr>
          <w:rFonts w:hint="eastAsia" w:ascii="仿宋_GB2312" w:eastAsia="仿宋_GB2312" w:cs="仿宋_GB2312"/>
          <w:bCs/>
          <w:sz w:val="32"/>
          <w:szCs w:val="32"/>
          <w:lang w:bidi="ar-SA"/>
        </w:rPr>
        <w:t>。</w:t>
      </w:r>
    </w:p>
    <w:p>
      <w:pPr>
        <w:widowControl/>
        <w:spacing w:line="590" w:lineRule="exact"/>
        <w:ind w:firstLine="642" w:firstLineChars="200"/>
        <w:rPr>
          <w:rFonts w:hint="eastAsia" w:ascii="仿宋_GB2312" w:eastAsia="仿宋_GB2312" w:cs="仿宋_GB2312"/>
          <w:bCs/>
          <w:sz w:val="32"/>
          <w:szCs w:val="32"/>
          <w:lang w:bidi="ar-SA"/>
        </w:rPr>
      </w:pPr>
      <w:r>
        <w:rPr>
          <w:rFonts w:hint="eastAsia" w:ascii="仿宋_GB2312" w:eastAsia="仿宋_GB2312" w:cs="仿宋_GB2312"/>
          <w:b/>
          <w:bCs/>
          <w:color w:val="auto"/>
          <w:sz w:val="32"/>
          <w:szCs w:val="32"/>
          <w:highlight w:val="none"/>
          <w:lang w:val="en-US" w:eastAsia="zh-CN" w:bidi="ar-SA"/>
        </w:rPr>
        <w:t>8.</w:t>
      </w:r>
      <w:r>
        <w:rPr>
          <w:rFonts w:hint="eastAsia" w:ascii="仿宋_GB2312" w:eastAsia="仿宋_GB2312" w:cs="仿宋_GB2312"/>
          <w:b/>
          <w:bCs/>
          <w:color w:val="auto"/>
          <w:sz w:val="32"/>
          <w:szCs w:val="32"/>
          <w:lang w:bidi="ar-SA"/>
        </w:rPr>
        <w:t>卫</w:t>
      </w:r>
      <w:r>
        <w:rPr>
          <w:rFonts w:hint="eastAsia" w:ascii="仿宋_GB2312" w:eastAsia="仿宋_GB2312" w:cs="仿宋_GB2312"/>
          <w:b/>
          <w:bCs/>
          <w:sz w:val="32"/>
          <w:szCs w:val="32"/>
          <w:lang w:bidi="ar-SA"/>
        </w:rPr>
        <w:t>生健康（类）行政事业单位医疗（款）行政单位医疗（项）。</w:t>
      </w:r>
      <w:r>
        <w:rPr>
          <w:rFonts w:hint="eastAsia" w:ascii="仿宋_GB2312" w:eastAsia="仿宋_GB2312" w:cs="仿宋_GB2312"/>
          <w:bCs/>
          <w:sz w:val="32"/>
          <w:szCs w:val="32"/>
          <w:lang w:bidi="ar-SA"/>
        </w:rPr>
        <w:t>年初预算</w:t>
      </w:r>
      <w:r>
        <w:rPr>
          <w:rFonts w:hint="eastAsia" w:ascii="仿宋_GB2312" w:hAnsi="Times New Roman" w:eastAsia="仿宋_GB2312" w:cs="仿宋_GB2312"/>
          <w:bCs/>
          <w:sz w:val="32"/>
          <w:szCs w:val="32"/>
          <w:lang w:val="en-US" w:eastAsia="zh-CN" w:bidi="ar-SA"/>
        </w:rPr>
        <w:t>16</w:t>
      </w:r>
      <w:r>
        <w:rPr>
          <w:rFonts w:hint="eastAsia" w:ascii="仿宋_GB2312" w:eastAsia="仿宋_GB2312" w:cs="仿宋_GB2312"/>
          <w:bCs/>
          <w:sz w:val="32"/>
          <w:szCs w:val="32"/>
          <w:lang w:bidi="ar-SA"/>
        </w:rPr>
        <w:t>万元，支出决算</w:t>
      </w:r>
      <w:r>
        <w:rPr>
          <w:rFonts w:hint="eastAsia" w:ascii="仿宋_GB2312" w:eastAsia="仿宋_GB2312" w:cs="仿宋_GB2312"/>
          <w:bCs/>
          <w:sz w:val="32"/>
          <w:szCs w:val="32"/>
          <w:lang w:val="en-US" w:eastAsia="zh-CN" w:bidi="ar-SA"/>
        </w:rPr>
        <w:t>34.28</w:t>
      </w:r>
      <w:r>
        <w:rPr>
          <w:rFonts w:hint="eastAsia" w:ascii="仿宋_GB2312" w:eastAsia="仿宋_GB2312" w:cs="仿宋_GB2312"/>
          <w:bCs/>
          <w:sz w:val="32"/>
          <w:szCs w:val="32"/>
          <w:lang w:bidi="ar-SA"/>
        </w:rPr>
        <w:t>万元，完成年初预算的</w:t>
      </w:r>
      <w:r>
        <w:rPr>
          <w:rFonts w:hint="eastAsia" w:ascii="仿宋_GB2312" w:eastAsia="仿宋_GB2312" w:cs="仿宋_GB2312"/>
          <w:bCs/>
          <w:sz w:val="32"/>
          <w:szCs w:val="32"/>
          <w:lang w:val="en-US" w:eastAsia="zh-CN" w:bidi="ar-SA"/>
        </w:rPr>
        <w:t>100</w:t>
      </w:r>
      <w:r>
        <w:rPr>
          <w:rFonts w:hint="eastAsia" w:ascii="仿宋_GB2312" w:hAnsi="Times New Roman" w:eastAsia="仿宋_GB2312" w:cs="仿宋_GB2312"/>
          <w:bCs/>
          <w:sz w:val="32"/>
          <w:szCs w:val="32"/>
          <w:lang w:bidi="ar-SA"/>
        </w:rPr>
        <w:t>%</w:t>
      </w:r>
      <w:r>
        <w:rPr>
          <w:rFonts w:hint="eastAsia" w:ascii="仿宋_GB2312" w:eastAsia="仿宋_GB2312" w:cs="仿宋_GB2312"/>
          <w:bCs/>
          <w:sz w:val="32"/>
          <w:szCs w:val="32"/>
          <w:lang w:bidi="ar-SA"/>
        </w:rPr>
        <w:t>。决算数与年初预算数存在差异的主要原因是</w:t>
      </w:r>
      <w:r>
        <w:rPr>
          <w:rFonts w:hint="eastAsia" w:ascii="仿宋_GB2312" w:hAnsi="Times New Roman" w:eastAsia="仿宋_GB2312" w:cs="仿宋_GB2312"/>
          <w:color w:val="auto"/>
          <w:sz w:val="32"/>
          <w:szCs w:val="32"/>
          <w:highlight w:val="none"/>
          <w:lang w:val="en-US" w:eastAsia="zh-CN" w:bidi="ar-SA"/>
        </w:rPr>
        <w:t>人员经费增加</w:t>
      </w:r>
      <w:r>
        <w:rPr>
          <w:rFonts w:hint="eastAsia" w:ascii="仿宋_GB2312" w:eastAsia="仿宋_GB2312" w:cs="仿宋_GB2312"/>
          <w:bCs/>
          <w:sz w:val="32"/>
          <w:szCs w:val="32"/>
          <w:lang w:bidi="ar-SA"/>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Times New Roman" w:eastAsia="仿宋_GB2312" w:cs="仿宋_GB2312"/>
          <w:color w:val="auto"/>
          <w:sz w:val="32"/>
          <w:szCs w:val="32"/>
          <w:highlight w:val="none"/>
          <w:lang w:val="en-US" w:eastAsia="zh-CN" w:bidi="ar-SA"/>
        </w:rPr>
      </w:pPr>
      <w:r>
        <w:rPr>
          <w:rFonts w:ascii="仿宋_GB2312" w:hAnsi="仿宋_GB2312" w:eastAsia="仿宋_GB2312" w:cs="仿宋_GB2312"/>
          <w:sz w:val="32"/>
          <w:szCs w:val="32"/>
          <w:highlight w:val="none"/>
        </w:rPr>
        <w:t>20</w:t>
      </w:r>
      <w:r>
        <w:rPr>
          <w:rFonts w:hint="eastAsia" w:ascii="仿宋_GB2312" w:hAnsi="Times New Roman" w:eastAsia="仿宋_GB2312" w:cs="仿宋_GB2312"/>
          <w:color w:val="auto"/>
          <w:sz w:val="32"/>
          <w:szCs w:val="32"/>
          <w:highlight w:val="none"/>
          <w:lang w:val="en-US" w:eastAsia="zh-CN" w:bidi="ar-SA"/>
        </w:rPr>
        <w:t>21年度一般公共预算财政拨款基本支出726.34万元。其中：人员经费608.68万元，主要包括：基本工资、津贴补贴、奖金、机关事业单位基本养老保险缴费、职工基本医疗保险缴费、公务员医疗补助缴费、其他社会保障缴费、住房公积金、其他工资福利支出、退休费、抚恤金、生活补助；公用经费117.66万元，主要包括：办公费、印刷费、咨询费、水费、电费、邮电费、物业管理费、差旅费、维修（护）费、会议费、培训费、公务接待费、劳务费、委托业务费、工会经费、福利费、公务用车运行维护费、其他交通费用、其他商品和服务支出、资本性支出、办公设备购置、信息网络及软件购置更新。</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2"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7.00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1.70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24.29</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年度“三公”经费支出决算数与预算数存在差异的主要原因是</w:t>
      </w:r>
      <w:r>
        <w:rPr>
          <w:rFonts w:hint="eastAsia" w:ascii="仿宋_GB2312" w:eastAsia="仿宋_GB2312" w:cs="仿宋_GB2312"/>
          <w:color w:val="auto"/>
          <w:sz w:val="32"/>
          <w:szCs w:val="32"/>
          <w:highlight w:val="none"/>
          <w:lang w:val="en-US" w:eastAsia="zh-CN" w:bidi="ar-SA"/>
        </w:rPr>
        <w:t>节约开支，</w:t>
      </w:r>
      <w:r>
        <w:rPr>
          <w:rFonts w:hint="eastAsia" w:ascii="仿宋_GB2312" w:eastAsia="仿宋_GB2312"/>
          <w:sz w:val="32"/>
          <w:szCs w:val="32"/>
        </w:rPr>
        <w:t>严格控制“三公”经费支出</w:t>
      </w:r>
      <w:r>
        <w:rPr>
          <w:rFonts w:hint="eastAsia" w:ascii="仿宋_GB2312" w:hAnsi="仿宋_GB2312" w:eastAsia="仿宋_GB2312" w:cs="仿宋_GB2312"/>
          <w:sz w:val="32"/>
          <w:szCs w:val="32"/>
          <w:highlight w:val="none"/>
        </w:rPr>
        <w:t>。</w:t>
      </w:r>
    </w:p>
    <w:p>
      <w:pPr>
        <w:widowControl/>
        <w:spacing w:line="590" w:lineRule="exact"/>
        <w:ind w:firstLine="642"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eastAsia="仿宋_GB2312" w:cs="仿宋_GB2312"/>
          <w:color w:val="auto"/>
          <w:sz w:val="32"/>
          <w:szCs w:val="32"/>
          <w:highlight w:val="none"/>
          <w:lang w:val="en-US" w:eastAsia="zh-CN" w:bidi="ar-SA"/>
        </w:rPr>
        <w:t>0.00</w:t>
      </w:r>
      <w:r>
        <w:rPr>
          <w:rFonts w:hint="eastAsia" w:ascii="仿宋_GB2312" w:hAnsi="仿宋_GB2312" w:eastAsia="仿宋_GB2312" w:cs="仿宋_GB2312"/>
          <w:sz w:val="32"/>
          <w:szCs w:val="32"/>
          <w:highlight w:val="none"/>
        </w:rPr>
        <w:t>万元；公务用车购置及运行费支出决算</w:t>
      </w:r>
      <w:r>
        <w:rPr>
          <w:rFonts w:hint="eastAsia" w:ascii="仿宋_GB2312" w:hAnsi="仿宋_GB2312" w:eastAsia="仿宋_GB2312" w:cs="仿宋_GB2312"/>
          <w:sz w:val="32"/>
          <w:szCs w:val="32"/>
          <w:highlight w:val="none"/>
          <w:lang w:val="en-US" w:eastAsia="zh-CN"/>
        </w:rPr>
        <w:t>1.65</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41.25</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97.06</w:t>
      </w:r>
      <w:r>
        <w:rPr>
          <w:rFonts w:hint="eastAsia" w:ascii="仿宋_GB2312" w:hAnsi="仿宋_GB2312" w:eastAsia="仿宋_GB2312" w:cs="仿宋_GB2312"/>
          <w:sz w:val="32"/>
          <w:szCs w:val="32"/>
          <w:highlight w:val="none"/>
        </w:rPr>
        <w:t>%；公务接待费支出决算</w:t>
      </w:r>
      <w:r>
        <w:rPr>
          <w:rFonts w:hint="eastAsia" w:ascii="仿宋_GB2312" w:hAnsi="仿宋_GB2312" w:eastAsia="仿宋_GB2312" w:cs="仿宋_GB2312"/>
          <w:sz w:val="32"/>
          <w:szCs w:val="32"/>
          <w:highlight w:val="none"/>
          <w:lang w:val="en-US" w:eastAsia="zh-CN"/>
        </w:rPr>
        <w:t>0.05</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1.67</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2.94</w:t>
      </w:r>
      <w:r>
        <w:rPr>
          <w:rFonts w:hint="eastAsia" w:ascii="仿宋_GB2312" w:hAnsi="仿宋_GB2312" w:eastAsia="仿宋_GB2312" w:cs="仿宋_GB2312"/>
          <w:sz w:val="32"/>
          <w:szCs w:val="32"/>
          <w:highlight w:val="none"/>
        </w:rPr>
        <w:t>%。具体情况如下：</w:t>
      </w:r>
    </w:p>
    <w:p>
      <w:pPr>
        <w:spacing w:beforeLines="0" w:afterLines="0" w:line="590" w:lineRule="exact"/>
        <w:ind w:firstLine="640"/>
        <w:rPr>
          <w:rFonts w:hint="eastAsia" w:ascii="仿宋_GB2312" w:hAnsi="仿宋_GB2312" w:eastAsia="仿宋_GB2312"/>
          <w:sz w:val="32"/>
          <w:szCs w:val="24"/>
          <w:lang w:val="en-US"/>
        </w:rPr>
      </w:pPr>
      <w:r>
        <w:rPr>
          <w:rFonts w:hint="eastAsia" w:ascii="仿宋_GB2312" w:hAnsi="仿宋_GB2312" w:eastAsia="仿宋_GB2312"/>
          <w:b/>
          <w:sz w:val="32"/>
          <w:szCs w:val="24"/>
          <w:lang w:val="en-US"/>
        </w:rPr>
        <w:t>1．因公出国（境）费</w:t>
      </w:r>
      <w:r>
        <w:rPr>
          <w:rFonts w:hint="eastAsia" w:ascii="仿宋_GB2312" w:hAnsi="仿宋_GB2312" w:eastAsia="仿宋_GB2312"/>
          <w:sz w:val="32"/>
          <w:szCs w:val="24"/>
          <w:lang w:val="en-US"/>
        </w:rPr>
        <w:t>预算为0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万元，支出决算为0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万元。决算数与预算数不存在差异。因公出国（境）团组数0个，因公出国（境）人次数0人。</w:t>
      </w:r>
    </w:p>
    <w:p>
      <w:pPr>
        <w:spacing w:beforeLines="0" w:afterLines="0" w:line="590" w:lineRule="exact"/>
        <w:ind w:firstLine="64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4.00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1.65</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41.25</w:t>
      </w:r>
      <w:r>
        <w:rPr>
          <w:rFonts w:hint="eastAsia" w:ascii="仿宋_GB2312" w:hAnsi="仿宋_GB2312" w:eastAsia="仿宋_GB2312" w:cs="仿宋_GB2312"/>
          <w:sz w:val="32"/>
          <w:szCs w:val="32"/>
          <w:highlight w:val="none"/>
        </w:rPr>
        <w:t>%。决算数与预算数存在差异的主要原因是</w:t>
      </w:r>
      <w:r>
        <w:rPr>
          <w:rFonts w:hint="eastAsia" w:ascii="仿宋_GB2312" w:eastAsia="仿宋_GB2312" w:cs="仿宋_GB2312"/>
          <w:color w:val="auto"/>
          <w:sz w:val="32"/>
          <w:szCs w:val="32"/>
          <w:highlight w:val="none"/>
          <w:lang w:val="en-US" w:eastAsia="zh-CN" w:bidi="ar-SA"/>
        </w:rPr>
        <w:t>节约开支，</w:t>
      </w:r>
      <w:r>
        <w:rPr>
          <w:rFonts w:hint="eastAsia" w:ascii="仿宋_GB2312" w:eastAsia="仿宋_GB2312"/>
          <w:sz w:val="32"/>
          <w:szCs w:val="32"/>
        </w:rPr>
        <w:t>严格控制“三公”经费支出</w:t>
      </w:r>
      <w:r>
        <w:rPr>
          <w:rFonts w:hint="eastAsia" w:ascii="仿宋_GB2312" w:eastAsia="仿宋_GB2312"/>
          <w:sz w:val="32"/>
          <w:szCs w:val="32"/>
          <w:lang w:eastAsia="zh-CN"/>
        </w:rPr>
        <w:t>。</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eastAsia="仿宋_GB2312" w:cs="仿宋_GB2312"/>
          <w:color w:val="auto"/>
          <w:sz w:val="32"/>
          <w:szCs w:val="32"/>
          <w:highlight w:val="none"/>
          <w:lang w:val="en-US" w:eastAsia="zh-CN" w:bidi="ar-SA"/>
        </w:rPr>
        <w:t>0.00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1.65</w:t>
      </w:r>
      <w:r>
        <w:rPr>
          <w:rFonts w:hint="eastAsia" w:ascii="仿宋_GB2312" w:hAnsi="仿宋_GB2312" w:eastAsia="仿宋_GB2312" w:cs="仿宋_GB2312"/>
          <w:sz w:val="32"/>
          <w:szCs w:val="32"/>
          <w:highlight w:val="none"/>
        </w:rPr>
        <w:t>万元。主要用于</w:t>
      </w:r>
      <w:r>
        <w:rPr>
          <w:rFonts w:hint="eastAsia" w:ascii="仿宋_GB2312" w:eastAsia="仿宋_GB2312" w:cs="仿宋_GB2312"/>
          <w:color w:val="auto"/>
          <w:sz w:val="32"/>
          <w:szCs w:val="32"/>
          <w:highlight w:val="none"/>
          <w:lang w:val="en-US" w:eastAsia="zh-CN" w:bidi="ar-SA"/>
        </w:rPr>
        <w:t>油料、维修保养、车辆保险</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Times New Roman" w:eastAsia="仿宋_GB2312" w:cs="仿宋_GB2312"/>
          <w:color w:val="auto"/>
          <w:sz w:val="32"/>
          <w:szCs w:val="32"/>
          <w:highlight w:val="none"/>
          <w:lang w:val="en-US" w:eastAsia="zh-CN" w:bidi="ar-SA"/>
        </w:rPr>
        <w:t>1辆</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3.00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0.05</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1.67</w:t>
      </w:r>
      <w:r>
        <w:rPr>
          <w:rFonts w:hint="eastAsia" w:ascii="仿宋_GB2312" w:hAnsi="仿宋_GB2312" w:eastAsia="仿宋_GB2312" w:cs="仿宋_GB2312"/>
          <w:sz w:val="32"/>
          <w:szCs w:val="32"/>
          <w:highlight w:val="none"/>
        </w:rPr>
        <w:t>%。决算数与预算数存在差异的主要原因是</w:t>
      </w:r>
      <w:r>
        <w:rPr>
          <w:rFonts w:hint="eastAsia" w:ascii="仿宋_GB2312" w:eastAsia="仿宋_GB2312" w:cs="仿宋_GB2312"/>
          <w:color w:val="auto"/>
          <w:sz w:val="32"/>
          <w:szCs w:val="32"/>
          <w:highlight w:val="none"/>
          <w:lang w:val="en-US" w:eastAsia="zh-CN" w:bidi="ar-SA"/>
        </w:rPr>
        <w:t>节约开支，</w:t>
      </w:r>
      <w:r>
        <w:rPr>
          <w:rFonts w:hint="eastAsia" w:ascii="仿宋_GB2312" w:eastAsia="仿宋_GB2312"/>
          <w:sz w:val="32"/>
          <w:szCs w:val="32"/>
        </w:rPr>
        <w:t>严格控制“三公”经费支出</w:t>
      </w:r>
      <w:r>
        <w:rPr>
          <w:rFonts w:hint="eastAsia" w:ascii="仿宋_GB2312" w:hAnsi="仿宋_GB2312" w:eastAsia="仿宋_GB2312" w:cs="仿宋_GB2312"/>
          <w:sz w:val="32"/>
          <w:szCs w:val="32"/>
          <w:highlight w:val="none"/>
        </w:rPr>
        <w:t>。其中：</w:t>
      </w:r>
    </w:p>
    <w:p>
      <w:pPr>
        <w:widowControl/>
        <w:spacing w:line="590" w:lineRule="exact"/>
        <w:ind w:firstLine="642" w:firstLineChars="200"/>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eastAsia="仿宋_GB2312" w:cs="仿宋_GB2312"/>
          <w:color w:val="auto"/>
          <w:sz w:val="32"/>
          <w:szCs w:val="32"/>
          <w:highlight w:val="none"/>
          <w:lang w:val="en-US" w:eastAsia="zh-CN" w:bidi="ar-SA"/>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0.05</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sz w:val="32"/>
          <w:szCs w:val="32"/>
          <w:highlight w:val="none"/>
          <w:lang w:eastAsia="zh-CN"/>
        </w:rPr>
        <w:t>接待兄弟地市档案馆参观学习</w:t>
      </w:r>
      <w:r>
        <w:rPr>
          <w:rFonts w:hint="eastAsia" w:ascii="仿宋_GB2312" w:hAnsi="仿宋_GB2312" w:eastAsia="仿宋_GB2312" w:cs="仿宋_GB2312"/>
          <w:sz w:val="32"/>
          <w:szCs w:val="32"/>
          <w:highlight w:val="none"/>
        </w:rPr>
        <w:t>。2021年共接待国内来访团组</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bookmarkStart w:id="0" w:name="_GoBack"/>
      <w:r>
        <w:rPr>
          <w:rFonts w:hint="eastAsia"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年度政府性基金预算财政拨款支出预算为</w:t>
      </w:r>
      <w:r>
        <w:rPr>
          <w:rFonts w:hint="eastAsia" w:ascii="仿宋_GB2312" w:hAnsi="仿宋_GB2312" w:eastAsia="仿宋_GB2312" w:cs="仿宋_GB2312"/>
          <w:color w:val="auto"/>
          <w:sz w:val="32"/>
          <w:szCs w:val="32"/>
          <w:highlight w:val="none"/>
          <w:lang w:val="en-US" w:eastAsia="zh-CN" w:bidi="ar-SA"/>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color w:val="auto"/>
          <w:sz w:val="32"/>
          <w:szCs w:val="32"/>
          <w:highlight w:val="none"/>
          <w:lang w:val="en-US" w:eastAsia="zh-CN" w:bidi="ar-SA"/>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color w:val="auto"/>
          <w:sz w:val="32"/>
          <w:szCs w:val="32"/>
          <w:highlight w:val="none"/>
          <w:lang w:val="en-US" w:eastAsia="zh-CN" w:bidi="ar-SA"/>
        </w:rPr>
        <w:t>我部门2021年度没有政府性基金收入，也没有使用政府性基金安排的支出。</w:t>
      </w:r>
    </w:p>
    <w:bookmarkEnd w:id="0"/>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highlight w:val="yellow"/>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年度机关运行经费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85.08</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117.66</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138.29</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上年度经费结转</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yellow"/>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3.62</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3.62</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万元，占政府采购支出总额的</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%，其中：授予小微企业合同金额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万元，占政府采购支出总额的</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3"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我部门按照《中共许昌市委 许昌市人民政府关于全面实施预算绩效管理的实施意见》（许发〔2021〕13号）文件要求，对本部门整体支出和项目支出开展全过程预算绩效管理。</w:t>
      </w:r>
      <w:r>
        <w:rPr>
          <w:rFonts w:hint="eastAsia" w:ascii="仿宋_GB2312" w:eastAsia="仿宋_GB2312" w:cs="仿宋_GB2312"/>
          <w:sz w:val="32"/>
          <w:szCs w:val="32"/>
          <w:lang w:bidi="ar-SA"/>
        </w:rPr>
        <w:t>从评价情况来看，相关绩效指标清晰，通过</w:t>
      </w:r>
      <w:r>
        <w:rPr>
          <w:rFonts w:hint="eastAsia" w:ascii="仿宋_GB2312" w:eastAsia="仿宋_GB2312" w:cs="仿宋_GB2312"/>
          <w:sz w:val="32"/>
          <w:szCs w:val="32"/>
          <w:lang w:eastAsia="zh-CN" w:bidi="ar-SA"/>
        </w:rPr>
        <w:t>绩效评价</w:t>
      </w:r>
      <w:r>
        <w:rPr>
          <w:rFonts w:hint="eastAsia" w:ascii="仿宋_GB2312" w:eastAsia="仿宋_GB2312" w:cs="仿宋_GB2312"/>
          <w:sz w:val="32"/>
          <w:szCs w:val="32"/>
          <w:lang w:bidi="ar-SA"/>
        </w:rPr>
        <w:t>，推动</w:t>
      </w:r>
      <w:r>
        <w:rPr>
          <w:rFonts w:hint="eastAsia" w:ascii="仿宋_GB2312" w:eastAsia="仿宋_GB2312" w:cs="仿宋_GB2312"/>
          <w:sz w:val="32"/>
          <w:szCs w:val="32"/>
          <w:lang w:eastAsia="zh-CN" w:bidi="ar-SA"/>
        </w:rPr>
        <w:t>了</w:t>
      </w:r>
      <w:r>
        <w:rPr>
          <w:rFonts w:hint="eastAsia" w:ascii="仿宋_GB2312" w:eastAsia="仿宋_GB2312" w:cs="仿宋_GB2312"/>
          <w:sz w:val="32"/>
          <w:szCs w:val="32"/>
          <w:lang w:bidi="ar-SA"/>
        </w:rPr>
        <w:t>档案馆业务工作专业化、标准化、规范化，提高</w:t>
      </w:r>
      <w:r>
        <w:rPr>
          <w:rFonts w:hint="eastAsia" w:ascii="仿宋_GB2312" w:eastAsia="仿宋_GB2312" w:cs="仿宋_GB2312"/>
          <w:sz w:val="32"/>
          <w:szCs w:val="32"/>
          <w:lang w:eastAsia="zh-CN" w:bidi="ar-SA"/>
        </w:rPr>
        <w:t>了</w:t>
      </w:r>
      <w:r>
        <w:rPr>
          <w:rFonts w:hint="eastAsia" w:ascii="仿宋_GB2312" w:eastAsia="仿宋_GB2312" w:cs="仿宋_GB2312"/>
          <w:sz w:val="32"/>
          <w:szCs w:val="32"/>
          <w:lang w:bidi="ar-SA"/>
        </w:rPr>
        <w:t>档案保管利用的能力和水平。</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3"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（二）部门（单位）整体和项目绩效自评结果。</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0" w:firstLineChars="3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部门对本部门整体绩效目标和项目支出绩效目标进行了自评。一是部门整体绩效自评情况。根据年初整体预算安排，我部门严格执行中央八项规定，坚持厉行节约、量入为出，规范使用预算资金。认真执行国库集中支付、政府采购、公务卡报销、重点工作和大额支付上会集体决策等相关财务管理制度，保障各项工作顺利开展。</w:t>
      </w:r>
      <w:r>
        <w:rPr>
          <w:rFonts w:hint="eastAsia" w:ascii="华文仿宋" w:hAnsi="华文仿宋" w:eastAsia="华文仿宋" w:cs="华文仿宋"/>
          <w:sz w:val="32"/>
          <w:szCs w:val="32"/>
          <w:lang w:val="en-US" w:eastAsia="zh-CN"/>
        </w:rPr>
        <w:t>通过各项工作的开展，提高了档案工作现代化服务手段，对查阅利用者提供了更便捷、高效的服务，群众满意度得到了提高。</w:t>
      </w:r>
      <w:r>
        <w:rPr>
          <w:rFonts w:hint="eastAsia" w:ascii="仿宋_GB2312" w:hAnsi="仿宋_GB2312" w:eastAsia="仿宋_GB2312" w:cs="仿宋_GB2312"/>
          <w:color w:val="auto"/>
          <w:sz w:val="32"/>
          <w:szCs w:val="32"/>
          <w:highlight w:val="none"/>
          <w:lang w:val="en-US" w:eastAsia="zh-CN"/>
        </w:rPr>
        <w:t>二是项目绩效自评情况。我部门共有1个项目批复了绩效目标，项目金额92.02万元。其中：</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0" w:firstLineChars="3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许昌市档案馆1个，项目金额92.02万元。</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0" w:firstLineChars="3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98分。其中：1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3"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0" w:firstLineChars="3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2021年度我部门没有开展重点绩效评价的项目。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00"/>
    <w:family w:val="auto"/>
    <w:pitch w:val="default"/>
    <w:sig w:usb0="00000000" w:usb1="00000000" w:usb2="00000010" w:usb3="00000000" w:csb0="0004009F" w:csb1="00000000"/>
  </w:font>
  <w:font w:name="汉仪中宋简">
    <w:panose1 w:val="02010600000101010101"/>
    <w:charset w:val="86"/>
    <w:family w:val="auto"/>
    <w:pitch w:val="default"/>
    <w:sig w:usb0="00000001" w:usb1="080E0800" w:usb2="00000002"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jMmM3OTgxYmU4ZjQ2MTQwN2RjZGJiYjgyNWE5YzE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A3489A"/>
    <w:rsid w:val="02CA138D"/>
    <w:rsid w:val="033646FC"/>
    <w:rsid w:val="03C75F80"/>
    <w:rsid w:val="0478364D"/>
    <w:rsid w:val="053D4C0D"/>
    <w:rsid w:val="0557532E"/>
    <w:rsid w:val="0799329C"/>
    <w:rsid w:val="08397436"/>
    <w:rsid w:val="086F16A7"/>
    <w:rsid w:val="09E51A9A"/>
    <w:rsid w:val="0A0F7225"/>
    <w:rsid w:val="0A2B7D82"/>
    <w:rsid w:val="0ADC40E9"/>
    <w:rsid w:val="0AE607F4"/>
    <w:rsid w:val="0B386127"/>
    <w:rsid w:val="0B451598"/>
    <w:rsid w:val="0BEC73F4"/>
    <w:rsid w:val="0C392698"/>
    <w:rsid w:val="10BD36F6"/>
    <w:rsid w:val="113E6BE1"/>
    <w:rsid w:val="11BF0649"/>
    <w:rsid w:val="123E3E08"/>
    <w:rsid w:val="133212F4"/>
    <w:rsid w:val="13D22E22"/>
    <w:rsid w:val="161C2DFF"/>
    <w:rsid w:val="16373578"/>
    <w:rsid w:val="16D3336B"/>
    <w:rsid w:val="17200028"/>
    <w:rsid w:val="17806C36"/>
    <w:rsid w:val="17A74F62"/>
    <w:rsid w:val="18A47774"/>
    <w:rsid w:val="1A8D28EB"/>
    <w:rsid w:val="1A9F2D78"/>
    <w:rsid w:val="1B2E6FD8"/>
    <w:rsid w:val="1B877D21"/>
    <w:rsid w:val="1C4319A9"/>
    <w:rsid w:val="1E443B4B"/>
    <w:rsid w:val="1E994F4A"/>
    <w:rsid w:val="1EAF0224"/>
    <w:rsid w:val="1F2230A4"/>
    <w:rsid w:val="20210932"/>
    <w:rsid w:val="202448E0"/>
    <w:rsid w:val="20F614FE"/>
    <w:rsid w:val="21302EEA"/>
    <w:rsid w:val="22376FB5"/>
    <w:rsid w:val="23E152D7"/>
    <w:rsid w:val="23EE2489"/>
    <w:rsid w:val="24495A9C"/>
    <w:rsid w:val="255D43C8"/>
    <w:rsid w:val="26714EF8"/>
    <w:rsid w:val="26876BDD"/>
    <w:rsid w:val="2714632A"/>
    <w:rsid w:val="27541E73"/>
    <w:rsid w:val="27B0539E"/>
    <w:rsid w:val="29365CF8"/>
    <w:rsid w:val="299469B3"/>
    <w:rsid w:val="2A805789"/>
    <w:rsid w:val="2ADC0D75"/>
    <w:rsid w:val="2B4A0E52"/>
    <w:rsid w:val="2C975890"/>
    <w:rsid w:val="2DEF21BB"/>
    <w:rsid w:val="2E4A2F05"/>
    <w:rsid w:val="2ECC1061"/>
    <w:rsid w:val="2FA476AD"/>
    <w:rsid w:val="303F7540"/>
    <w:rsid w:val="31DD00BF"/>
    <w:rsid w:val="3293174C"/>
    <w:rsid w:val="32BB38D4"/>
    <w:rsid w:val="32C9376D"/>
    <w:rsid w:val="333BCF03"/>
    <w:rsid w:val="33780472"/>
    <w:rsid w:val="33AF0905"/>
    <w:rsid w:val="355932F4"/>
    <w:rsid w:val="35611882"/>
    <w:rsid w:val="36746FC3"/>
    <w:rsid w:val="368763AE"/>
    <w:rsid w:val="395D59E7"/>
    <w:rsid w:val="39A93932"/>
    <w:rsid w:val="3A915562"/>
    <w:rsid w:val="3B8D4765"/>
    <w:rsid w:val="3BDE0F04"/>
    <w:rsid w:val="3C000DBA"/>
    <w:rsid w:val="3DC045D3"/>
    <w:rsid w:val="3E504FFB"/>
    <w:rsid w:val="3E615CD0"/>
    <w:rsid w:val="3E9C47F6"/>
    <w:rsid w:val="3F36D4B9"/>
    <w:rsid w:val="3F7DE495"/>
    <w:rsid w:val="3F8B0112"/>
    <w:rsid w:val="3FAB3095"/>
    <w:rsid w:val="3FC912BA"/>
    <w:rsid w:val="3FE45947"/>
    <w:rsid w:val="3FF7FE1A"/>
    <w:rsid w:val="41242965"/>
    <w:rsid w:val="435671EA"/>
    <w:rsid w:val="440809E9"/>
    <w:rsid w:val="442407A6"/>
    <w:rsid w:val="44805EA1"/>
    <w:rsid w:val="45710696"/>
    <w:rsid w:val="46142B1B"/>
    <w:rsid w:val="47E60DD0"/>
    <w:rsid w:val="48735039"/>
    <w:rsid w:val="492C684B"/>
    <w:rsid w:val="49500594"/>
    <w:rsid w:val="49E7604E"/>
    <w:rsid w:val="4BF67CDD"/>
    <w:rsid w:val="4D173441"/>
    <w:rsid w:val="4D603DD6"/>
    <w:rsid w:val="4EBF010F"/>
    <w:rsid w:val="4F471EB0"/>
    <w:rsid w:val="4F679441"/>
    <w:rsid w:val="51331326"/>
    <w:rsid w:val="51740A7F"/>
    <w:rsid w:val="51A5541E"/>
    <w:rsid w:val="51C96242"/>
    <w:rsid w:val="529AAAC5"/>
    <w:rsid w:val="53906AE1"/>
    <w:rsid w:val="54F46F60"/>
    <w:rsid w:val="55A37BEA"/>
    <w:rsid w:val="56362CD2"/>
    <w:rsid w:val="5784687B"/>
    <w:rsid w:val="57846959"/>
    <w:rsid w:val="578E6A87"/>
    <w:rsid w:val="57A70241"/>
    <w:rsid w:val="57DF3603"/>
    <w:rsid w:val="5AC2203A"/>
    <w:rsid w:val="5AF74136"/>
    <w:rsid w:val="5BFA2653"/>
    <w:rsid w:val="5CBB3334"/>
    <w:rsid w:val="5D115FAF"/>
    <w:rsid w:val="5D9767EB"/>
    <w:rsid w:val="62811722"/>
    <w:rsid w:val="62E75A72"/>
    <w:rsid w:val="64571880"/>
    <w:rsid w:val="649125B6"/>
    <w:rsid w:val="652F4C1A"/>
    <w:rsid w:val="65612946"/>
    <w:rsid w:val="666D37F1"/>
    <w:rsid w:val="67087D8F"/>
    <w:rsid w:val="671F687E"/>
    <w:rsid w:val="67F415F8"/>
    <w:rsid w:val="682640D1"/>
    <w:rsid w:val="684B73E5"/>
    <w:rsid w:val="6A047A2A"/>
    <w:rsid w:val="6CB75A25"/>
    <w:rsid w:val="6DBF9BD9"/>
    <w:rsid w:val="6EFB7548"/>
    <w:rsid w:val="6F3831C3"/>
    <w:rsid w:val="6F8B71C1"/>
    <w:rsid w:val="6FB72B00"/>
    <w:rsid w:val="70753482"/>
    <w:rsid w:val="707B522A"/>
    <w:rsid w:val="73194D05"/>
    <w:rsid w:val="73A83B0E"/>
    <w:rsid w:val="73D2210E"/>
    <w:rsid w:val="73FF4653"/>
    <w:rsid w:val="744D3EF9"/>
    <w:rsid w:val="74794411"/>
    <w:rsid w:val="75867C40"/>
    <w:rsid w:val="75B10B26"/>
    <w:rsid w:val="76432199"/>
    <w:rsid w:val="76B7F024"/>
    <w:rsid w:val="76F44829"/>
    <w:rsid w:val="77A267C0"/>
    <w:rsid w:val="77FD44BD"/>
    <w:rsid w:val="77FF11AF"/>
    <w:rsid w:val="78882278"/>
    <w:rsid w:val="78B118A6"/>
    <w:rsid w:val="78BF27D9"/>
    <w:rsid w:val="79135044"/>
    <w:rsid w:val="7A7D0F99"/>
    <w:rsid w:val="7B7779AE"/>
    <w:rsid w:val="7BDAF107"/>
    <w:rsid w:val="7DCFC0FC"/>
    <w:rsid w:val="7DF09BAD"/>
    <w:rsid w:val="7E4A0E7C"/>
    <w:rsid w:val="7E735F9E"/>
    <w:rsid w:val="7EA2BABA"/>
    <w:rsid w:val="7EFD449D"/>
    <w:rsid w:val="7EFF4831"/>
    <w:rsid w:val="7FDF6B6A"/>
    <w:rsid w:val="AB4F12D5"/>
    <w:rsid w:val="B53E3F85"/>
    <w:rsid w:val="B7C1E21C"/>
    <w:rsid w:val="B7EDBF68"/>
    <w:rsid w:val="B8CF4AFE"/>
    <w:rsid w:val="B9F7D945"/>
    <w:rsid w:val="CBFB75AB"/>
    <w:rsid w:val="CE47CBB9"/>
    <w:rsid w:val="DFEF6C73"/>
    <w:rsid w:val="DFFF06DD"/>
    <w:rsid w:val="E57C3335"/>
    <w:rsid w:val="E7F6510E"/>
    <w:rsid w:val="EA7D9653"/>
    <w:rsid w:val="ECBC2BE9"/>
    <w:rsid w:val="EE7EB923"/>
    <w:rsid w:val="F6369257"/>
    <w:rsid w:val="F7DD1708"/>
    <w:rsid w:val="F7FF55CF"/>
    <w:rsid w:val="F9B94462"/>
    <w:rsid w:val="F9F61EFB"/>
    <w:rsid w:val="F9FC2BDD"/>
    <w:rsid w:val="FA77B20A"/>
    <w:rsid w:val="FBBA3C9A"/>
    <w:rsid w:val="FDF22AD9"/>
    <w:rsid w:val="FEBC4A83"/>
    <w:rsid w:val="FF168352"/>
    <w:rsid w:val="FF2FF1EB"/>
    <w:rsid w:val="FF77486A"/>
    <w:rsid w:val="FFBB3012"/>
    <w:rsid w:val="FFF9FA3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33</Pages>
  <Words>7952</Words>
  <Characters>9872</Characters>
  <Lines>60</Lines>
  <Paragraphs>16</Paragraphs>
  <TotalTime>8</TotalTime>
  <ScaleCrop>false</ScaleCrop>
  <LinksUpToDate>false</LinksUpToDate>
  <CharactersWithSpaces>10149</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2007-12-02T19:41:00Z</dcterms:created>
  <dc:creator>管理者</dc:creator>
  <cp:lastModifiedBy>huanghe</cp:lastModifiedBy>
  <cp:lastPrinted>2018-07-28T02:50:00Z</cp:lastPrinted>
  <dcterms:modified xsi:type="dcterms:W3CDTF">2023-05-10T16:40:28Z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EB9306412CB543418299407714171745</vt:lpwstr>
  </property>
</Properties>
</file>