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（2021年7月1日零时——7月31日24时）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统计时间：8月4日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35"/>
        <w:gridCol w:w="662"/>
        <w:gridCol w:w="1126"/>
        <w:gridCol w:w="861"/>
        <w:gridCol w:w="995"/>
        <w:gridCol w:w="1053"/>
        <w:gridCol w:w="896"/>
        <w:gridCol w:w="1030"/>
        <w:gridCol w:w="1034"/>
        <w:gridCol w:w="628"/>
        <w:gridCol w:w="643"/>
        <w:gridCol w:w="1018"/>
        <w:gridCol w:w="1011"/>
        <w:gridCol w:w="689"/>
        <w:gridCol w:w="934"/>
        <w:gridCol w:w="697"/>
        <w:gridCol w:w="781"/>
        <w:gridCol w:w="858"/>
        <w:gridCol w:w="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14.42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43.19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40.68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44.44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38.55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40.61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95.24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70.15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35.08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73.19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31.69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24.84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50.37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25.19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75.56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20.87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43.86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74" w:right="1440" w:bottom="1474" w:left="14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1581B5E"/>
    <w:rsid w:val="08951744"/>
    <w:rsid w:val="0FFD318F"/>
    <w:rsid w:val="15A90DCA"/>
    <w:rsid w:val="29DB1AE0"/>
    <w:rsid w:val="2E165EFA"/>
    <w:rsid w:val="34856E81"/>
    <w:rsid w:val="3B162C7C"/>
    <w:rsid w:val="3EE644E2"/>
    <w:rsid w:val="40680E01"/>
    <w:rsid w:val="4C2C0DA1"/>
    <w:rsid w:val="53955F4D"/>
    <w:rsid w:val="54FC0F98"/>
    <w:rsid w:val="669053BB"/>
    <w:rsid w:val="67017D6C"/>
    <w:rsid w:val="731E14A9"/>
    <w:rsid w:val="739A321E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16</Pages>
  <Words>2060</Words>
  <Characters>11746</Characters>
  <Lines>97</Lines>
  <Paragraphs>27</Paragraphs>
  <TotalTime>0</TotalTime>
  <ScaleCrop>false</ScaleCrop>
  <LinksUpToDate>false</LinksUpToDate>
  <CharactersWithSpaces>13779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2021-08-05T03:06:00Z</cp:lastPrinted>
  <dcterms:modified xsi:type="dcterms:W3CDTF">2021-08-09T03:34:09Z</dcterms:modified>
  <dc:title>第21期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5F8EF39E18784D3D8EDFA41665320781</vt:lpwstr>
  </property>
</Properties>
</file>